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E9C74B" w14:textId="77777777" w:rsidR="00CF4837" w:rsidRDefault="00CF4837">
      <w:pPr>
        <w:pStyle w:val="BodyText"/>
        <w:rPr>
          <w:rFonts w:ascii="Times New Roman"/>
          <w:sz w:val="20"/>
        </w:rPr>
      </w:pPr>
    </w:p>
    <w:p w14:paraId="538F7DE2" w14:textId="77777777" w:rsidR="00CF4837" w:rsidRDefault="00CF4837">
      <w:pPr>
        <w:pStyle w:val="BodyText"/>
        <w:rPr>
          <w:rFonts w:ascii="Times New Roman"/>
          <w:sz w:val="20"/>
        </w:rPr>
      </w:pPr>
    </w:p>
    <w:p w14:paraId="42DD27D6" w14:textId="77777777" w:rsidR="00CF4837" w:rsidRDefault="00CF4837">
      <w:pPr>
        <w:pStyle w:val="BodyText"/>
        <w:spacing w:before="190"/>
        <w:rPr>
          <w:rFonts w:ascii="Times New Roman"/>
          <w:sz w:val="20"/>
        </w:rPr>
      </w:pPr>
    </w:p>
    <w:p w14:paraId="394E0353" w14:textId="77777777" w:rsidR="00CF4837" w:rsidRDefault="00000000">
      <w:pPr>
        <w:pStyle w:val="BodyText"/>
        <w:ind w:left="3825"/>
        <w:rPr>
          <w:rFonts w:ascii="Times New Roman"/>
          <w:sz w:val="20"/>
        </w:rPr>
      </w:pPr>
      <w:r>
        <w:rPr>
          <w:rFonts w:ascii="Times New Roman"/>
          <w:noProof/>
          <w:sz w:val="20"/>
        </w:rPr>
        <w:drawing>
          <wp:inline distT="0" distB="0" distL="0" distR="0" wp14:anchorId="5CE7AB15" wp14:editId="3E9B2EA7">
            <wp:extent cx="2571293" cy="2504979"/>
            <wp:effectExtent l="0" t="0" r="0" b="0"/>
            <wp:docPr id="2" name="Image 2" descr="School 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School Logo"/>
                    <pic:cNvPicPr/>
                  </pic:nvPicPr>
                  <pic:blipFill>
                    <a:blip r:embed="rId7" cstate="print"/>
                    <a:stretch>
                      <a:fillRect/>
                    </a:stretch>
                  </pic:blipFill>
                  <pic:spPr>
                    <a:xfrm>
                      <a:off x="0" y="0"/>
                      <a:ext cx="2571293" cy="2504979"/>
                    </a:xfrm>
                    <a:prstGeom prst="rect">
                      <a:avLst/>
                    </a:prstGeom>
                  </pic:spPr>
                </pic:pic>
              </a:graphicData>
            </a:graphic>
          </wp:inline>
        </w:drawing>
      </w:r>
    </w:p>
    <w:p w14:paraId="00E2650B" w14:textId="77777777" w:rsidR="00CF4837" w:rsidRDefault="00CF4837">
      <w:pPr>
        <w:pStyle w:val="BodyText"/>
        <w:spacing w:before="293"/>
        <w:rPr>
          <w:rFonts w:ascii="Times New Roman"/>
          <w:sz w:val="36"/>
        </w:rPr>
      </w:pPr>
    </w:p>
    <w:p w14:paraId="084AFAF7" w14:textId="77777777" w:rsidR="00CF4837" w:rsidRDefault="00000000">
      <w:pPr>
        <w:pStyle w:val="Title"/>
        <w:spacing w:before="1" w:line="391" w:lineRule="auto"/>
        <w:ind w:left="4419" w:right="809" w:hanging="2053"/>
      </w:pPr>
      <w:proofErr w:type="spellStart"/>
      <w:r>
        <w:rPr>
          <w:u w:val="single"/>
        </w:rPr>
        <w:t>Ribbleton</w:t>
      </w:r>
      <w:proofErr w:type="spellEnd"/>
      <w:r>
        <w:rPr>
          <w:spacing w:val="-10"/>
          <w:u w:val="single"/>
        </w:rPr>
        <w:t xml:space="preserve"> </w:t>
      </w:r>
      <w:r>
        <w:rPr>
          <w:u w:val="single"/>
        </w:rPr>
        <w:t>Avenue</w:t>
      </w:r>
      <w:r>
        <w:rPr>
          <w:spacing w:val="-12"/>
          <w:u w:val="single"/>
        </w:rPr>
        <w:t xml:space="preserve"> </w:t>
      </w:r>
      <w:r>
        <w:rPr>
          <w:u w:val="single"/>
        </w:rPr>
        <w:t>Methodist</w:t>
      </w:r>
      <w:r>
        <w:rPr>
          <w:spacing w:val="-9"/>
          <w:u w:val="single"/>
        </w:rPr>
        <w:t xml:space="preserve"> </w:t>
      </w:r>
      <w:r>
        <w:rPr>
          <w:u w:val="single"/>
        </w:rPr>
        <w:t>Junior</w:t>
      </w:r>
      <w:r>
        <w:rPr>
          <w:spacing w:val="-10"/>
          <w:u w:val="single"/>
        </w:rPr>
        <w:t xml:space="preserve"> </w:t>
      </w:r>
      <w:r>
        <w:rPr>
          <w:u w:val="single"/>
        </w:rPr>
        <w:t>School</w:t>
      </w:r>
      <w:r>
        <w:t xml:space="preserve"> </w:t>
      </w:r>
      <w:proofErr w:type="spellStart"/>
      <w:r>
        <w:rPr>
          <w:u w:val="single"/>
        </w:rPr>
        <w:t>Behaviour</w:t>
      </w:r>
      <w:proofErr w:type="spellEnd"/>
      <w:r>
        <w:rPr>
          <w:u w:val="single"/>
        </w:rPr>
        <w:t xml:space="preserve"> Policy</w:t>
      </w:r>
    </w:p>
    <w:p w14:paraId="3F8A9067" w14:textId="77777777" w:rsidR="00CF4837" w:rsidRDefault="00CF4837">
      <w:pPr>
        <w:pStyle w:val="BodyText"/>
        <w:rPr>
          <w:sz w:val="36"/>
        </w:rPr>
      </w:pPr>
    </w:p>
    <w:p w14:paraId="41D28703" w14:textId="77777777" w:rsidR="00CF4837" w:rsidRDefault="00CF4837">
      <w:pPr>
        <w:pStyle w:val="BodyText"/>
        <w:rPr>
          <w:sz w:val="36"/>
        </w:rPr>
      </w:pPr>
    </w:p>
    <w:p w14:paraId="44925A1A" w14:textId="77777777" w:rsidR="00CF4837" w:rsidRDefault="00CF4837">
      <w:pPr>
        <w:pStyle w:val="BodyText"/>
        <w:spacing w:before="113"/>
        <w:rPr>
          <w:sz w:val="36"/>
        </w:rPr>
      </w:pPr>
    </w:p>
    <w:p w14:paraId="3D977362" w14:textId="77777777" w:rsidR="00CF4837" w:rsidRDefault="00000000">
      <w:pPr>
        <w:pStyle w:val="Title"/>
        <w:spacing w:line="276" w:lineRule="auto"/>
      </w:pPr>
      <w:r>
        <w:t>“Brighter</w:t>
      </w:r>
      <w:r>
        <w:rPr>
          <w:spacing w:val="-7"/>
        </w:rPr>
        <w:t xml:space="preserve"> </w:t>
      </w:r>
      <w:r>
        <w:t>futures</w:t>
      </w:r>
      <w:r>
        <w:rPr>
          <w:spacing w:val="-7"/>
        </w:rPr>
        <w:t xml:space="preserve"> </w:t>
      </w:r>
      <w:r>
        <w:t>built</w:t>
      </w:r>
      <w:r>
        <w:rPr>
          <w:spacing w:val="-2"/>
        </w:rPr>
        <w:t xml:space="preserve"> </w:t>
      </w:r>
      <w:r>
        <w:t>with</w:t>
      </w:r>
      <w:r>
        <w:rPr>
          <w:spacing w:val="-7"/>
        </w:rPr>
        <w:t xml:space="preserve"> </w:t>
      </w:r>
      <w:r>
        <w:t>Ambition,</w:t>
      </w:r>
      <w:r>
        <w:rPr>
          <w:spacing w:val="-7"/>
        </w:rPr>
        <w:t xml:space="preserve"> </w:t>
      </w:r>
      <w:r>
        <w:t>Courage</w:t>
      </w:r>
      <w:r>
        <w:rPr>
          <w:spacing w:val="-6"/>
        </w:rPr>
        <w:t xml:space="preserve"> </w:t>
      </w:r>
      <w:r>
        <w:t>and</w:t>
      </w:r>
      <w:r>
        <w:rPr>
          <w:spacing w:val="-7"/>
        </w:rPr>
        <w:t xml:space="preserve"> </w:t>
      </w:r>
      <w:r>
        <w:t>Respect;</w:t>
      </w:r>
      <w:r>
        <w:rPr>
          <w:spacing w:val="-6"/>
        </w:rPr>
        <w:t xml:space="preserve"> </w:t>
      </w:r>
      <w:r>
        <w:t>filled with Love, Hope and Faith.”</w:t>
      </w:r>
    </w:p>
    <w:p w14:paraId="76324B91" w14:textId="77777777" w:rsidR="00CF4837" w:rsidRDefault="00CF4837">
      <w:pPr>
        <w:pStyle w:val="Title"/>
        <w:spacing w:line="276" w:lineRule="auto"/>
        <w:sectPr w:rsidR="00CF4837">
          <w:headerReference w:type="default" r:id="rId8"/>
          <w:type w:val="continuous"/>
          <w:pgSz w:w="12240" w:h="15840"/>
          <w:pgMar w:top="1140" w:right="360" w:bottom="280" w:left="360" w:header="763" w:footer="0" w:gutter="0"/>
          <w:pgBorders w:offsetFrom="page">
            <w:top w:val="single" w:sz="12" w:space="24" w:color="ED0000"/>
            <w:left w:val="single" w:sz="12" w:space="24" w:color="ED0000"/>
            <w:bottom w:val="single" w:sz="12" w:space="24" w:color="ED0000"/>
            <w:right w:val="single" w:sz="12" w:space="24" w:color="ED0000"/>
          </w:pgBorders>
          <w:pgNumType w:start="1"/>
          <w:cols w:space="720"/>
        </w:sectPr>
      </w:pPr>
    </w:p>
    <w:p w14:paraId="0289F922" w14:textId="77777777" w:rsidR="00CF4837" w:rsidRDefault="00000000">
      <w:pPr>
        <w:pStyle w:val="Heading1"/>
        <w:spacing w:before="84"/>
        <w:ind w:left="382" w:right="383"/>
        <w:jc w:val="center"/>
      </w:pPr>
      <w:r>
        <w:rPr>
          <w:spacing w:val="-2"/>
          <w:u w:val="single"/>
        </w:rPr>
        <w:lastRenderedPageBreak/>
        <w:t>Overview</w:t>
      </w:r>
    </w:p>
    <w:p w14:paraId="02273FC8" w14:textId="77777777" w:rsidR="00CF4837" w:rsidRDefault="00000000">
      <w:pPr>
        <w:pStyle w:val="BodyText"/>
        <w:spacing w:before="2"/>
        <w:rPr>
          <w:rFonts w:ascii="Arial"/>
          <w:b/>
          <w:sz w:val="19"/>
        </w:rPr>
      </w:pPr>
      <w:r>
        <w:rPr>
          <w:rFonts w:ascii="Arial"/>
          <w:b/>
          <w:noProof/>
          <w:sz w:val="19"/>
        </w:rPr>
        <mc:AlternateContent>
          <mc:Choice Requires="wps">
            <w:drawing>
              <wp:anchor distT="0" distB="0" distL="0" distR="0" simplePos="0" relativeHeight="487587840" behindDoc="1" locked="0" layoutInCell="1" allowOverlap="1" wp14:anchorId="62599754" wp14:editId="220F697A">
                <wp:simplePos x="0" y="0"/>
                <wp:positionH relativeFrom="page">
                  <wp:posOffset>438912</wp:posOffset>
                </wp:positionH>
                <wp:positionV relativeFrom="paragraph">
                  <wp:posOffset>155504</wp:posOffset>
                </wp:positionV>
                <wp:extent cx="6896100" cy="2453005"/>
                <wp:effectExtent l="0" t="0" r="0" b="0"/>
                <wp:wrapTopAndBottom/>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96100" cy="2453005"/>
                        </a:xfrm>
                        <a:prstGeom prst="rect">
                          <a:avLst/>
                        </a:prstGeom>
                        <a:solidFill>
                          <a:srgbClr val="FAFAFA"/>
                        </a:solidFill>
                      </wps:spPr>
                      <wps:txbx>
                        <w:txbxContent>
                          <w:p w14:paraId="5E233507" w14:textId="77777777" w:rsidR="00CF4837" w:rsidRDefault="00000000">
                            <w:pPr>
                              <w:pStyle w:val="BodyText"/>
                              <w:ind w:left="38" w:right="46" w:firstLine="4"/>
                              <w:jc w:val="center"/>
                              <w:rPr>
                                <w:color w:val="000000"/>
                              </w:rPr>
                            </w:pPr>
                            <w:r>
                              <w:rPr>
                                <w:color w:val="000000"/>
                              </w:rPr>
                              <w:t>Our behaviour policy is a comprehensive framework aimed at cultivating a safe, respectful and nurturing learning environment for all pupils. It is built on the foundations of motivation, respect and forgiveness</w:t>
                            </w:r>
                            <w:r>
                              <w:rPr>
                                <w:color w:val="000000"/>
                                <w:spacing w:val="-4"/>
                              </w:rPr>
                              <w:t xml:space="preserve"> </w:t>
                            </w:r>
                            <w:r>
                              <w:rPr>
                                <w:color w:val="000000"/>
                              </w:rPr>
                              <w:t>while</w:t>
                            </w:r>
                            <w:r>
                              <w:rPr>
                                <w:color w:val="000000"/>
                                <w:spacing w:val="-4"/>
                              </w:rPr>
                              <w:t xml:space="preserve"> </w:t>
                            </w:r>
                            <w:r>
                              <w:rPr>
                                <w:color w:val="000000"/>
                              </w:rPr>
                              <w:t>incorporating</w:t>
                            </w:r>
                            <w:r>
                              <w:rPr>
                                <w:color w:val="000000"/>
                                <w:spacing w:val="-6"/>
                              </w:rPr>
                              <w:t xml:space="preserve"> </w:t>
                            </w:r>
                            <w:r>
                              <w:rPr>
                                <w:color w:val="000000"/>
                              </w:rPr>
                              <w:t>a</w:t>
                            </w:r>
                            <w:r>
                              <w:rPr>
                                <w:color w:val="000000"/>
                                <w:spacing w:val="-3"/>
                              </w:rPr>
                              <w:t xml:space="preserve"> </w:t>
                            </w:r>
                            <w:r>
                              <w:rPr>
                                <w:color w:val="000000"/>
                              </w:rPr>
                              <w:t>restorative</w:t>
                            </w:r>
                            <w:r>
                              <w:rPr>
                                <w:color w:val="000000"/>
                                <w:spacing w:val="-4"/>
                              </w:rPr>
                              <w:t xml:space="preserve"> </w:t>
                            </w:r>
                            <w:r>
                              <w:rPr>
                                <w:color w:val="000000"/>
                              </w:rPr>
                              <w:t>approach</w:t>
                            </w:r>
                            <w:r>
                              <w:rPr>
                                <w:color w:val="000000"/>
                                <w:spacing w:val="-4"/>
                              </w:rPr>
                              <w:t xml:space="preserve"> </w:t>
                            </w:r>
                            <w:r>
                              <w:rPr>
                                <w:color w:val="000000"/>
                              </w:rPr>
                              <w:t>to</w:t>
                            </w:r>
                            <w:r>
                              <w:rPr>
                                <w:color w:val="000000"/>
                                <w:spacing w:val="-6"/>
                              </w:rPr>
                              <w:t xml:space="preserve"> </w:t>
                            </w:r>
                            <w:r>
                              <w:rPr>
                                <w:color w:val="000000"/>
                              </w:rPr>
                              <w:t>conflict</w:t>
                            </w:r>
                            <w:r>
                              <w:rPr>
                                <w:color w:val="000000"/>
                                <w:spacing w:val="-6"/>
                              </w:rPr>
                              <w:t xml:space="preserve"> </w:t>
                            </w:r>
                            <w:r>
                              <w:rPr>
                                <w:color w:val="000000"/>
                              </w:rPr>
                              <w:t>resolution.</w:t>
                            </w:r>
                            <w:r>
                              <w:rPr>
                                <w:color w:val="000000"/>
                                <w:spacing w:val="-4"/>
                              </w:rPr>
                              <w:t xml:space="preserve"> </w:t>
                            </w:r>
                            <w:r>
                              <w:rPr>
                                <w:color w:val="000000"/>
                              </w:rPr>
                              <w:t>Rather</w:t>
                            </w:r>
                            <w:r>
                              <w:rPr>
                                <w:color w:val="000000"/>
                                <w:spacing w:val="-4"/>
                              </w:rPr>
                              <w:t xml:space="preserve"> </w:t>
                            </w:r>
                            <w:r>
                              <w:rPr>
                                <w:color w:val="000000"/>
                              </w:rPr>
                              <w:t>than</w:t>
                            </w:r>
                            <w:r>
                              <w:rPr>
                                <w:color w:val="000000"/>
                                <w:spacing w:val="-4"/>
                              </w:rPr>
                              <w:t xml:space="preserve"> </w:t>
                            </w:r>
                            <w:r>
                              <w:rPr>
                                <w:color w:val="000000"/>
                              </w:rPr>
                              <w:t>relying</w:t>
                            </w:r>
                            <w:r>
                              <w:rPr>
                                <w:color w:val="000000"/>
                                <w:spacing w:val="-5"/>
                              </w:rPr>
                              <w:t xml:space="preserve"> </w:t>
                            </w:r>
                            <w:r>
                              <w:rPr>
                                <w:color w:val="000000"/>
                              </w:rPr>
                              <w:t xml:space="preserve">solely on external rewards, our policy encourages students to make the right choices for the right reasons, fostering a deeper understanding of the consequences of their actions and the importance of </w:t>
                            </w:r>
                            <w:r>
                              <w:rPr>
                                <w:color w:val="000000"/>
                                <w:spacing w:val="-2"/>
                              </w:rPr>
                              <w:t>empathy.</w:t>
                            </w:r>
                          </w:p>
                          <w:p w14:paraId="07B62690" w14:textId="77777777" w:rsidR="00CF4837" w:rsidRDefault="00000000">
                            <w:pPr>
                              <w:pStyle w:val="BodyText"/>
                              <w:spacing w:before="272"/>
                              <w:jc w:val="center"/>
                              <w:rPr>
                                <w:color w:val="000000"/>
                              </w:rPr>
                            </w:pPr>
                            <w:r>
                              <w:rPr>
                                <w:color w:val="000000"/>
                              </w:rPr>
                              <w:t>All</w:t>
                            </w:r>
                            <w:r>
                              <w:rPr>
                                <w:color w:val="000000"/>
                                <w:spacing w:val="-5"/>
                              </w:rPr>
                              <w:t xml:space="preserve"> </w:t>
                            </w:r>
                            <w:r>
                              <w:rPr>
                                <w:color w:val="000000"/>
                              </w:rPr>
                              <w:t>behaviour</w:t>
                            </w:r>
                            <w:r>
                              <w:rPr>
                                <w:color w:val="000000"/>
                                <w:spacing w:val="-3"/>
                              </w:rPr>
                              <w:t xml:space="preserve"> </w:t>
                            </w:r>
                            <w:r>
                              <w:rPr>
                                <w:color w:val="000000"/>
                              </w:rPr>
                              <w:t>incidents</w:t>
                            </w:r>
                            <w:r>
                              <w:rPr>
                                <w:color w:val="000000"/>
                                <w:spacing w:val="-5"/>
                              </w:rPr>
                              <w:t xml:space="preserve"> </w:t>
                            </w:r>
                            <w:r>
                              <w:rPr>
                                <w:color w:val="000000"/>
                              </w:rPr>
                              <w:t>are</w:t>
                            </w:r>
                            <w:r>
                              <w:rPr>
                                <w:color w:val="000000"/>
                                <w:spacing w:val="-5"/>
                              </w:rPr>
                              <w:t xml:space="preserve"> </w:t>
                            </w:r>
                            <w:r>
                              <w:rPr>
                                <w:color w:val="000000"/>
                              </w:rPr>
                              <w:t>monitored</w:t>
                            </w:r>
                            <w:r>
                              <w:rPr>
                                <w:color w:val="000000"/>
                                <w:spacing w:val="-4"/>
                              </w:rPr>
                              <w:t xml:space="preserve"> </w:t>
                            </w:r>
                            <w:r>
                              <w:rPr>
                                <w:color w:val="000000"/>
                              </w:rPr>
                              <w:t>for</w:t>
                            </w:r>
                            <w:r>
                              <w:rPr>
                                <w:color w:val="000000"/>
                                <w:spacing w:val="-3"/>
                              </w:rPr>
                              <w:t xml:space="preserve"> </w:t>
                            </w:r>
                            <w:r>
                              <w:rPr>
                                <w:color w:val="000000"/>
                              </w:rPr>
                              <w:t>safeguarding</w:t>
                            </w:r>
                            <w:r>
                              <w:rPr>
                                <w:color w:val="000000"/>
                                <w:spacing w:val="-5"/>
                              </w:rPr>
                              <w:t xml:space="preserve"> </w:t>
                            </w:r>
                            <w:r>
                              <w:rPr>
                                <w:color w:val="000000"/>
                              </w:rPr>
                              <w:t>concerns</w:t>
                            </w:r>
                            <w:r>
                              <w:rPr>
                                <w:color w:val="000000"/>
                                <w:spacing w:val="-3"/>
                              </w:rPr>
                              <w:t xml:space="preserve"> </w:t>
                            </w:r>
                            <w:r>
                              <w:rPr>
                                <w:color w:val="000000"/>
                              </w:rPr>
                              <w:t>in</w:t>
                            </w:r>
                            <w:r>
                              <w:rPr>
                                <w:color w:val="000000"/>
                                <w:spacing w:val="-4"/>
                              </w:rPr>
                              <w:t xml:space="preserve"> </w:t>
                            </w:r>
                            <w:r>
                              <w:rPr>
                                <w:color w:val="000000"/>
                              </w:rPr>
                              <w:t>line</w:t>
                            </w:r>
                            <w:r>
                              <w:rPr>
                                <w:color w:val="000000"/>
                                <w:spacing w:val="-2"/>
                              </w:rPr>
                              <w:t xml:space="preserve"> </w:t>
                            </w:r>
                            <w:r>
                              <w:rPr>
                                <w:color w:val="000000"/>
                              </w:rPr>
                              <w:t>with</w:t>
                            </w:r>
                            <w:r>
                              <w:rPr>
                                <w:color w:val="000000"/>
                                <w:spacing w:val="6"/>
                              </w:rPr>
                              <w:t xml:space="preserve"> </w:t>
                            </w:r>
                            <w:r>
                              <w:rPr>
                                <w:color w:val="000000"/>
                                <w:spacing w:val="-2"/>
                              </w:rPr>
                              <w:t>KCSIE</w:t>
                            </w:r>
                          </w:p>
                          <w:p w14:paraId="71F20DB1" w14:textId="77777777" w:rsidR="00CF4837" w:rsidRDefault="00CF4837">
                            <w:pPr>
                              <w:pStyle w:val="BodyText"/>
                              <w:rPr>
                                <w:color w:val="000000"/>
                              </w:rPr>
                            </w:pPr>
                          </w:p>
                          <w:p w14:paraId="6E044605" w14:textId="77777777" w:rsidR="00CF4837" w:rsidRDefault="00000000">
                            <w:pPr>
                              <w:jc w:val="center"/>
                              <w:rPr>
                                <w:rFonts w:ascii="Arial"/>
                                <w:b/>
                                <w:color w:val="000000"/>
                                <w:sz w:val="24"/>
                              </w:rPr>
                            </w:pPr>
                            <w:r>
                              <w:rPr>
                                <w:rFonts w:ascii="Arial"/>
                                <w:b/>
                                <w:color w:val="000000"/>
                                <w:sz w:val="24"/>
                                <w:u w:val="single"/>
                              </w:rPr>
                              <w:t>Vision &amp;</w:t>
                            </w:r>
                            <w:r>
                              <w:rPr>
                                <w:rFonts w:ascii="Arial"/>
                                <w:b/>
                                <w:color w:val="000000"/>
                                <w:spacing w:val="1"/>
                                <w:sz w:val="24"/>
                                <w:u w:val="single"/>
                              </w:rPr>
                              <w:t xml:space="preserve"> </w:t>
                            </w:r>
                            <w:r>
                              <w:rPr>
                                <w:rFonts w:ascii="Arial"/>
                                <w:b/>
                                <w:color w:val="000000"/>
                                <w:spacing w:val="-2"/>
                                <w:sz w:val="24"/>
                                <w:u w:val="single"/>
                              </w:rPr>
                              <w:t>Purpose</w:t>
                            </w:r>
                          </w:p>
                          <w:p w14:paraId="34FF1E6F" w14:textId="77777777" w:rsidR="00CF4837" w:rsidRDefault="00000000">
                            <w:pPr>
                              <w:pStyle w:val="BodyText"/>
                              <w:spacing w:before="274"/>
                              <w:ind w:left="139" w:right="149" w:hanging="2"/>
                              <w:jc w:val="center"/>
                              <w:rPr>
                                <w:color w:val="000000"/>
                              </w:rPr>
                            </w:pPr>
                            <w:r>
                              <w:rPr>
                                <w:color w:val="000000"/>
                              </w:rPr>
                              <w:t>Within this truly distinctive Methodist School,</w:t>
                            </w:r>
                            <w:r>
                              <w:rPr>
                                <w:color w:val="000000"/>
                                <w:spacing w:val="-1"/>
                              </w:rPr>
                              <w:t xml:space="preserve"> </w:t>
                            </w:r>
                            <w:r>
                              <w:rPr>
                                <w:color w:val="000000"/>
                              </w:rPr>
                              <w:t>our common purpose is to enable every child to thrive academically,</w:t>
                            </w:r>
                            <w:r>
                              <w:rPr>
                                <w:color w:val="000000"/>
                                <w:spacing w:val="-2"/>
                              </w:rPr>
                              <w:t xml:space="preserve"> </w:t>
                            </w:r>
                            <w:r>
                              <w:rPr>
                                <w:color w:val="000000"/>
                              </w:rPr>
                              <w:t>emotionally</w:t>
                            </w:r>
                            <w:r>
                              <w:rPr>
                                <w:color w:val="000000"/>
                                <w:spacing w:val="-5"/>
                              </w:rPr>
                              <w:t xml:space="preserve"> </w:t>
                            </w:r>
                            <w:r>
                              <w:rPr>
                                <w:color w:val="000000"/>
                              </w:rPr>
                              <w:t>and</w:t>
                            </w:r>
                            <w:r>
                              <w:rPr>
                                <w:color w:val="000000"/>
                                <w:spacing w:val="-2"/>
                              </w:rPr>
                              <w:t xml:space="preserve"> </w:t>
                            </w:r>
                            <w:r>
                              <w:rPr>
                                <w:color w:val="000000"/>
                              </w:rPr>
                              <w:t>spiritually</w:t>
                            </w:r>
                            <w:r>
                              <w:rPr>
                                <w:color w:val="000000"/>
                                <w:spacing w:val="-5"/>
                              </w:rPr>
                              <w:t xml:space="preserve"> </w:t>
                            </w:r>
                            <w:r>
                              <w:rPr>
                                <w:color w:val="000000"/>
                              </w:rPr>
                              <w:t>and</w:t>
                            </w:r>
                            <w:r>
                              <w:rPr>
                                <w:color w:val="000000"/>
                                <w:spacing w:val="-4"/>
                              </w:rPr>
                              <w:t xml:space="preserve"> </w:t>
                            </w:r>
                            <w:r>
                              <w:rPr>
                                <w:color w:val="000000"/>
                              </w:rPr>
                              <w:t>to</w:t>
                            </w:r>
                            <w:r>
                              <w:rPr>
                                <w:color w:val="000000"/>
                                <w:spacing w:val="-1"/>
                              </w:rPr>
                              <w:t xml:space="preserve"> </w:t>
                            </w:r>
                            <w:r>
                              <w:rPr>
                                <w:color w:val="000000"/>
                              </w:rPr>
                              <w:t>become</w:t>
                            </w:r>
                            <w:r>
                              <w:rPr>
                                <w:color w:val="000000"/>
                                <w:spacing w:val="-2"/>
                              </w:rPr>
                              <w:t xml:space="preserve"> </w:t>
                            </w:r>
                            <w:r>
                              <w:rPr>
                                <w:color w:val="000000"/>
                              </w:rPr>
                              <w:t>the</w:t>
                            </w:r>
                            <w:r>
                              <w:rPr>
                                <w:color w:val="000000"/>
                                <w:spacing w:val="-4"/>
                              </w:rPr>
                              <w:t xml:space="preserve"> </w:t>
                            </w:r>
                            <w:r>
                              <w:rPr>
                                <w:color w:val="000000"/>
                              </w:rPr>
                              <w:t>person</w:t>
                            </w:r>
                            <w:r>
                              <w:rPr>
                                <w:color w:val="000000"/>
                                <w:spacing w:val="-4"/>
                              </w:rPr>
                              <w:t xml:space="preserve"> </w:t>
                            </w:r>
                            <w:r>
                              <w:rPr>
                                <w:color w:val="000000"/>
                              </w:rPr>
                              <w:t>God</w:t>
                            </w:r>
                            <w:r>
                              <w:rPr>
                                <w:color w:val="000000"/>
                                <w:spacing w:val="-2"/>
                              </w:rPr>
                              <w:t xml:space="preserve"> </w:t>
                            </w:r>
                            <w:r>
                              <w:rPr>
                                <w:color w:val="000000"/>
                              </w:rPr>
                              <w:t>intends</w:t>
                            </w:r>
                            <w:r>
                              <w:rPr>
                                <w:color w:val="000000"/>
                                <w:spacing w:val="-2"/>
                              </w:rPr>
                              <w:t xml:space="preserve"> </w:t>
                            </w:r>
                            <w:r>
                              <w:rPr>
                                <w:color w:val="000000"/>
                              </w:rPr>
                              <w:t>them</w:t>
                            </w:r>
                            <w:r>
                              <w:rPr>
                                <w:color w:val="000000"/>
                                <w:spacing w:val="-1"/>
                              </w:rPr>
                              <w:t xml:space="preserve"> </w:t>
                            </w:r>
                            <w:r>
                              <w:rPr>
                                <w:color w:val="000000"/>
                              </w:rPr>
                              <w:t>to</w:t>
                            </w:r>
                            <w:r>
                              <w:rPr>
                                <w:color w:val="000000"/>
                                <w:spacing w:val="-4"/>
                              </w:rPr>
                              <w:t xml:space="preserve"> </w:t>
                            </w:r>
                            <w:r>
                              <w:rPr>
                                <w:color w:val="000000"/>
                              </w:rPr>
                              <w:t>be.</w:t>
                            </w:r>
                            <w:r>
                              <w:rPr>
                                <w:color w:val="000000"/>
                                <w:spacing w:val="-6"/>
                              </w:rPr>
                              <w:t xml:space="preserve"> </w:t>
                            </w:r>
                            <w:r>
                              <w:rPr>
                                <w:color w:val="000000"/>
                              </w:rPr>
                              <w:t>We</w:t>
                            </w:r>
                            <w:r>
                              <w:rPr>
                                <w:color w:val="000000"/>
                                <w:spacing w:val="-4"/>
                              </w:rPr>
                              <w:t xml:space="preserve"> </w:t>
                            </w:r>
                            <w:r>
                              <w:rPr>
                                <w:color w:val="000000"/>
                              </w:rPr>
                              <w:t>will be a school of which the local community and the Methodist Church are justly proud.</w:t>
                            </w:r>
                          </w:p>
                        </w:txbxContent>
                      </wps:txbx>
                      <wps:bodyPr wrap="square" lIns="0" tIns="0" rIns="0" bIns="0" rtlCol="0">
                        <a:noAutofit/>
                      </wps:bodyPr>
                    </wps:wsp>
                  </a:graphicData>
                </a:graphic>
              </wp:anchor>
            </w:drawing>
          </mc:Choice>
          <mc:Fallback>
            <w:pict>
              <v:shapetype w14:anchorId="62599754" id="_x0000_t202" coordsize="21600,21600" o:spt="202" path="m,l,21600r21600,l21600,xe">
                <v:stroke joinstyle="miter"/>
                <v:path gradientshapeok="t" o:connecttype="rect"/>
              </v:shapetype>
              <v:shape id="Textbox 3" o:spid="_x0000_s1026" type="#_x0000_t202" style="position:absolute;margin-left:34.55pt;margin-top:12.25pt;width:543pt;height:193.15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" fillcolor="#fafafa" stroked="f">
                <v:textbox inset="0,0,0,0">
                  <w:txbxContent>
                    <w:p w14:paraId="5E233507" w14:textId="77777777" w:rsidR="00CF4837" w:rsidRDefault="00000000">
                      <w:pPr>
                        <w:pStyle w:val="BodyText"/>
                        <w:ind w:left="38" w:right="46" w:firstLine="4"/>
                        <w:jc w:val="center"/>
                        <w:rPr>
                          <w:color w:val="000000"/>
                        </w:rPr>
                      </w:pPr>
                      <w:r>
                        <w:rPr>
                          <w:color w:val="000000"/>
                        </w:rPr>
                        <w:t>Our behaviour policy is a comprehensive framework aimed at cultivating a safe, respectful and nurturing learning environment for all pupils. It is built on the foundations of motivation, respect and forgiveness</w:t>
                      </w:r>
                      <w:r>
                        <w:rPr>
                          <w:color w:val="000000"/>
                          <w:spacing w:val="-4"/>
                        </w:rPr>
                        <w:t xml:space="preserve"> </w:t>
                      </w:r>
                      <w:r>
                        <w:rPr>
                          <w:color w:val="000000"/>
                        </w:rPr>
                        <w:t>while</w:t>
                      </w:r>
                      <w:r>
                        <w:rPr>
                          <w:color w:val="000000"/>
                          <w:spacing w:val="-4"/>
                        </w:rPr>
                        <w:t xml:space="preserve"> </w:t>
                      </w:r>
                      <w:r>
                        <w:rPr>
                          <w:color w:val="000000"/>
                        </w:rPr>
                        <w:t>incorporating</w:t>
                      </w:r>
                      <w:r>
                        <w:rPr>
                          <w:color w:val="000000"/>
                          <w:spacing w:val="-6"/>
                        </w:rPr>
                        <w:t xml:space="preserve"> </w:t>
                      </w:r>
                      <w:r>
                        <w:rPr>
                          <w:color w:val="000000"/>
                        </w:rPr>
                        <w:t>a</w:t>
                      </w:r>
                      <w:r>
                        <w:rPr>
                          <w:color w:val="000000"/>
                          <w:spacing w:val="-3"/>
                        </w:rPr>
                        <w:t xml:space="preserve"> </w:t>
                      </w:r>
                      <w:r>
                        <w:rPr>
                          <w:color w:val="000000"/>
                        </w:rPr>
                        <w:t>restorative</w:t>
                      </w:r>
                      <w:r>
                        <w:rPr>
                          <w:color w:val="000000"/>
                          <w:spacing w:val="-4"/>
                        </w:rPr>
                        <w:t xml:space="preserve"> </w:t>
                      </w:r>
                      <w:r>
                        <w:rPr>
                          <w:color w:val="000000"/>
                        </w:rPr>
                        <w:t>approach</w:t>
                      </w:r>
                      <w:r>
                        <w:rPr>
                          <w:color w:val="000000"/>
                          <w:spacing w:val="-4"/>
                        </w:rPr>
                        <w:t xml:space="preserve"> </w:t>
                      </w:r>
                      <w:r>
                        <w:rPr>
                          <w:color w:val="000000"/>
                        </w:rPr>
                        <w:t>to</w:t>
                      </w:r>
                      <w:r>
                        <w:rPr>
                          <w:color w:val="000000"/>
                          <w:spacing w:val="-6"/>
                        </w:rPr>
                        <w:t xml:space="preserve"> </w:t>
                      </w:r>
                      <w:r>
                        <w:rPr>
                          <w:color w:val="000000"/>
                        </w:rPr>
                        <w:t>conflict</w:t>
                      </w:r>
                      <w:r>
                        <w:rPr>
                          <w:color w:val="000000"/>
                          <w:spacing w:val="-6"/>
                        </w:rPr>
                        <w:t xml:space="preserve"> </w:t>
                      </w:r>
                      <w:r>
                        <w:rPr>
                          <w:color w:val="000000"/>
                        </w:rPr>
                        <w:t>resolution.</w:t>
                      </w:r>
                      <w:r>
                        <w:rPr>
                          <w:color w:val="000000"/>
                          <w:spacing w:val="-4"/>
                        </w:rPr>
                        <w:t xml:space="preserve"> </w:t>
                      </w:r>
                      <w:r>
                        <w:rPr>
                          <w:color w:val="000000"/>
                        </w:rPr>
                        <w:t>Rather</w:t>
                      </w:r>
                      <w:r>
                        <w:rPr>
                          <w:color w:val="000000"/>
                          <w:spacing w:val="-4"/>
                        </w:rPr>
                        <w:t xml:space="preserve"> </w:t>
                      </w:r>
                      <w:r>
                        <w:rPr>
                          <w:color w:val="000000"/>
                        </w:rPr>
                        <w:t>than</w:t>
                      </w:r>
                      <w:r>
                        <w:rPr>
                          <w:color w:val="000000"/>
                          <w:spacing w:val="-4"/>
                        </w:rPr>
                        <w:t xml:space="preserve"> </w:t>
                      </w:r>
                      <w:r>
                        <w:rPr>
                          <w:color w:val="000000"/>
                        </w:rPr>
                        <w:t>relying</w:t>
                      </w:r>
                      <w:r>
                        <w:rPr>
                          <w:color w:val="000000"/>
                          <w:spacing w:val="-5"/>
                        </w:rPr>
                        <w:t xml:space="preserve"> </w:t>
                      </w:r>
                      <w:r>
                        <w:rPr>
                          <w:color w:val="000000"/>
                        </w:rPr>
                        <w:t xml:space="preserve">solely on external rewards, our policy encourages students to make the right choices for the right reasons, fostering a deeper understanding of the consequences of their actions and the importance of </w:t>
                      </w:r>
                      <w:r>
                        <w:rPr>
                          <w:color w:val="000000"/>
                          <w:spacing w:val="-2"/>
                        </w:rPr>
                        <w:t>empathy.</w:t>
                      </w:r>
                    </w:p>
                    <w:p w14:paraId="07B62690" w14:textId="77777777" w:rsidR="00CF4837" w:rsidRDefault="00000000">
                      <w:pPr>
                        <w:pStyle w:val="BodyText"/>
                        <w:spacing w:before="272"/>
                        <w:jc w:val="center"/>
                        <w:rPr>
                          <w:color w:val="000000"/>
                        </w:rPr>
                      </w:pPr>
                      <w:r>
                        <w:rPr>
                          <w:color w:val="000000"/>
                        </w:rPr>
                        <w:t>All</w:t>
                      </w:r>
                      <w:r>
                        <w:rPr>
                          <w:color w:val="000000"/>
                          <w:spacing w:val="-5"/>
                        </w:rPr>
                        <w:t xml:space="preserve"> </w:t>
                      </w:r>
                      <w:r>
                        <w:rPr>
                          <w:color w:val="000000"/>
                        </w:rPr>
                        <w:t>behaviour</w:t>
                      </w:r>
                      <w:r>
                        <w:rPr>
                          <w:color w:val="000000"/>
                          <w:spacing w:val="-3"/>
                        </w:rPr>
                        <w:t xml:space="preserve"> </w:t>
                      </w:r>
                      <w:r>
                        <w:rPr>
                          <w:color w:val="000000"/>
                        </w:rPr>
                        <w:t>incidents</w:t>
                      </w:r>
                      <w:r>
                        <w:rPr>
                          <w:color w:val="000000"/>
                          <w:spacing w:val="-5"/>
                        </w:rPr>
                        <w:t xml:space="preserve"> </w:t>
                      </w:r>
                      <w:r>
                        <w:rPr>
                          <w:color w:val="000000"/>
                        </w:rPr>
                        <w:t>are</w:t>
                      </w:r>
                      <w:r>
                        <w:rPr>
                          <w:color w:val="000000"/>
                          <w:spacing w:val="-5"/>
                        </w:rPr>
                        <w:t xml:space="preserve"> </w:t>
                      </w:r>
                      <w:r>
                        <w:rPr>
                          <w:color w:val="000000"/>
                        </w:rPr>
                        <w:t>monitored</w:t>
                      </w:r>
                      <w:r>
                        <w:rPr>
                          <w:color w:val="000000"/>
                          <w:spacing w:val="-4"/>
                        </w:rPr>
                        <w:t xml:space="preserve"> </w:t>
                      </w:r>
                      <w:r>
                        <w:rPr>
                          <w:color w:val="000000"/>
                        </w:rPr>
                        <w:t>for</w:t>
                      </w:r>
                      <w:r>
                        <w:rPr>
                          <w:color w:val="000000"/>
                          <w:spacing w:val="-3"/>
                        </w:rPr>
                        <w:t xml:space="preserve"> </w:t>
                      </w:r>
                      <w:r>
                        <w:rPr>
                          <w:color w:val="000000"/>
                        </w:rPr>
                        <w:t>safeguarding</w:t>
                      </w:r>
                      <w:r>
                        <w:rPr>
                          <w:color w:val="000000"/>
                          <w:spacing w:val="-5"/>
                        </w:rPr>
                        <w:t xml:space="preserve"> </w:t>
                      </w:r>
                      <w:r>
                        <w:rPr>
                          <w:color w:val="000000"/>
                        </w:rPr>
                        <w:t>concerns</w:t>
                      </w:r>
                      <w:r>
                        <w:rPr>
                          <w:color w:val="000000"/>
                          <w:spacing w:val="-3"/>
                        </w:rPr>
                        <w:t xml:space="preserve"> </w:t>
                      </w:r>
                      <w:r>
                        <w:rPr>
                          <w:color w:val="000000"/>
                        </w:rPr>
                        <w:t>in</w:t>
                      </w:r>
                      <w:r>
                        <w:rPr>
                          <w:color w:val="000000"/>
                          <w:spacing w:val="-4"/>
                        </w:rPr>
                        <w:t xml:space="preserve"> </w:t>
                      </w:r>
                      <w:r>
                        <w:rPr>
                          <w:color w:val="000000"/>
                        </w:rPr>
                        <w:t>line</w:t>
                      </w:r>
                      <w:r>
                        <w:rPr>
                          <w:color w:val="000000"/>
                          <w:spacing w:val="-2"/>
                        </w:rPr>
                        <w:t xml:space="preserve"> </w:t>
                      </w:r>
                      <w:r>
                        <w:rPr>
                          <w:color w:val="000000"/>
                        </w:rPr>
                        <w:t>with</w:t>
                      </w:r>
                      <w:r>
                        <w:rPr>
                          <w:color w:val="000000"/>
                          <w:spacing w:val="6"/>
                        </w:rPr>
                        <w:t xml:space="preserve"> </w:t>
                      </w:r>
                      <w:r>
                        <w:rPr>
                          <w:color w:val="000000"/>
                          <w:spacing w:val="-2"/>
                        </w:rPr>
                        <w:t>KCSIE</w:t>
                      </w:r>
                    </w:p>
                    <w:p w14:paraId="71F20DB1" w14:textId="77777777" w:rsidR="00CF4837" w:rsidRDefault="00CF4837">
                      <w:pPr>
                        <w:pStyle w:val="BodyText"/>
                        <w:rPr>
                          <w:color w:val="000000"/>
                        </w:rPr>
                      </w:pPr>
                    </w:p>
                    <w:p w14:paraId="6E044605" w14:textId="77777777" w:rsidR="00CF4837" w:rsidRDefault="00000000">
                      <w:pPr>
                        <w:jc w:val="center"/>
                        <w:rPr>
                          <w:rFonts w:ascii="Arial"/>
                          <w:b/>
                          <w:color w:val="000000"/>
                          <w:sz w:val="24"/>
                        </w:rPr>
                      </w:pPr>
                      <w:r>
                        <w:rPr>
                          <w:rFonts w:ascii="Arial"/>
                          <w:b/>
                          <w:color w:val="000000"/>
                          <w:sz w:val="24"/>
                          <w:u w:val="single"/>
                        </w:rPr>
                        <w:t>Vision &amp;</w:t>
                      </w:r>
                      <w:r>
                        <w:rPr>
                          <w:rFonts w:ascii="Arial"/>
                          <w:b/>
                          <w:color w:val="000000"/>
                          <w:spacing w:val="1"/>
                          <w:sz w:val="24"/>
                          <w:u w:val="single"/>
                        </w:rPr>
                        <w:t xml:space="preserve"> </w:t>
                      </w:r>
                      <w:r>
                        <w:rPr>
                          <w:rFonts w:ascii="Arial"/>
                          <w:b/>
                          <w:color w:val="000000"/>
                          <w:spacing w:val="-2"/>
                          <w:sz w:val="24"/>
                          <w:u w:val="single"/>
                        </w:rPr>
                        <w:t>Purpose</w:t>
                      </w:r>
                    </w:p>
                    <w:p w14:paraId="34FF1E6F" w14:textId="77777777" w:rsidR="00CF4837" w:rsidRDefault="00000000">
                      <w:pPr>
                        <w:pStyle w:val="BodyText"/>
                        <w:spacing w:before="274"/>
                        <w:ind w:left="139" w:right="149" w:hanging="2"/>
                        <w:jc w:val="center"/>
                        <w:rPr>
                          <w:color w:val="000000"/>
                        </w:rPr>
                      </w:pPr>
                      <w:r>
                        <w:rPr>
                          <w:color w:val="000000"/>
                        </w:rPr>
                        <w:t>Within this truly distinctive Methodist School,</w:t>
                      </w:r>
                      <w:r>
                        <w:rPr>
                          <w:color w:val="000000"/>
                          <w:spacing w:val="-1"/>
                        </w:rPr>
                        <w:t xml:space="preserve"> </w:t>
                      </w:r>
                      <w:r>
                        <w:rPr>
                          <w:color w:val="000000"/>
                        </w:rPr>
                        <w:t>our common purpose is to enable every child to thrive academically,</w:t>
                      </w:r>
                      <w:r>
                        <w:rPr>
                          <w:color w:val="000000"/>
                          <w:spacing w:val="-2"/>
                        </w:rPr>
                        <w:t xml:space="preserve"> </w:t>
                      </w:r>
                      <w:r>
                        <w:rPr>
                          <w:color w:val="000000"/>
                        </w:rPr>
                        <w:t>emotionally</w:t>
                      </w:r>
                      <w:r>
                        <w:rPr>
                          <w:color w:val="000000"/>
                          <w:spacing w:val="-5"/>
                        </w:rPr>
                        <w:t xml:space="preserve"> </w:t>
                      </w:r>
                      <w:r>
                        <w:rPr>
                          <w:color w:val="000000"/>
                        </w:rPr>
                        <w:t>and</w:t>
                      </w:r>
                      <w:r>
                        <w:rPr>
                          <w:color w:val="000000"/>
                          <w:spacing w:val="-2"/>
                        </w:rPr>
                        <w:t xml:space="preserve"> </w:t>
                      </w:r>
                      <w:r>
                        <w:rPr>
                          <w:color w:val="000000"/>
                        </w:rPr>
                        <w:t>spiritually</w:t>
                      </w:r>
                      <w:r>
                        <w:rPr>
                          <w:color w:val="000000"/>
                          <w:spacing w:val="-5"/>
                        </w:rPr>
                        <w:t xml:space="preserve"> </w:t>
                      </w:r>
                      <w:r>
                        <w:rPr>
                          <w:color w:val="000000"/>
                        </w:rPr>
                        <w:t>and</w:t>
                      </w:r>
                      <w:r>
                        <w:rPr>
                          <w:color w:val="000000"/>
                          <w:spacing w:val="-4"/>
                        </w:rPr>
                        <w:t xml:space="preserve"> </w:t>
                      </w:r>
                      <w:r>
                        <w:rPr>
                          <w:color w:val="000000"/>
                        </w:rPr>
                        <w:t>to</w:t>
                      </w:r>
                      <w:r>
                        <w:rPr>
                          <w:color w:val="000000"/>
                          <w:spacing w:val="-1"/>
                        </w:rPr>
                        <w:t xml:space="preserve"> </w:t>
                      </w:r>
                      <w:r>
                        <w:rPr>
                          <w:color w:val="000000"/>
                        </w:rPr>
                        <w:t>become</w:t>
                      </w:r>
                      <w:r>
                        <w:rPr>
                          <w:color w:val="000000"/>
                          <w:spacing w:val="-2"/>
                        </w:rPr>
                        <w:t xml:space="preserve"> </w:t>
                      </w:r>
                      <w:r>
                        <w:rPr>
                          <w:color w:val="000000"/>
                        </w:rPr>
                        <w:t>the</w:t>
                      </w:r>
                      <w:r>
                        <w:rPr>
                          <w:color w:val="000000"/>
                          <w:spacing w:val="-4"/>
                        </w:rPr>
                        <w:t xml:space="preserve"> </w:t>
                      </w:r>
                      <w:r>
                        <w:rPr>
                          <w:color w:val="000000"/>
                        </w:rPr>
                        <w:t>person</w:t>
                      </w:r>
                      <w:r>
                        <w:rPr>
                          <w:color w:val="000000"/>
                          <w:spacing w:val="-4"/>
                        </w:rPr>
                        <w:t xml:space="preserve"> </w:t>
                      </w:r>
                      <w:r>
                        <w:rPr>
                          <w:color w:val="000000"/>
                        </w:rPr>
                        <w:t>God</w:t>
                      </w:r>
                      <w:r>
                        <w:rPr>
                          <w:color w:val="000000"/>
                          <w:spacing w:val="-2"/>
                        </w:rPr>
                        <w:t xml:space="preserve"> </w:t>
                      </w:r>
                      <w:r>
                        <w:rPr>
                          <w:color w:val="000000"/>
                        </w:rPr>
                        <w:t>intends</w:t>
                      </w:r>
                      <w:r>
                        <w:rPr>
                          <w:color w:val="000000"/>
                          <w:spacing w:val="-2"/>
                        </w:rPr>
                        <w:t xml:space="preserve"> </w:t>
                      </w:r>
                      <w:r>
                        <w:rPr>
                          <w:color w:val="000000"/>
                        </w:rPr>
                        <w:t>them</w:t>
                      </w:r>
                      <w:r>
                        <w:rPr>
                          <w:color w:val="000000"/>
                          <w:spacing w:val="-1"/>
                        </w:rPr>
                        <w:t xml:space="preserve"> </w:t>
                      </w:r>
                      <w:r>
                        <w:rPr>
                          <w:color w:val="000000"/>
                        </w:rPr>
                        <w:t>to</w:t>
                      </w:r>
                      <w:r>
                        <w:rPr>
                          <w:color w:val="000000"/>
                          <w:spacing w:val="-4"/>
                        </w:rPr>
                        <w:t xml:space="preserve"> </w:t>
                      </w:r>
                      <w:r>
                        <w:rPr>
                          <w:color w:val="000000"/>
                        </w:rPr>
                        <w:t>be.</w:t>
                      </w:r>
                      <w:r>
                        <w:rPr>
                          <w:color w:val="000000"/>
                          <w:spacing w:val="-6"/>
                        </w:rPr>
                        <w:t xml:space="preserve"> </w:t>
                      </w:r>
                      <w:r>
                        <w:rPr>
                          <w:color w:val="000000"/>
                        </w:rPr>
                        <w:t>We</w:t>
                      </w:r>
                      <w:r>
                        <w:rPr>
                          <w:color w:val="000000"/>
                          <w:spacing w:val="-4"/>
                        </w:rPr>
                        <w:t xml:space="preserve"> </w:t>
                      </w:r>
                      <w:r>
                        <w:rPr>
                          <w:color w:val="000000"/>
                        </w:rPr>
                        <w:t>will be a school of which the local community and the Methodist Church are justly proud.</w:t>
                      </w:r>
                    </w:p>
                  </w:txbxContent>
                </v:textbox>
                <w10:wrap type="topAndBottom" anchorx="page"/>
              </v:shape>
            </w:pict>
          </mc:Fallback>
        </mc:AlternateContent>
      </w:r>
    </w:p>
    <w:p w14:paraId="36C69880" w14:textId="77777777" w:rsidR="00CF4837" w:rsidRDefault="00CF4837">
      <w:pPr>
        <w:pStyle w:val="BodyText"/>
        <w:spacing w:before="240"/>
        <w:rPr>
          <w:rFonts w:ascii="Arial"/>
          <w:b/>
        </w:rPr>
      </w:pPr>
    </w:p>
    <w:p w14:paraId="7BD543DA" w14:textId="77777777" w:rsidR="00CF4837" w:rsidRDefault="00000000">
      <w:pPr>
        <w:pStyle w:val="BodyText"/>
        <w:spacing w:line="276" w:lineRule="auto"/>
        <w:ind w:left="360" w:right="483"/>
      </w:pPr>
      <w:r>
        <w:t xml:space="preserve">At RAMJS, we believe that all children can learn to make positive choices. </w:t>
      </w:r>
      <w:proofErr w:type="spellStart"/>
      <w:r>
        <w:t>Behaviour</w:t>
      </w:r>
      <w:proofErr w:type="spellEnd"/>
      <w:r>
        <w:t xml:space="preserve"> is a form of communication,</w:t>
      </w:r>
      <w:r>
        <w:rPr>
          <w:spacing w:val="-4"/>
        </w:rPr>
        <w:t xml:space="preserve"> </w:t>
      </w:r>
      <w:r>
        <w:t>and</w:t>
      </w:r>
      <w:r>
        <w:rPr>
          <w:spacing w:val="-4"/>
        </w:rPr>
        <w:t xml:space="preserve"> </w:t>
      </w:r>
      <w:r>
        <w:t>we</w:t>
      </w:r>
      <w:r>
        <w:rPr>
          <w:spacing w:val="-4"/>
        </w:rPr>
        <w:t xml:space="preserve"> </w:t>
      </w:r>
      <w:r>
        <w:t>respond</w:t>
      </w:r>
      <w:r>
        <w:rPr>
          <w:spacing w:val="-4"/>
        </w:rPr>
        <w:t xml:space="preserve"> </w:t>
      </w:r>
      <w:r>
        <w:t>with</w:t>
      </w:r>
      <w:r>
        <w:rPr>
          <w:spacing w:val="-4"/>
        </w:rPr>
        <w:t xml:space="preserve"> </w:t>
      </w:r>
      <w:r>
        <w:t>compassion,</w:t>
      </w:r>
      <w:r>
        <w:rPr>
          <w:spacing w:val="-4"/>
        </w:rPr>
        <w:t xml:space="preserve"> </w:t>
      </w:r>
      <w:r>
        <w:t>structure,</w:t>
      </w:r>
      <w:r>
        <w:rPr>
          <w:spacing w:val="-6"/>
        </w:rPr>
        <w:t xml:space="preserve"> </w:t>
      </w:r>
      <w:r>
        <w:t>and</w:t>
      </w:r>
      <w:r>
        <w:rPr>
          <w:spacing w:val="-6"/>
        </w:rPr>
        <w:t xml:space="preserve"> </w:t>
      </w:r>
      <w:r>
        <w:t>consistency.</w:t>
      </w:r>
      <w:r>
        <w:rPr>
          <w:spacing w:val="-4"/>
        </w:rPr>
        <w:t xml:space="preserve"> </w:t>
      </w:r>
      <w:r>
        <w:t>Rooted</w:t>
      </w:r>
      <w:r>
        <w:rPr>
          <w:spacing w:val="-6"/>
        </w:rPr>
        <w:t xml:space="preserve"> </w:t>
      </w:r>
      <w:r>
        <w:t>in</w:t>
      </w:r>
      <w:r>
        <w:rPr>
          <w:spacing w:val="-6"/>
        </w:rPr>
        <w:t xml:space="preserve"> </w:t>
      </w:r>
      <w:r>
        <w:t>our</w:t>
      </w:r>
      <w:r>
        <w:rPr>
          <w:spacing w:val="-4"/>
        </w:rPr>
        <w:t xml:space="preserve"> </w:t>
      </w:r>
      <w:r>
        <w:t>values of Ambition, Courage,</w:t>
      </w:r>
      <w:r>
        <w:rPr>
          <w:spacing w:val="-2"/>
        </w:rPr>
        <w:t xml:space="preserve"> </w:t>
      </w:r>
      <w:r>
        <w:t>Respect,</w:t>
      </w:r>
      <w:r>
        <w:rPr>
          <w:spacing w:val="-2"/>
        </w:rPr>
        <w:t xml:space="preserve"> </w:t>
      </w:r>
      <w:r>
        <w:t>Love, Hope,</w:t>
      </w:r>
      <w:r>
        <w:rPr>
          <w:spacing w:val="-2"/>
        </w:rPr>
        <w:t xml:space="preserve"> </w:t>
      </w:r>
      <w:r>
        <w:t>and Faith,</w:t>
      </w:r>
      <w:r>
        <w:rPr>
          <w:spacing w:val="-2"/>
        </w:rPr>
        <w:t xml:space="preserve"> </w:t>
      </w:r>
      <w:r>
        <w:t>our</w:t>
      </w:r>
      <w:r>
        <w:rPr>
          <w:spacing w:val="-3"/>
        </w:rPr>
        <w:t xml:space="preserve"> </w:t>
      </w:r>
      <w:proofErr w:type="spellStart"/>
      <w:r>
        <w:t>behaviour</w:t>
      </w:r>
      <w:proofErr w:type="spellEnd"/>
      <w:r>
        <w:t xml:space="preserve"> policy</w:t>
      </w:r>
      <w:r>
        <w:rPr>
          <w:spacing w:val="-3"/>
        </w:rPr>
        <w:t xml:space="preserve"> </w:t>
      </w:r>
      <w:r>
        <w:t>supports</w:t>
      </w:r>
      <w:r>
        <w:rPr>
          <w:spacing w:val="-3"/>
        </w:rPr>
        <w:t xml:space="preserve"> </w:t>
      </w:r>
      <w:r>
        <w:t>every</w:t>
      </w:r>
      <w:r>
        <w:rPr>
          <w:spacing w:val="-4"/>
        </w:rPr>
        <w:t xml:space="preserve"> </w:t>
      </w:r>
      <w:r>
        <w:t>child to grow socially, emotionally, and academically.</w:t>
      </w:r>
    </w:p>
    <w:p w14:paraId="3F990732" w14:textId="77777777" w:rsidR="00CF4837" w:rsidRDefault="00CF4837">
      <w:pPr>
        <w:pStyle w:val="BodyText"/>
        <w:spacing w:before="202"/>
      </w:pPr>
    </w:p>
    <w:p w14:paraId="6CB5CC86" w14:textId="77777777" w:rsidR="00CF4837" w:rsidRDefault="00000000">
      <w:pPr>
        <w:pStyle w:val="Heading1"/>
      </w:pPr>
      <w:r>
        <w:t xml:space="preserve">Language of </w:t>
      </w:r>
      <w:r>
        <w:rPr>
          <w:spacing w:val="-2"/>
        </w:rPr>
        <w:t>Values</w:t>
      </w:r>
    </w:p>
    <w:p w14:paraId="157415D6" w14:textId="77777777" w:rsidR="00CF4837" w:rsidRDefault="00000000">
      <w:pPr>
        <w:pStyle w:val="ListParagraph"/>
        <w:numPr>
          <w:ilvl w:val="0"/>
          <w:numId w:val="11"/>
        </w:numPr>
        <w:tabs>
          <w:tab w:val="left" w:pos="505"/>
        </w:tabs>
        <w:spacing w:before="44"/>
        <w:ind w:left="505" w:hanging="145"/>
        <w:rPr>
          <w:sz w:val="24"/>
        </w:rPr>
      </w:pPr>
      <w:r>
        <w:rPr>
          <w:sz w:val="24"/>
        </w:rPr>
        <w:t>Ambition</w:t>
      </w:r>
      <w:r>
        <w:rPr>
          <w:spacing w:val="-9"/>
          <w:sz w:val="24"/>
        </w:rPr>
        <w:t xml:space="preserve"> </w:t>
      </w:r>
      <w:r>
        <w:rPr>
          <w:sz w:val="24"/>
        </w:rPr>
        <w:t>–</w:t>
      </w:r>
      <w:r>
        <w:rPr>
          <w:spacing w:val="-12"/>
          <w:sz w:val="24"/>
        </w:rPr>
        <w:t xml:space="preserve"> </w:t>
      </w:r>
      <w:r>
        <w:rPr>
          <w:sz w:val="24"/>
        </w:rPr>
        <w:t>making</w:t>
      </w:r>
      <w:r>
        <w:rPr>
          <w:spacing w:val="-11"/>
          <w:sz w:val="24"/>
        </w:rPr>
        <w:t xml:space="preserve"> </w:t>
      </w:r>
      <w:r>
        <w:rPr>
          <w:sz w:val="24"/>
        </w:rPr>
        <w:t>positive</w:t>
      </w:r>
      <w:r>
        <w:rPr>
          <w:spacing w:val="-10"/>
          <w:sz w:val="24"/>
        </w:rPr>
        <w:t xml:space="preserve"> </w:t>
      </w:r>
      <w:r>
        <w:rPr>
          <w:sz w:val="24"/>
        </w:rPr>
        <w:t>choices</w:t>
      </w:r>
      <w:r>
        <w:rPr>
          <w:spacing w:val="-11"/>
          <w:sz w:val="24"/>
        </w:rPr>
        <w:t xml:space="preserve"> </w:t>
      </w:r>
      <w:r>
        <w:rPr>
          <w:sz w:val="24"/>
        </w:rPr>
        <w:t>that</w:t>
      </w:r>
      <w:r>
        <w:rPr>
          <w:spacing w:val="-10"/>
          <w:sz w:val="24"/>
        </w:rPr>
        <w:t xml:space="preserve"> </w:t>
      </w:r>
      <w:r>
        <w:rPr>
          <w:sz w:val="24"/>
        </w:rPr>
        <w:t>help</w:t>
      </w:r>
      <w:r>
        <w:rPr>
          <w:spacing w:val="-12"/>
          <w:sz w:val="24"/>
        </w:rPr>
        <w:t xml:space="preserve"> </w:t>
      </w:r>
      <w:r>
        <w:rPr>
          <w:sz w:val="24"/>
        </w:rPr>
        <w:t>everyone</w:t>
      </w:r>
      <w:r>
        <w:rPr>
          <w:spacing w:val="-10"/>
          <w:sz w:val="24"/>
        </w:rPr>
        <w:t xml:space="preserve"> </w:t>
      </w:r>
      <w:r>
        <w:rPr>
          <w:spacing w:val="-2"/>
          <w:sz w:val="24"/>
        </w:rPr>
        <w:t>learn.</w:t>
      </w:r>
    </w:p>
    <w:p w14:paraId="21766E9D" w14:textId="77777777" w:rsidR="00CF4837" w:rsidRDefault="00000000">
      <w:pPr>
        <w:pStyle w:val="ListParagraph"/>
        <w:numPr>
          <w:ilvl w:val="0"/>
          <w:numId w:val="11"/>
        </w:numPr>
        <w:tabs>
          <w:tab w:val="left" w:pos="505"/>
        </w:tabs>
        <w:spacing w:before="40"/>
        <w:ind w:left="505" w:hanging="145"/>
        <w:rPr>
          <w:sz w:val="24"/>
        </w:rPr>
      </w:pPr>
      <w:r>
        <w:rPr>
          <w:sz w:val="24"/>
        </w:rPr>
        <w:t>Courage</w:t>
      </w:r>
      <w:r>
        <w:rPr>
          <w:spacing w:val="-9"/>
          <w:sz w:val="24"/>
        </w:rPr>
        <w:t xml:space="preserve"> </w:t>
      </w:r>
      <w:r>
        <w:rPr>
          <w:sz w:val="24"/>
        </w:rPr>
        <w:t>–</w:t>
      </w:r>
      <w:r>
        <w:rPr>
          <w:spacing w:val="-9"/>
          <w:sz w:val="24"/>
        </w:rPr>
        <w:t xml:space="preserve"> </w:t>
      </w:r>
      <w:r>
        <w:rPr>
          <w:sz w:val="24"/>
        </w:rPr>
        <w:t>owning</w:t>
      </w:r>
      <w:r>
        <w:rPr>
          <w:spacing w:val="-11"/>
          <w:sz w:val="24"/>
        </w:rPr>
        <w:t xml:space="preserve"> </w:t>
      </w:r>
      <w:r>
        <w:rPr>
          <w:sz w:val="24"/>
        </w:rPr>
        <w:t>mistakes</w:t>
      </w:r>
      <w:r>
        <w:rPr>
          <w:spacing w:val="-12"/>
          <w:sz w:val="24"/>
        </w:rPr>
        <w:t xml:space="preserve"> </w:t>
      </w:r>
      <w:r>
        <w:rPr>
          <w:sz w:val="24"/>
        </w:rPr>
        <w:t>and</w:t>
      </w:r>
      <w:r>
        <w:rPr>
          <w:spacing w:val="-10"/>
          <w:sz w:val="24"/>
        </w:rPr>
        <w:t xml:space="preserve"> </w:t>
      </w:r>
      <w:r>
        <w:rPr>
          <w:sz w:val="24"/>
        </w:rPr>
        <w:t>making</w:t>
      </w:r>
      <w:r>
        <w:rPr>
          <w:spacing w:val="-11"/>
          <w:sz w:val="24"/>
        </w:rPr>
        <w:t xml:space="preserve"> </w:t>
      </w:r>
      <w:r>
        <w:rPr>
          <w:spacing w:val="-2"/>
          <w:sz w:val="24"/>
        </w:rPr>
        <w:t>amends.</w:t>
      </w:r>
    </w:p>
    <w:p w14:paraId="577E3588" w14:textId="77777777" w:rsidR="00CF4837" w:rsidRDefault="00000000">
      <w:pPr>
        <w:pStyle w:val="ListParagraph"/>
        <w:numPr>
          <w:ilvl w:val="0"/>
          <w:numId w:val="11"/>
        </w:numPr>
        <w:tabs>
          <w:tab w:val="left" w:pos="505"/>
        </w:tabs>
        <w:spacing w:before="44"/>
        <w:ind w:left="505" w:hanging="145"/>
        <w:rPr>
          <w:sz w:val="24"/>
        </w:rPr>
      </w:pPr>
      <w:r>
        <w:rPr>
          <w:sz w:val="24"/>
        </w:rPr>
        <w:t>Respect</w:t>
      </w:r>
      <w:r>
        <w:rPr>
          <w:spacing w:val="-10"/>
          <w:sz w:val="24"/>
        </w:rPr>
        <w:t xml:space="preserve"> </w:t>
      </w:r>
      <w:r>
        <w:rPr>
          <w:sz w:val="24"/>
        </w:rPr>
        <w:t>–</w:t>
      </w:r>
      <w:r>
        <w:rPr>
          <w:spacing w:val="-7"/>
          <w:sz w:val="24"/>
        </w:rPr>
        <w:t xml:space="preserve"> </w:t>
      </w:r>
      <w:r>
        <w:rPr>
          <w:sz w:val="24"/>
        </w:rPr>
        <w:t>treating</w:t>
      </w:r>
      <w:r>
        <w:rPr>
          <w:spacing w:val="-10"/>
          <w:sz w:val="24"/>
        </w:rPr>
        <w:t xml:space="preserve"> </w:t>
      </w:r>
      <w:r>
        <w:rPr>
          <w:sz w:val="24"/>
        </w:rPr>
        <w:t>others</w:t>
      </w:r>
      <w:r>
        <w:rPr>
          <w:spacing w:val="-9"/>
          <w:sz w:val="24"/>
        </w:rPr>
        <w:t xml:space="preserve"> </w:t>
      </w:r>
      <w:r>
        <w:rPr>
          <w:sz w:val="24"/>
        </w:rPr>
        <w:t>kindly</w:t>
      </w:r>
      <w:r>
        <w:rPr>
          <w:spacing w:val="-11"/>
          <w:sz w:val="24"/>
        </w:rPr>
        <w:t xml:space="preserve"> </w:t>
      </w:r>
      <w:r>
        <w:rPr>
          <w:sz w:val="24"/>
        </w:rPr>
        <w:t>and</w:t>
      </w:r>
      <w:r>
        <w:rPr>
          <w:spacing w:val="-11"/>
          <w:sz w:val="24"/>
        </w:rPr>
        <w:t xml:space="preserve"> </w:t>
      </w:r>
      <w:r>
        <w:rPr>
          <w:spacing w:val="-2"/>
          <w:sz w:val="24"/>
        </w:rPr>
        <w:t>fairly.</w:t>
      </w:r>
    </w:p>
    <w:p w14:paraId="1FD87A99" w14:textId="77777777" w:rsidR="00CF4837" w:rsidRDefault="00000000">
      <w:pPr>
        <w:pStyle w:val="ListParagraph"/>
        <w:numPr>
          <w:ilvl w:val="0"/>
          <w:numId w:val="11"/>
        </w:numPr>
        <w:tabs>
          <w:tab w:val="left" w:pos="505"/>
        </w:tabs>
        <w:spacing w:before="40"/>
        <w:ind w:left="505" w:hanging="145"/>
        <w:rPr>
          <w:sz w:val="24"/>
        </w:rPr>
      </w:pPr>
      <w:r>
        <w:rPr>
          <w:sz w:val="24"/>
        </w:rPr>
        <w:t>Love</w:t>
      </w:r>
      <w:r>
        <w:rPr>
          <w:spacing w:val="-1"/>
          <w:sz w:val="24"/>
        </w:rPr>
        <w:t xml:space="preserve"> </w:t>
      </w:r>
      <w:r>
        <w:rPr>
          <w:sz w:val="24"/>
        </w:rPr>
        <w:t>–</w:t>
      </w:r>
      <w:r>
        <w:rPr>
          <w:spacing w:val="-2"/>
          <w:sz w:val="24"/>
        </w:rPr>
        <w:t xml:space="preserve"> </w:t>
      </w:r>
      <w:r>
        <w:rPr>
          <w:sz w:val="24"/>
        </w:rPr>
        <w:t>showing</w:t>
      </w:r>
      <w:r>
        <w:rPr>
          <w:spacing w:val="-3"/>
          <w:sz w:val="24"/>
        </w:rPr>
        <w:t xml:space="preserve"> </w:t>
      </w:r>
      <w:r>
        <w:rPr>
          <w:sz w:val="24"/>
        </w:rPr>
        <w:t>care</w:t>
      </w:r>
      <w:r>
        <w:rPr>
          <w:spacing w:val="-2"/>
          <w:sz w:val="24"/>
        </w:rPr>
        <w:t xml:space="preserve"> </w:t>
      </w:r>
      <w:r>
        <w:rPr>
          <w:sz w:val="24"/>
        </w:rPr>
        <w:t>and</w:t>
      </w:r>
      <w:r>
        <w:rPr>
          <w:spacing w:val="-5"/>
          <w:sz w:val="24"/>
        </w:rPr>
        <w:t xml:space="preserve"> </w:t>
      </w:r>
      <w:r>
        <w:rPr>
          <w:spacing w:val="-2"/>
          <w:sz w:val="24"/>
        </w:rPr>
        <w:t>forgiveness.</w:t>
      </w:r>
    </w:p>
    <w:p w14:paraId="4EE41167" w14:textId="77777777" w:rsidR="00CF4837" w:rsidRDefault="00000000">
      <w:pPr>
        <w:pStyle w:val="ListParagraph"/>
        <w:numPr>
          <w:ilvl w:val="0"/>
          <w:numId w:val="11"/>
        </w:numPr>
        <w:tabs>
          <w:tab w:val="left" w:pos="505"/>
        </w:tabs>
        <w:ind w:left="505" w:hanging="145"/>
        <w:rPr>
          <w:sz w:val="24"/>
        </w:rPr>
      </w:pPr>
      <w:r>
        <w:rPr>
          <w:sz w:val="24"/>
        </w:rPr>
        <w:t>Hope</w:t>
      </w:r>
      <w:r>
        <w:rPr>
          <w:spacing w:val="-8"/>
          <w:sz w:val="24"/>
        </w:rPr>
        <w:t xml:space="preserve"> </w:t>
      </w:r>
      <w:r>
        <w:rPr>
          <w:sz w:val="24"/>
        </w:rPr>
        <w:t>–</w:t>
      </w:r>
      <w:r>
        <w:rPr>
          <w:spacing w:val="-9"/>
          <w:sz w:val="24"/>
        </w:rPr>
        <w:t xml:space="preserve"> </w:t>
      </w:r>
      <w:r>
        <w:rPr>
          <w:sz w:val="24"/>
        </w:rPr>
        <w:t>believing</w:t>
      </w:r>
      <w:r>
        <w:rPr>
          <w:spacing w:val="-10"/>
          <w:sz w:val="24"/>
        </w:rPr>
        <w:t xml:space="preserve"> </w:t>
      </w:r>
      <w:r>
        <w:rPr>
          <w:sz w:val="24"/>
        </w:rPr>
        <w:t>change</w:t>
      </w:r>
      <w:r>
        <w:rPr>
          <w:spacing w:val="-9"/>
          <w:sz w:val="24"/>
        </w:rPr>
        <w:t xml:space="preserve"> </w:t>
      </w:r>
      <w:r>
        <w:rPr>
          <w:sz w:val="24"/>
        </w:rPr>
        <w:t>and</w:t>
      </w:r>
      <w:r>
        <w:rPr>
          <w:spacing w:val="-10"/>
          <w:sz w:val="24"/>
        </w:rPr>
        <w:t xml:space="preserve"> </w:t>
      </w:r>
      <w:r>
        <w:rPr>
          <w:sz w:val="24"/>
        </w:rPr>
        <w:t>growth</w:t>
      </w:r>
      <w:r>
        <w:rPr>
          <w:spacing w:val="-8"/>
          <w:sz w:val="24"/>
        </w:rPr>
        <w:t xml:space="preserve"> </w:t>
      </w:r>
      <w:r>
        <w:rPr>
          <w:sz w:val="24"/>
        </w:rPr>
        <w:t>are</w:t>
      </w:r>
      <w:r>
        <w:rPr>
          <w:spacing w:val="-9"/>
          <w:sz w:val="24"/>
        </w:rPr>
        <w:t xml:space="preserve"> </w:t>
      </w:r>
      <w:r>
        <w:rPr>
          <w:spacing w:val="-2"/>
          <w:sz w:val="24"/>
        </w:rPr>
        <w:t>possible.</w:t>
      </w:r>
    </w:p>
    <w:p w14:paraId="1E7C83BF" w14:textId="77777777" w:rsidR="00CF4837" w:rsidRDefault="00000000">
      <w:pPr>
        <w:pStyle w:val="ListParagraph"/>
        <w:numPr>
          <w:ilvl w:val="0"/>
          <w:numId w:val="11"/>
        </w:numPr>
        <w:tabs>
          <w:tab w:val="left" w:pos="505"/>
        </w:tabs>
        <w:ind w:left="505" w:hanging="145"/>
        <w:rPr>
          <w:sz w:val="24"/>
        </w:rPr>
      </w:pPr>
      <w:r>
        <w:rPr>
          <w:sz w:val="24"/>
        </w:rPr>
        <w:t>Faith</w:t>
      </w:r>
      <w:r>
        <w:rPr>
          <w:spacing w:val="-1"/>
          <w:sz w:val="24"/>
        </w:rPr>
        <w:t xml:space="preserve"> </w:t>
      </w:r>
      <w:r>
        <w:rPr>
          <w:sz w:val="24"/>
        </w:rPr>
        <w:t>–</w:t>
      </w:r>
      <w:r>
        <w:rPr>
          <w:spacing w:val="-3"/>
          <w:sz w:val="24"/>
        </w:rPr>
        <w:t xml:space="preserve"> </w:t>
      </w:r>
      <w:r>
        <w:rPr>
          <w:sz w:val="24"/>
        </w:rPr>
        <w:t>trusting</w:t>
      </w:r>
      <w:r>
        <w:rPr>
          <w:spacing w:val="-4"/>
          <w:sz w:val="24"/>
        </w:rPr>
        <w:t xml:space="preserve"> </w:t>
      </w:r>
      <w:r>
        <w:rPr>
          <w:sz w:val="24"/>
        </w:rPr>
        <w:t>each</w:t>
      </w:r>
      <w:r>
        <w:rPr>
          <w:spacing w:val="-4"/>
          <w:sz w:val="24"/>
        </w:rPr>
        <w:t xml:space="preserve"> </w:t>
      </w:r>
      <w:r>
        <w:rPr>
          <w:sz w:val="24"/>
        </w:rPr>
        <w:t>other</w:t>
      </w:r>
      <w:r>
        <w:rPr>
          <w:spacing w:val="-3"/>
          <w:sz w:val="24"/>
        </w:rPr>
        <w:t xml:space="preserve"> </w:t>
      </w:r>
      <w:r>
        <w:rPr>
          <w:sz w:val="24"/>
        </w:rPr>
        <w:t>to</w:t>
      </w:r>
      <w:r>
        <w:rPr>
          <w:spacing w:val="-2"/>
          <w:sz w:val="24"/>
        </w:rPr>
        <w:t xml:space="preserve"> </w:t>
      </w:r>
      <w:r>
        <w:rPr>
          <w:sz w:val="24"/>
        </w:rPr>
        <w:t>do</w:t>
      </w:r>
      <w:r>
        <w:rPr>
          <w:spacing w:val="-2"/>
          <w:sz w:val="24"/>
        </w:rPr>
        <w:t xml:space="preserve"> </w:t>
      </w:r>
      <w:r>
        <w:rPr>
          <w:sz w:val="24"/>
        </w:rPr>
        <w:t>better</w:t>
      </w:r>
      <w:r>
        <w:rPr>
          <w:spacing w:val="-2"/>
          <w:sz w:val="24"/>
        </w:rPr>
        <w:t xml:space="preserve"> </w:t>
      </w:r>
      <w:r>
        <w:rPr>
          <w:sz w:val="24"/>
        </w:rPr>
        <w:t>next</w:t>
      </w:r>
      <w:r>
        <w:rPr>
          <w:spacing w:val="-4"/>
          <w:sz w:val="24"/>
        </w:rPr>
        <w:t xml:space="preserve"> </w:t>
      </w:r>
      <w:r>
        <w:rPr>
          <w:spacing w:val="-2"/>
          <w:sz w:val="24"/>
        </w:rPr>
        <w:t>time.</w:t>
      </w:r>
    </w:p>
    <w:p w14:paraId="29D6FC5F" w14:textId="77777777" w:rsidR="00CF4837" w:rsidRDefault="00CF4837">
      <w:pPr>
        <w:pStyle w:val="BodyText"/>
        <w:spacing w:before="85"/>
      </w:pPr>
    </w:p>
    <w:p w14:paraId="379C9504" w14:textId="77777777" w:rsidR="00CF4837" w:rsidRDefault="00000000">
      <w:pPr>
        <w:pStyle w:val="BodyText"/>
        <w:ind w:left="360"/>
      </w:pPr>
      <w:r>
        <w:t>We</w:t>
      </w:r>
      <w:r>
        <w:rPr>
          <w:spacing w:val="-8"/>
        </w:rPr>
        <w:t xml:space="preserve"> </w:t>
      </w:r>
      <w:r>
        <w:t>are</w:t>
      </w:r>
      <w:r>
        <w:rPr>
          <w:spacing w:val="-1"/>
        </w:rPr>
        <w:t xml:space="preserve"> </w:t>
      </w:r>
      <w:r>
        <w:t>committed</w:t>
      </w:r>
      <w:r>
        <w:rPr>
          <w:spacing w:val="-2"/>
        </w:rPr>
        <w:t xml:space="preserve"> </w:t>
      </w:r>
      <w:r>
        <w:t>to</w:t>
      </w:r>
      <w:r>
        <w:rPr>
          <w:spacing w:val="-3"/>
        </w:rPr>
        <w:t xml:space="preserve"> </w:t>
      </w:r>
      <w:r>
        <w:t>building</w:t>
      </w:r>
      <w:r>
        <w:rPr>
          <w:spacing w:val="-2"/>
        </w:rPr>
        <w:t xml:space="preserve"> </w:t>
      </w:r>
      <w:r>
        <w:t>brighter</w:t>
      </w:r>
      <w:r>
        <w:rPr>
          <w:spacing w:val="-2"/>
        </w:rPr>
        <w:t xml:space="preserve"> </w:t>
      </w:r>
      <w:r>
        <w:t>futures</w:t>
      </w:r>
      <w:r>
        <w:rPr>
          <w:spacing w:val="-6"/>
        </w:rPr>
        <w:t xml:space="preserve"> </w:t>
      </w:r>
      <w:r>
        <w:t>for</w:t>
      </w:r>
      <w:r>
        <w:rPr>
          <w:spacing w:val="2"/>
        </w:rPr>
        <w:t xml:space="preserve"> </w:t>
      </w:r>
      <w:r>
        <w:t>all</w:t>
      </w:r>
      <w:r>
        <w:rPr>
          <w:spacing w:val="-2"/>
        </w:rPr>
        <w:t xml:space="preserve"> </w:t>
      </w:r>
      <w:r>
        <w:t>by</w:t>
      </w:r>
      <w:r>
        <w:rPr>
          <w:spacing w:val="-4"/>
        </w:rPr>
        <w:t xml:space="preserve"> </w:t>
      </w:r>
      <w:r>
        <w:rPr>
          <w:spacing w:val="-2"/>
        </w:rPr>
        <w:t>ensuring:</w:t>
      </w:r>
    </w:p>
    <w:p w14:paraId="0D0D7F64" w14:textId="77777777" w:rsidR="00CF4837" w:rsidRDefault="00000000">
      <w:pPr>
        <w:pStyle w:val="ListParagraph"/>
        <w:numPr>
          <w:ilvl w:val="0"/>
          <w:numId w:val="11"/>
        </w:numPr>
        <w:tabs>
          <w:tab w:val="left" w:pos="505"/>
        </w:tabs>
        <w:ind w:left="505" w:hanging="145"/>
        <w:rPr>
          <w:sz w:val="24"/>
        </w:rPr>
      </w:pPr>
      <w:proofErr w:type="spellStart"/>
      <w:r>
        <w:rPr>
          <w:sz w:val="24"/>
        </w:rPr>
        <w:t>Behaviour</w:t>
      </w:r>
      <w:proofErr w:type="spellEnd"/>
      <w:r>
        <w:rPr>
          <w:spacing w:val="-10"/>
          <w:sz w:val="24"/>
        </w:rPr>
        <w:t xml:space="preserve"> </w:t>
      </w:r>
      <w:r>
        <w:rPr>
          <w:sz w:val="24"/>
        </w:rPr>
        <w:t>expectations</w:t>
      </w:r>
      <w:r>
        <w:rPr>
          <w:spacing w:val="-10"/>
          <w:sz w:val="24"/>
        </w:rPr>
        <w:t xml:space="preserve"> </w:t>
      </w:r>
      <w:r>
        <w:rPr>
          <w:sz w:val="24"/>
        </w:rPr>
        <w:t>are</w:t>
      </w:r>
      <w:r>
        <w:rPr>
          <w:spacing w:val="-9"/>
          <w:sz w:val="24"/>
        </w:rPr>
        <w:t xml:space="preserve"> </w:t>
      </w:r>
      <w:r>
        <w:rPr>
          <w:sz w:val="24"/>
        </w:rPr>
        <w:t>clear,</w:t>
      </w:r>
      <w:r>
        <w:rPr>
          <w:spacing w:val="-12"/>
          <w:sz w:val="24"/>
        </w:rPr>
        <w:t xml:space="preserve"> </w:t>
      </w:r>
      <w:r>
        <w:rPr>
          <w:sz w:val="24"/>
        </w:rPr>
        <w:t>fair,</w:t>
      </w:r>
      <w:r>
        <w:rPr>
          <w:spacing w:val="-9"/>
          <w:sz w:val="24"/>
        </w:rPr>
        <w:t xml:space="preserve"> </w:t>
      </w:r>
      <w:r>
        <w:rPr>
          <w:sz w:val="24"/>
        </w:rPr>
        <w:t>and</w:t>
      </w:r>
      <w:r>
        <w:rPr>
          <w:spacing w:val="-9"/>
          <w:sz w:val="24"/>
        </w:rPr>
        <w:t xml:space="preserve"> </w:t>
      </w:r>
      <w:r>
        <w:rPr>
          <w:spacing w:val="-2"/>
          <w:sz w:val="24"/>
        </w:rPr>
        <w:t>consistent.</w:t>
      </w:r>
    </w:p>
    <w:p w14:paraId="59DCD700" w14:textId="77777777" w:rsidR="00CF4837" w:rsidRDefault="00000000">
      <w:pPr>
        <w:pStyle w:val="ListParagraph"/>
        <w:numPr>
          <w:ilvl w:val="0"/>
          <w:numId w:val="11"/>
        </w:numPr>
        <w:tabs>
          <w:tab w:val="left" w:pos="505"/>
        </w:tabs>
        <w:spacing w:before="40"/>
        <w:ind w:left="505" w:hanging="145"/>
        <w:rPr>
          <w:sz w:val="24"/>
        </w:rPr>
      </w:pPr>
      <w:r>
        <w:rPr>
          <w:sz w:val="24"/>
        </w:rPr>
        <w:t>Responses</w:t>
      </w:r>
      <w:r>
        <w:rPr>
          <w:spacing w:val="-12"/>
          <w:sz w:val="24"/>
        </w:rPr>
        <w:t xml:space="preserve"> </w:t>
      </w:r>
      <w:r>
        <w:rPr>
          <w:sz w:val="24"/>
        </w:rPr>
        <w:t>are</w:t>
      </w:r>
      <w:r>
        <w:rPr>
          <w:spacing w:val="-11"/>
          <w:sz w:val="24"/>
        </w:rPr>
        <w:t xml:space="preserve"> </w:t>
      </w:r>
      <w:r>
        <w:rPr>
          <w:sz w:val="24"/>
        </w:rPr>
        <w:t>restorative,</w:t>
      </w:r>
      <w:r>
        <w:rPr>
          <w:spacing w:val="-11"/>
          <w:sz w:val="24"/>
        </w:rPr>
        <w:t xml:space="preserve"> </w:t>
      </w:r>
      <w:r>
        <w:rPr>
          <w:sz w:val="24"/>
        </w:rPr>
        <w:t>not</w:t>
      </w:r>
      <w:r>
        <w:rPr>
          <w:spacing w:val="-13"/>
          <w:sz w:val="24"/>
        </w:rPr>
        <w:t xml:space="preserve"> </w:t>
      </w:r>
      <w:r>
        <w:rPr>
          <w:spacing w:val="-2"/>
          <w:sz w:val="24"/>
        </w:rPr>
        <w:t>punitive.</w:t>
      </w:r>
    </w:p>
    <w:p w14:paraId="0830F345" w14:textId="77777777" w:rsidR="00CF4837" w:rsidRDefault="00000000">
      <w:pPr>
        <w:pStyle w:val="ListParagraph"/>
        <w:numPr>
          <w:ilvl w:val="0"/>
          <w:numId w:val="11"/>
        </w:numPr>
        <w:tabs>
          <w:tab w:val="left" w:pos="505"/>
        </w:tabs>
        <w:spacing w:before="44" w:line="276" w:lineRule="auto"/>
        <w:ind w:right="824" w:firstLine="0"/>
        <w:rPr>
          <w:sz w:val="24"/>
        </w:rPr>
      </w:pPr>
      <w:r>
        <w:rPr>
          <w:sz w:val="24"/>
        </w:rPr>
        <w:t>Children</w:t>
      </w:r>
      <w:r>
        <w:rPr>
          <w:spacing w:val="-4"/>
          <w:sz w:val="24"/>
        </w:rPr>
        <w:t xml:space="preserve"> </w:t>
      </w:r>
      <w:r>
        <w:rPr>
          <w:sz w:val="24"/>
        </w:rPr>
        <w:t>with</w:t>
      </w:r>
      <w:r>
        <w:rPr>
          <w:spacing w:val="-4"/>
          <w:sz w:val="24"/>
        </w:rPr>
        <w:t xml:space="preserve"> </w:t>
      </w:r>
      <w:r>
        <w:rPr>
          <w:sz w:val="24"/>
        </w:rPr>
        <w:t>ACEs</w:t>
      </w:r>
      <w:r>
        <w:rPr>
          <w:spacing w:val="-4"/>
          <w:sz w:val="24"/>
        </w:rPr>
        <w:t xml:space="preserve"> </w:t>
      </w:r>
      <w:r>
        <w:rPr>
          <w:sz w:val="24"/>
        </w:rPr>
        <w:t>(Adverse</w:t>
      </w:r>
      <w:r>
        <w:rPr>
          <w:spacing w:val="-4"/>
          <w:sz w:val="24"/>
        </w:rPr>
        <w:t xml:space="preserve"> </w:t>
      </w:r>
      <w:r>
        <w:rPr>
          <w:sz w:val="24"/>
        </w:rPr>
        <w:t>Childhood</w:t>
      </w:r>
      <w:r>
        <w:rPr>
          <w:spacing w:val="-4"/>
          <w:sz w:val="24"/>
        </w:rPr>
        <w:t xml:space="preserve"> </w:t>
      </w:r>
      <w:r>
        <w:rPr>
          <w:sz w:val="24"/>
        </w:rPr>
        <w:t>Experiences)</w:t>
      </w:r>
      <w:r>
        <w:rPr>
          <w:spacing w:val="-6"/>
          <w:sz w:val="24"/>
        </w:rPr>
        <w:t xml:space="preserve"> </w:t>
      </w:r>
      <w:r>
        <w:rPr>
          <w:sz w:val="24"/>
        </w:rPr>
        <w:t>and</w:t>
      </w:r>
      <w:r>
        <w:rPr>
          <w:spacing w:val="-6"/>
          <w:sz w:val="24"/>
        </w:rPr>
        <w:t xml:space="preserve"> </w:t>
      </w:r>
      <w:proofErr w:type="gramStart"/>
      <w:r>
        <w:rPr>
          <w:sz w:val="24"/>
        </w:rPr>
        <w:t>SEND</w:t>
      </w:r>
      <w:r>
        <w:rPr>
          <w:spacing w:val="-6"/>
          <w:sz w:val="24"/>
        </w:rPr>
        <w:t xml:space="preserve"> </w:t>
      </w:r>
      <w:r>
        <w:rPr>
          <w:sz w:val="24"/>
        </w:rPr>
        <w:t>needs</w:t>
      </w:r>
      <w:proofErr w:type="gramEnd"/>
      <w:r>
        <w:rPr>
          <w:spacing w:val="-3"/>
          <w:sz w:val="24"/>
        </w:rPr>
        <w:t xml:space="preserve"> </w:t>
      </w:r>
      <w:r>
        <w:rPr>
          <w:sz w:val="24"/>
        </w:rPr>
        <w:t>receive</w:t>
      </w:r>
      <w:r>
        <w:rPr>
          <w:spacing w:val="-3"/>
          <w:sz w:val="24"/>
        </w:rPr>
        <w:t xml:space="preserve"> </w:t>
      </w:r>
      <w:r>
        <w:rPr>
          <w:sz w:val="24"/>
        </w:rPr>
        <w:t>tailored</w:t>
      </w:r>
      <w:r>
        <w:rPr>
          <w:spacing w:val="-5"/>
          <w:sz w:val="24"/>
        </w:rPr>
        <w:t xml:space="preserve"> </w:t>
      </w:r>
      <w:r>
        <w:rPr>
          <w:sz w:val="24"/>
        </w:rPr>
        <w:t>support and reasonable adjustments.</w:t>
      </w:r>
    </w:p>
    <w:p w14:paraId="58F1507E" w14:textId="77777777" w:rsidR="00CF4837" w:rsidRDefault="00000000">
      <w:pPr>
        <w:pStyle w:val="ListParagraph"/>
        <w:numPr>
          <w:ilvl w:val="0"/>
          <w:numId w:val="11"/>
        </w:numPr>
        <w:tabs>
          <w:tab w:val="left" w:pos="505"/>
        </w:tabs>
        <w:spacing w:before="0" w:line="275" w:lineRule="exact"/>
        <w:ind w:left="505" w:hanging="145"/>
        <w:rPr>
          <w:sz w:val="24"/>
        </w:rPr>
      </w:pPr>
      <w:r>
        <w:rPr>
          <w:sz w:val="24"/>
        </w:rPr>
        <w:t>Sanctions,</w:t>
      </w:r>
      <w:r>
        <w:rPr>
          <w:spacing w:val="-5"/>
          <w:sz w:val="24"/>
        </w:rPr>
        <w:t xml:space="preserve"> </w:t>
      </w:r>
      <w:r>
        <w:rPr>
          <w:sz w:val="24"/>
        </w:rPr>
        <w:t>when</w:t>
      </w:r>
      <w:r>
        <w:rPr>
          <w:spacing w:val="-6"/>
          <w:sz w:val="24"/>
        </w:rPr>
        <w:t xml:space="preserve"> </w:t>
      </w:r>
      <w:r>
        <w:rPr>
          <w:sz w:val="24"/>
        </w:rPr>
        <w:t>needed,</w:t>
      </w:r>
      <w:r>
        <w:rPr>
          <w:spacing w:val="-6"/>
          <w:sz w:val="24"/>
        </w:rPr>
        <w:t xml:space="preserve"> </w:t>
      </w:r>
      <w:r>
        <w:rPr>
          <w:sz w:val="24"/>
        </w:rPr>
        <w:t>are</w:t>
      </w:r>
      <w:r>
        <w:rPr>
          <w:spacing w:val="-5"/>
          <w:sz w:val="24"/>
        </w:rPr>
        <w:t xml:space="preserve"> </w:t>
      </w:r>
      <w:r>
        <w:rPr>
          <w:sz w:val="24"/>
        </w:rPr>
        <w:t>impactful</w:t>
      </w:r>
      <w:r>
        <w:rPr>
          <w:spacing w:val="-7"/>
          <w:sz w:val="24"/>
        </w:rPr>
        <w:t xml:space="preserve"> </w:t>
      </w:r>
      <w:r>
        <w:rPr>
          <w:sz w:val="24"/>
        </w:rPr>
        <w:t>but</w:t>
      </w:r>
      <w:r>
        <w:rPr>
          <w:spacing w:val="-6"/>
          <w:sz w:val="24"/>
        </w:rPr>
        <w:t xml:space="preserve"> </w:t>
      </w:r>
      <w:r>
        <w:rPr>
          <w:sz w:val="24"/>
        </w:rPr>
        <w:t>supportive,</w:t>
      </w:r>
      <w:r>
        <w:rPr>
          <w:spacing w:val="-5"/>
          <w:sz w:val="24"/>
        </w:rPr>
        <w:t xml:space="preserve"> </w:t>
      </w:r>
      <w:r>
        <w:rPr>
          <w:sz w:val="24"/>
        </w:rPr>
        <w:t>helping</w:t>
      </w:r>
      <w:r>
        <w:rPr>
          <w:spacing w:val="-6"/>
          <w:sz w:val="24"/>
        </w:rPr>
        <w:t xml:space="preserve"> </w:t>
      </w:r>
      <w:r>
        <w:rPr>
          <w:sz w:val="24"/>
        </w:rPr>
        <w:t>children</w:t>
      </w:r>
      <w:r>
        <w:rPr>
          <w:spacing w:val="-4"/>
          <w:sz w:val="24"/>
        </w:rPr>
        <w:t xml:space="preserve"> </w:t>
      </w:r>
      <w:r>
        <w:rPr>
          <w:sz w:val="24"/>
        </w:rPr>
        <w:t>learn</w:t>
      </w:r>
      <w:r>
        <w:rPr>
          <w:spacing w:val="-7"/>
          <w:sz w:val="24"/>
        </w:rPr>
        <w:t xml:space="preserve"> </w:t>
      </w:r>
      <w:r>
        <w:rPr>
          <w:sz w:val="24"/>
        </w:rPr>
        <w:t>from</w:t>
      </w:r>
      <w:r>
        <w:rPr>
          <w:spacing w:val="-5"/>
          <w:sz w:val="24"/>
        </w:rPr>
        <w:t xml:space="preserve"> </w:t>
      </w:r>
      <w:r>
        <w:rPr>
          <w:spacing w:val="-2"/>
          <w:sz w:val="24"/>
        </w:rPr>
        <w:t>mistakes.</w:t>
      </w:r>
    </w:p>
    <w:p w14:paraId="3CA9D4FB" w14:textId="77777777" w:rsidR="00CF4837" w:rsidRDefault="00CF4837">
      <w:pPr>
        <w:pStyle w:val="BodyText"/>
        <w:spacing w:before="83"/>
      </w:pPr>
    </w:p>
    <w:p w14:paraId="5A5C678A" w14:textId="77777777" w:rsidR="00CF4837" w:rsidRDefault="00000000">
      <w:pPr>
        <w:pStyle w:val="BodyText"/>
        <w:spacing w:before="1" w:line="276" w:lineRule="auto"/>
        <w:ind w:left="360" w:right="483"/>
      </w:pPr>
      <w:r>
        <w:t>This</w:t>
      </w:r>
      <w:r>
        <w:rPr>
          <w:spacing w:val="-5"/>
        </w:rPr>
        <w:t xml:space="preserve"> </w:t>
      </w:r>
      <w:r>
        <w:t>policy</w:t>
      </w:r>
      <w:r>
        <w:rPr>
          <w:spacing w:val="-5"/>
        </w:rPr>
        <w:t xml:space="preserve"> </w:t>
      </w:r>
      <w:r>
        <w:t>complies</w:t>
      </w:r>
      <w:r>
        <w:rPr>
          <w:spacing w:val="-3"/>
        </w:rPr>
        <w:t xml:space="preserve"> </w:t>
      </w:r>
      <w:r>
        <w:t>with</w:t>
      </w:r>
      <w:r>
        <w:rPr>
          <w:spacing w:val="-3"/>
        </w:rPr>
        <w:t xml:space="preserve"> </w:t>
      </w:r>
      <w:r>
        <w:t>the</w:t>
      </w:r>
      <w:r>
        <w:rPr>
          <w:spacing w:val="-3"/>
        </w:rPr>
        <w:t xml:space="preserve"> </w:t>
      </w:r>
      <w:r>
        <w:t>DfE</w:t>
      </w:r>
      <w:r>
        <w:rPr>
          <w:spacing w:val="-4"/>
        </w:rPr>
        <w:t xml:space="preserve"> </w:t>
      </w:r>
      <w:proofErr w:type="spellStart"/>
      <w:r>
        <w:t>Behaviour</w:t>
      </w:r>
      <w:proofErr w:type="spellEnd"/>
      <w:r>
        <w:rPr>
          <w:spacing w:val="-3"/>
        </w:rPr>
        <w:t xml:space="preserve"> </w:t>
      </w:r>
      <w:r>
        <w:t>in</w:t>
      </w:r>
      <w:r>
        <w:rPr>
          <w:spacing w:val="-3"/>
        </w:rPr>
        <w:t xml:space="preserve"> </w:t>
      </w:r>
      <w:r>
        <w:t>Schools</w:t>
      </w:r>
      <w:r>
        <w:rPr>
          <w:spacing w:val="-3"/>
        </w:rPr>
        <w:t xml:space="preserve"> </w:t>
      </w:r>
      <w:r>
        <w:t>Guidance</w:t>
      </w:r>
      <w:r>
        <w:rPr>
          <w:spacing w:val="-3"/>
        </w:rPr>
        <w:t xml:space="preserve"> </w:t>
      </w:r>
      <w:r>
        <w:t>(2022)</w:t>
      </w:r>
      <w:r>
        <w:rPr>
          <w:spacing w:val="-3"/>
        </w:rPr>
        <w:t xml:space="preserve"> </w:t>
      </w:r>
      <w:r>
        <w:t>and</w:t>
      </w:r>
      <w:r>
        <w:rPr>
          <w:spacing w:val="-3"/>
        </w:rPr>
        <w:t xml:space="preserve"> </w:t>
      </w:r>
      <w:r>
        <w:t>statutory</w:t>
      </w:r>
      <w:r>
        <w:rPr>
          <w:spacing w:val="-7"/>
        </w:rPr>
        <w:t xml:space="preserve"> </w:t>
      </w:r>
      <w:r>
        <w:t>duties</w:t>
      </w:r>
      <w:r>
        <w:rPr>
          <w:spacing w:val="-3"/>
        </w:rPr>
        <w:t xml:space="preserve"> </w:t>
      </w:r>
      <w:r>
        <w:t>under the Equality Act 2010 and SEND Code of Practice (2015).</w:t>
      </w:r>
    </w:p>
    <w:p w14:paraId="25FD087A" w14:textId="77777777" w:rsidR="00CF4837" w:rsidRDefault="00000000">
      <w:pPr>
        <w:pStyle w:val="BodyText"/>
        <w:spacing w:before="198"/>
        <w:ind w:left="1044"/>
      </w:pPr>
      <w:r>
        <w:t>School</w:t>
      </w:r>
      <w:r>
        <w:rPr>
          <w:spacing w:val="-6"/>
        </w:rPr>
        <w:t xml:space="preserve"> </w:t>
      </w:r>
      <w:r>
        <w:t>is</w:t>
      </w:r>
      <w:r>
        <w:rPr>
          <w:spacing w:val="-6"/>
        </w:rPr>
        <w:t xml:space="preserve"> </w:t>
      </w:r>
      <w:r>
        <w:t>using</w:t>
      </w:r>
      <w:r>
        <w:rPr>
          <w:spacing w:val="-4"/>
        </w:rPr>
        <w:t xml:space="preserve"> </w:t>
      </w:r>
      <w:r>
        <w:t>the</w:t>
      </w:r>
      <w:r>
        <w:rPr>
          <w:spacing w:val="-3"/>
        </w:rPr>
        <w:t xml:space="preserve"> </w:t>
      </w:r>
      <w:r>
        <w:t>EEF</w:t>
      </w:r>
      <w:r>
        <w:rPr>
          <w:spacing w:val="-1"/>
        </w:rPr>
        <w:t xml:space="preserve"> </w:t>
      </w:r>
      <w:r>
        <w:t>Action</w:t>
      </w:r>
      <w:r>
        <w:rPr>
          <w:spacing w:val="-5"/>
        </w:rPr>
        <w:t xml:space="preserve"> </w:t>
      </w:r>
      <w:r>
        <w:t>plan</w:t>
      </w:r>
      <w:r>
        <w:rPr>
          <w:spacing w:val="-4"/>
        </w:rPr>
        <w:t xml:space="preserve"> </w:t>
      </w:r>
      <w:r>
        <w:t>to</w:t>
      </w:r>
      <w:r>
        <w:rPr>
          <w:spacing w:val="-3"/>
        </w:rPr>
        <w:t xml:space="preserve"> </w:t>
      </w:r>
      <w:r>
        <w:t>improve</w:t>
      </w:r>
      <w:r>
        <w:rPr>
          <w:spacing w:val="-3"/>
        </w:rPr>
        <w:t xml:space="preserve"> </w:t>
      </w:r>
      <w:proofErr w:type="spellStart"/>
      <w:r>
        <w:t>behaviour</w:t>
      </w:r>
      <w:proofErr w:type="spellEnd"/>
      <w:r>
        <w:rPr>
          <w:spacing w:val="-3"/>
        </w:rPr>
        <w:t xml:space="preserve"> </w:t>
      </w:r>
      <w:r>
        <w:t>in</w:t>
      </w:r>
      <w:r>
        <w:rPr>
          <w:spacing w:val="-3"/>
        </w:rPr>
        <w:t xml:space="preserve"> </w:t>
      </w:r>
      <w:r>
        <w:t>line</w:t>
      </w:r>
      <w:r>
        <w:rPr>
          <w:spacing w:val="-2"/>
        </w:rPr>
        <w:t xml:space="preserve"> </w:t>
      </w:r>
      <w:r>
        <w:t>with</w:t>
      </w:r>
      <w:r>
        <w:rPr>
          <w:spacing w:val="-5"/>
        </w:rPr>
        <w:t xml:space="preserve"> </w:t>
      </w:r>
      <w:r>
        <w:t>guidelines,</w:t>
      </w:r>
      <w:r>
        <w:rPr>
          <w:spacing w:val="-3"/>
        </w:rPr>
        <w:t xml:space="preserve"> </w:t>
      </w:r>
      <w:r>
        <w:t>legislation</w:t>
      </w:r>
      <w:r>
        <w:rPr>
          <w:spacing w:val="-5"/>
        </w:rPr>
        <w:t xml:space="preserve"> and</w:t>
      </w:r>
    </w:p>
    <w:p w14:paraId="773B0702" w14:textId="77777777" w:rsidR="00CF4837" w:rsidRDefault="00000000">
      <w:pPr>
        <w:spacing w:before="41"/>
        <w:ind w:right="356"/>
        <w:jc w:val="right"/>
        <w:rPr>
          <w:rFonts w:ascii="Arial"/>
          <w:i/>
          <w:sz w:val="24"/>
        </w:rPr>
      </w:pPr>
      <w:r>
        <w:rPr>
          <w:sz w:val="24"/>
        </w:rPr>
        <w:t>policy:</w:t>
      </w:r>
      <w:r>
        <w:rPr>
          <w:spacing w:val="-1"/>
          <w:sz w:val="24"/>
        </w:rPr>
        <w:t xml:space="preserve"> </w:t>
      </w:r>
      <w:r>
        <w:rPr>
          <w:rFonts w:ascii="Arial"/>
          <w:i/>
          <w:sz w:val="24"/>
        </w:rPr>
        <w:t>(See</w:t>
      </w:r>
      <w:r>
        <w:rPr>
          <w:rFonts w:ascii="Arial"/>
          <w:i/>
          <w:spacing w:val="-3"/>
          <w:sz w:val="24"/>
        </w:rPr>
        <w:t xml:space="preserve"> </w:t>
      </w:r>
      <w:r>
        <w:rPr>
          <w:rFonts w:ascii="Arial"/>
          <w:i/>
          <w:sz w:val="24"/>
        </w:rPr>
        <w:t>appendix</w:t>
      </w:r>
      <w:r>
        <w:rPr>
          <w:rFonts w:ascii="Arial"/>
          <w:i/>
          <w:spacing w:val="-5"/>
          <w:sz w:val="24"/>
        </w:rPr>
        <w:t xml:space="preserve"> 1)</w:t>
      </w:r>
    </w:p>
    <w:p w14:paraId="2E88DE00" w14:textId="77777777" w:rsidR="00CF4837" w:rsidRDefault="00000000">
      <w:pPr>
        <w:pStyle w:val="BodyText"/>
        <w:spacing w:before="2"/>
        <w:rPr>
          <w:rFonts w:ascii="Arial"/>
          <w:i/>
          <w:sz w:val="19"/>
        </w:rPr>
      </w:pPr>
      <w:r>
        <w:rPr>
          <w:rFonts w:ascii="Arial"/>
          <w:i/>
          <w:noProof/>
          <w:sz w:val="19"/>
        </w:rPr>
        <mc:AlternateContent>
          <mc:Choice Requires="wps">
            <w:drawing>
              <wp:anchor distT="0" distB="0" distL="0" distR="0" simplePos="0" relativeHeight="487588352" behindDoc="1" locked="0" layoutInCell="1" allowOverlap="1" wp14:anchorId="444E3FBE" wp14:editId="08F02E60">
                <wp:simplePos x="0" y="0"/>
                <wp:positionH relativeFrom="page">
                  <wp:posOffset>438912</wp:posOffset>
                </wp:positionH>
                <wp:positionV relativeFrom="paragraph">
                  <wp:posOffset>155295</wp:posOffset>
                </wp:positionV>
                <wp:extent cx="6896100" cy="35052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96100" cy="350520"/>
                        </a:xfrm>
                        <a:custGeom>
                          <a:avLst/>
                          <a:gdLst/>
                          <a:ahLst/>
                          <a:cxnLst/>
                          <a:rect l="l" t="t" r="r" b="b"/>
                          <a:pathLst>
                            <a:path w="6896100" h="350520">
                              <a:moveTo>
                                <a:pt x="6895846" y="0"/>
                              </a:moveTo>
                              <a:lnTo>
                                <a:pt x="0" y="0"/>
                              </a:lnTo>
                              <a:lnTo>
                                <a:pt x="0" y="175260"/>
                              </a:lnTo>
                              <a:lnTo>
                                <a:pt x="0" y="350520"/>
                              </a:lnTo>
                              <a:lnTo>
                                <a:pt x="6895846" y="350520"/>
                              </a:lnTo>
                              <a:lnTo>
                                <a:pt x="6895846" y="175260"/>
                              </a:lnTo>
                              <a:lnTo>
                                <a:pt x="6895846" y="0"/>
                              </a:lnTo>
                              <a:close/>
                            </a:path>
                          </a:pathLst>
                        </a:custGeom>
                        <a:solidFill>
                          <a:srgbClr val="FAFAFA"/>
                        </a:solidFill>
                      </wps:spPr>
                      <wps:bodyPr wrap="square" lIns="0" tIns="0" rIns="0" bIns="0" rtlCol="0">
                        <a:prstTxWarp prst="textNoShape">
                          <a:avLst/>
                        </a:prstTxWarp>
                        <a:noAutofit/>
                      </wps:bodyPr>
                    </wps:wsp>
                  </a:graphicData>
                </a:graphic>
              </wp:anchor>
            </w:drawing>
          </mc:Choice>
          <mc:Fallback>
            <w:pict>
              <v:shape w14:anchorId="1BDE74BC" id="Graphic 4" o:spid="_x0000_s1026" style="position:absolute;margin-left:34.55pt;margin-top:12.25pt;width:543pt;height:27.6pt;z-index:-15728128;visibility:visible;mso-wrap-style:square;mso-wrap-distance-left:0;mso-wrap-distance-top:0;mso-wrap-distance-right:0;mso-wrap-distance-bottom:0;mso-position-horizontal:absolute;mso-position-horizontal-relative:page;mso-position-vertical:absolute;mso-position-vertical-relative:text;v-text-anchor:top" coordsize="6896100,350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" path="m6895846,l,,,175260,,350520r6895846,l6895846,175260,6895846,xe" fillcolor="#fafafa" stroked="f">
                <v:path arrowok="t"/>
                <w10:wrap type="topAndBottom" anchorx="page"/>
              </v:shape>
            </w:pict>
          </mc:Fallback>
        </mc:AlternateContent>
      </w:r>
    </w:p>
    <w:p w14:paraId="53B96CA8" w14:textId="77777777" w:rsidR="00CF4837" w:rsidRDefault="00CF4837">
      <w:pPr>
        <w:pStyle w:val="BodyText"/>
        <w:rPr>
          <w:rFonts w:ascii="Arial"/>
          <w:i/>
          <w:sz w:val="19"/>
        </w:rPr>
        <w:sectPr w:rsidR="00CF4837">
          <w:pgSz w:w="12240" w:h="15840"/>
          <w:pgMar w:top="1140" w:right="360" w:bottom="280" w:left="360" w:header="763" w:footer="0" w:gutter="0"/>
          <w:pgBorders w:offsetFrom="page">
            <w:top w:val="single" w:sz="12" w:space="24" w:color="ED0000"/>
            <w:left w:val="single" w:sz="12" w:space="24" w:color="ED0000"/>
            <w:bottom w:val="single" w:sz="12" w:space="24" w:color="ED0000"/>
            <w:right w:val="single" w:sz="12" w:space="24" w:color="ED0000"/>
          </w:pgBorders>
          <w:cols w:space="720"/>
        </w:sectPr>
      </w:pPr>
    </w:p>
    <w:p w14:paraId="0B8A4DE3" w14:textId="77777777" w:rsidR="00CF4837" w:rsidRDefault="00CF4837">
      <w:pPr>
        <w:pStyle w:val="BodyText"/>
        <w:spacing w:before="5"/>
        <w:rPr>
          <w:rFonts w:ascii="Arial"/>
          <w:i/>
          <w:sz w:val="7"/>
        </w:rPr>
      </w:pPr>
    </w:p>
    <w:p w14:paraId="53DAC3AC" w14:textId="77777777" w:rsidR="00CF4837" w:rsidRDefault="00000000">
      <w:pPr>
        <w:pStyle w:val="BodyText"/>
        <w:ind w:left="331"/>
        <w:rPr>
          <w:rFonts w:ascii="Arial"/>
          <w:sz w:val="20"/>
        </w:rPr>
      </w:pPr>
      <w:r>
        <w:rPr>
          <w:rFonts w:ascii="Arial"/>
          <w:noProof/>
          <w:sz w:val="20"/>
        </w:rPr>
        <mc:AlternateContent>
          <mc:Choice Requires="wps">
            <w:drawing>
              <wp:inline distT="0" distB="0" distL="0" distR="0" wp14:anchorId="012FBDE5" wp14:editId="1F94A354">
                <wp:extent cx="6896100" cy="701675"/>
                <wp:effectExtent l="0" t="0" r="0" b="0"/>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96100" cy="701675"/>
                        </a:xfrm>
                        <a:prstGeom prst="rect">
                          <a:avLst/>
                        </a:prstGeom>
                        <a:solidFill>
                          <a:srgbClr val="FAFAFA"/>
                        </a:solidFill>
                      </wps:spPr>
                      <wps:txbx>
                        <w:txbxContent>
                          <w:p w14:paraId="2CB1366A" w14:textId="77777777" w:rsidR="00CF4837" w:rsidRDefault="00000000">
                            <w:pPr>
                              <w:spacing w:before="272"/>
                              <w:ind w:right="63"/>
                              <w:jc w:val="center"/>
                              <w:rPr>
                                <w:rFonts w:ascii="Arial"/>
                                <w:b/>
                                <w:color w:val="000000"/>
                                <w:sz w:val="24"/>
                              </w:rPr>
                            </w:pPr>
                            <w:r>
                              <w:rPr>
                                <w:rFonts w:ascii="Arial"/>
                                <w:b/>
                                <w:color w:val="000000"/>
                                <w:sz w:val="24"/>
                                <w:u w:val="single"/>
                              </w:rPr>
                              <w:t>Our</w:t>
                            </w:r>
                            <w:r>
                              <w:rPr>
                                <w:rFonts w:ascii="Arial"/>
                                <w:b/>
                                <w:color w:val="000000"/>
                                <w:spacing w:val="-2"/>
                                <w:sz w:val="24"/>
                                <w:u w:val="single"/>
                              </w:rPr>
                              <w:t xml:space="preserve"> Mission</w:t>
                            </w:r>
                          </w:p>
                          <w:p w14:paraId="2581496A" w14:textId="77777777" w:rsidR="00CF4837" w:rsidRDefault="00000000">
                            <w:pPr>
                              <w:spacing w:before="273"/>
                              <w:ind w:right="134"/>
                              <w:jc w:val="center"/>
                              <w:rPr>
                                <w:rFonts w:ascii="Arial" w:hAnsi="Arial"/>
                                <w:b/>
                                <w:i/>
                                <w:color w:val="000000"/>
                                <w:sz w:val="24"/>
                              </w:rPr>
                            </w:pPr>
                            <w:r>
                              <w:rPr>
                                <w:rFonts w:ascii="Arial" w:hAnsi="Arial"/>
                                <w:b/>
                                <w:i/>
                                <w:color w:val="000000"/>
                                <w:sz w:val="24"/>
                              </w:rPr>
                              <w:t>“Brighter</w:t>
                            </w:r>
                            <w:r>
                              <w:rPr>
                                <w:rFonts w:ascii="Arial" w:hAnsi="Arial"/>
                                <w:b/>
                                <w:i/>
                                <w:color w:val="000000"/>
                                <w:spacing w:val="-6"/>
                                <w:sz w:val="24"/>
                              </w:rPr>
                              <w:t xml:space="preserve"> </w:t>
                            </w:r>
                            <w:r>
                              <w:rPr>
                                <w:rFonts w:ascii="Arial" w:hAnsi="Arial"/>
                                <w:b/>
                                <w:i/>
                                <w:color w:val="000000"/>
                                <w:sz w:val="24"/>
                              </w:rPr>
                              <w:t>futures built</w:t>
                            </w:r>
                            <w:r>
                              <w:rPr>
                                <w:rFonts w:ascii="Arial" w:hAnsi="Arial"/>
                                <w:b/>
                                <w:i/>
                                <w:color w:val="000000"/>
                                <w:spacing w:val="-1"/>
                                <w:sz w:val="24"/>
                              </w:rPr>
                              <w:t xml:space="preserve"> </w:t>
                            </w:r>
                            <w:r>
                              <w:rPr>
                                <w:rFonts w:ascii="Arial" w:hAnsi="Arial"/>
                                <w:b/>
                                <w:i/>
                                <w:color w:val="000000"/>
                                <w:sz w:val="24"/>
                              </w:rPr>
                              <w:t>with</w:t>
                            </w:r>
                            <w:r>
                              <w:rPr>
                                <w:rFonts w:ascii="Arial" w:hAnsi="Arial"/>
                                <w:b/>
                                <w:i/>
                                <w:color w:val="000000"/>
                                <w:spacing w:val="-3"/>
                                <w:sz w:val="24"/>
                              </w:rPr>
                              <w:t xml:space="preserve"> </w:t>
                            </w:r>
                            <w:r>
                              <w:rPr>
                                <w:rFonts w:ascii="Arial" w:hAnsi="Arial"/>
                                <w:b/>
                                <w:i/>
                                <w:color w:val="000000"/>
                                <w:sz w:val="24"/>
                              </w:rPr>
                              <w:t>Ambition,</w:t>
                            </w:r>
                            <w:r>
                              <w:rPr>
                                <w:rFonts w:ascii="Arial" w:hAnsi="Arial"/>
                                <w:b/>
                                <w:i/>
                                <w:color w:val="000000"/>
                                <w:spacing w:val="-1"/>
                                <w:sz w:val="24"/>
                              </w:rPr>
                              <w:t xml:space="preserve"> </w:t>
                            </w:r>
                            <w:r>
                              <w:rPr>
                                <w:rFonts w:ascii="Arial" w:hAnsi="Arial"/>
                                <w:b/>
                                <w:i/>
                                <w:color w:val="000000"/>
                                <w:sz w:val="24"/>
                              </w:rPr>
                              <w:t>Courage</w:t>
                            </w:r>
                            <w:r>
                              <w:rPr>
                                <w:rFonts w:ascii="Arial" w:hAnsi="Arial"/>
                                <w:b/>
                                <w:i/>
                                <w:color w:val="000000"/>
                                <w:spacing w:val="-2"/>
                                <w:sz w:val="24"/>
                              </w:rPr>
                              <w:t xml:space="preserve"> </w:t>
                            </w:r>
                            <w:r>
                              <w:rPr>
                                <w:rFonts w:ascii="Arial" w:hAnsi="Arial"/>
                                <w:b/>
                                <w:i/>
                                <w:color w:val="000000"/>
                                <w:sz w:val="24"/>
                              </w:rPr>
                              <w:t>and</w:t>
                            </w:r>
                            <w:r>
                              <w:rPr>
                                <w:rFonts w:ascii="Arial" w:hAnsi="Arial"/>
                                <w:b/>
                                <w:i/>
                                <w:color w:val="000000"/>
                                <w:spacing w:val="-1"/>
                                <w:sz w:val="24"/>
                              </w:rPr>
                              <w:t xml:space="preserve"> </w:t>
                            </w:r>
                            <w:r>
                              <w:rPr>
                                <w:rFonts w:ascii="Arial" w:hAnsi="Arial"/>
                                <w:b/>
                                <w:i/>
                                <w:color w:val="000000"/>
                                <w:sz w:val="24"/>
                              </w:rPr>
                              <w:t>Respect;</w:t>
                            </w:r>
                            <w:r>
                              <w:rPr>
                                <w:rFonts w:ascii="Arial" w:hAnsi="Arial"/>
                                <w:b/>
                                <w:i/>
                                <w:color w:val="000000"/>
                                <w:spacing w:val="-4"/>
                                <w:sz w:val="24"/>
                              </w:rPr>
                              <w:t xml:space="preserve"> </w:t>
                            </w:r>
                            <w:r>
                              <w:rPr>
                                <w:rFonts w:ascii="Arial" w:hAnsi="Arial"/>
                                <w:b/>
                                <w:i/>
                                <w:color w:val="000000"/>
                                <w:sz w:val="24"/>
                              </w:rPr>
                              <w:t>filled</w:t>
                            </w:r>
                            <w:r>
                              <w:rPr>
                                <w:rFonts w:ascii="Arial" w:hAnsi="Arial"/>
                                <w:b/>
                                <w:i/>
                                <w:color w:val="000000"/>
                                <w:spacing w:val="-1"/>
                                <w:sz w:val="24"/>
                              </w:rPr>
                              <w:t xml:space="preserve"> </w:t>
                            </w:r>
                            <w:r>
                              <w:rPr>
                                <w:rFonts w:ascii="Arial" w:hAnsi="Arial"/>
                                <w:b/>
                                <w:i/>
                                <w:color w:val="000000"/>
                                <w:sz w:val="24"/>
                              </w:rPr>
                              <w:t>with</w:t>
                            </w:r>
                            <w:r>
                              <w:rPr>
                                <w:rFonts w:ascii="Arial" w:hAnsi="Arial"/>
                                <w:b/>
                                <w:i/>
                                <w:color w:val="000000"/>
                                <w:spacing w:val="-3"/>
                                <w:sz w:val="24"/>
                              </w:rPr>
                              <w:t xml:space="preserve"> </w:t>
                            </w:r>
                            <w:r>
                              <w:rPr>
                                <w:rFonts w:ascii="Arial" w:hAnsi="Arial"/>
                                <w:b/>
                                <w:i/>
                                <w:color w:val="000000"/>
                                <w:sz w:val="24"/>
                              </w:rPr>
                              <w:t>Love,</w:t>
                            </w:r>
                            <w:r>
                              <w:rPr>
                                <w:rFonts w:ascii="Arial" w:hAnsi="Arial"/>
                                <w:b/>
                                <w:i/>
                                <w:color w:val="000000"/>
                                <w:spacing w:val="-1"/>
                                <w:sz w:val="24"/>
                              </w:rPr>
                              <w:t xml:space="preserve"> </w:t>
                            </w:r>
                            <w:r>
                              <w:rPr>
                                <w:rFonts w:ascii="Arial" w:hAnsi="Arial"/>
                                <w:b/>
                                <w:i/>
                                <w:color w:val="000000"/>
                                <w:sz w:val="24"/>
                              </w:rPr>
                              <w:t>Hope</w:t>
                            </w:r>
                            <w:r>
                              <w:rPr>
                                <w:rFonts w:ascii="Arial" w:hAnsi="Arial"/>
                                <w:b/>
                                <w:i/>
                                <w:color w:val="000000"/>
                                <w:spacing w:val="-2"/>
                                <w:sz w:val="24"/>
                              </w:rPr>
                              <w:t xml:space="preserve"> </w:t>
                            </w:r>
                            <w:r>
                              <w:rPr>
                                <w:rFonts w:ascii="Arial" w:hAnsi="Arial"/>
                                <w:b/>
                                <w:i/>
                                <w:color w:val="000000"/>
                                <w:sz w:val="24"/>
                              </w:rPr>
                              <w:t>and</w:t>
                            </w:r>
                            <w:r>
                              <w:rPr>
                                <w:rFonts w:ascii="Arial" w:hAnsi="Arial"/>
                                <w:b/>
                                <w:i/>
                                <w:color w:val="000000"/>
                                <w:spacing w:val="-1"/>
                                <w:sz w:val="24"/>
                              </w:rPr>
                              <w:t xml:space="preserve"> </w:t>
                            </w:r>
                            <w:r>
                              <w:rPr>
                                <w:rFonts w:ascii="Arial" w:hAnsi="Arial"/>
                                <w:b/>
                                <w:i/>
                                <w:color w:val="000000"/>
                                <w:spacing w:val="-2"/>
                                <w:sz w:val="24"/>
                              </w:rPr>
                              <w:t>Faith”</w:t>
                            </w:r>
                          </w:p>
                        </w:txbxContent>
                      </wps:txbx>
                      <wps:bodyPr wrap="square" lIns="0" tIns="0" rIns="0" bIns="0" rtlCol="0">
                        <a:noAutofit/>
                      </wps:bodyPr>
                    </wps:wsp>
                  </a:graphicData>
                </a:graphic>
              </wp:inline>
            </w:drawing>
          </mc:Choice>
          <mc:Fallback>
            <w:pict>
              <v:shape w14:anchorId="012FBDE5" id="Textbox 5" o:spid="_x0000_s1027" type="#_x0000_t202" style="width:543pt;height:5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" fillcolor="#fafafa" stroked="f">
                <v:textbox inset="0,0,0,0">
                  <w:txbxContent>
                    <w:p w14:paraId="2CB1366A" w14:textId="77777777" w:rsidR="00CF4837" w:rsidRDefault="00000000">
                      <w:pPr>
                        <w:spacing w:before="272"/>
                        <w:ind w:right="63"/>
                        <w:jc w:val="center"/>
                        <w:rPr>
                          <w:rFonts w:ascii="Arial"/>
                          <w:b/>
                          <w:color w:val="000000"/>
                          <w:sz w:val="24"/>
                        </w:rPr>
                      </w:pPr>
                      <w:r>
                        <w:rPr>
                          <w:rFonts w:ascii="Arial"/>
                          <w:b/>
                          <w:color w:val="000000"/>
                          <w:sz w:val="24"/>
                          <w:u w:val="single"/>
                        </w:rPr>
                        <w:t>Our</w:t>
                      </w:r>
                      <w:r>
                        <w:rPr>
                          <w:rFonts w:ascii="Arial"/>
                          <w:b/>
                          <w:color w:val="000000"/>
                          <w:spacing w:val="-2"/>
                          <w:sz w:val="24"/>
                          <w:u w:val="single"/>
                        </w:rPr>
                        <w:t xml:space="preserve"> Mission</w:t>
                      </w:r>
                    </w:p>
                    <w:p w14:paraId="2581496A" w14:textId="77777777" w:rsidR="00CF4837" w:rsidRDefault="00000000">
                      <w:pPr>
                        <w:spacing w:before="273"/>
                        <w:ind w:right="134"/>
                        <w:jc w:val="center"/>
                        <w:rPr>
                          <w:rFonts w:ascii="Arial" w:hAnsi="Arial"/>
                          <w:b/>
                          <w:i/>
                          <w:color w:val="000000"/>
                          <w:sz w:val="24"/>
                        </w:rPr>
                      </w:pPr>
                      <w:r>
                        <w:rPr>
                          <w:rFonts w:ascii="Arial" w:hAnsi="Arial"/>
                          <w:b/>
                          <w:i/>
                          <w:color w:val="000000"/>
                          <w:sz w:val="24"/>
                        </w:rPr>
                        <w:t>“Brighter</w:t>
                      </w:r>
                      <w:r>
                        <w:rPr>
                          <w:rFonts w:ascii="Arial" w:hAnsi="Arial"/>
                          <w:b/>
                          <w:i/>
                          <w:color w:val="000000"/>
                          <w:spacing w:val="-6"/>
                          <w:sz w:val="24"/>
                        </w:rPr>
                        <w:t xml:space="preserve"> </w:t>
                      </w:r>
                      <w:r>
                        <w:rPr>
                          <w:rFonts w:ascii="Arial" w:hAnsi="Arial"/>
                          <w:b/>
                          <w:i/>
                          <w:color w:val="000000"/>
                          <w:sz w:val="24"/>
                        </w:rPr>
                        <w:t>futures built</w:t>
                      </w:r>
                      <w:r>
                        <w:rPr>
                          <w:rFonts w:ascii="Arial" w:hAnsi="Arial"/>
                          <w:b/>
                          <w:i/>
                          <w:color w:val="000000"/>
                          <w:spacing w:val="-1"/>
                          <w:sz w:val="24"/>
                        </w:rPr>
                        <w:t xml:space="preserve"> </w:t>
                      </w:r>
                      <w:r>
                        <w:rPr>
                          <w:rFonts w:ascii="Arial" w:hAnsi="Arial"/>
                          <w:b/>
                          <w:i/>
                          <w:color w:val="000000"/>
                          <w:sz w:val="24"/>
                        </w:rPr>
                        <w:t>with</w:t>
                      </w:r>
                      <w:r>
                        <w:rPr>
                          <w:rFonts w:ascii="Arial" w:hAnsi="Arial"/>
                          <w:b/>
                          <w:i/>
                          <w:color w:val="000000"/>
                          <w:spacing w:val="-3"/>
                          <w:sz w:val="24"/>
                        </w:rPr>
                        <w:t xml:space="preserve"> </w:t>
                      </w:r>
                      <w:r>
                        <w:rPr>
                          <w:rFonts w:ascii="Arial" w:hAnsi="Arial"/>
                          <w:b/>
                          <w:i/>
                          <w:color w:val="000000"/>
                          <w:sz w:val="24"/>
                        </w:rPr>
                        <w:t>Ambition,</w:t>
                      </w:r>
                      <w:r>
                        <w:rPr>
                          <w:rFonts w:ascii="Arial" w:hAnsi="Arial"/>
                          <w:b/>
                          <w:i/>
                          <w:color w:val="000000"/>
                          <w:spacing w:val="-1"/>
                          <w:sz w:val="24"/>
                        </w:rPr>
                        <w:t xml:space="preserve"> </w:t>
                      </w:r>
                      <w:r>
                        <w:rPr>
                          <w:rFonts w:ascii="Arial" w:hAnsi="Arial"/>
                          <w:b/>
                          <w:i/>
                          <w:color w:val="000000"/>
                          <w:sz w:val="24"/>
                        </w:rPr>
                        <w:t>Courage</w:t>
                      </w:r>
                      <w:r>
                        <w:rPr>
                          <w:rFonts w:ascii="Arial" w:hAnsi="Arial"/>
                          <w:b/>
                          <w:i/>
                          <w:color w:val="000000"/>
                          <w:spacing w:val="-2"/>
                          <w:sz w:val="24"/>
                        </w:rPr>
                        <w:t xml:space="preserve"> </w:t>
                      </w:r>
                      <w:r>
                        <w:rPr>
                          <w:rFonts w:ascii="Arial" w:hAnsi="Arial"/>
                          <w:b/>
                          <w:i/>
                          <w:color w:val="000000"/>
                          <w:sz w:val="24"/>
                        </w:rPr>
                        <w:t>and</w:t>
                      </w:r>
                      <w:r>
                        <w:rPr>
                          <w:rFonts w:ascii="Arial" w:hAnsi="Arial"/>
                          <w:b/>
                          <w:i/>
                          <w:color w:val="000000"/>
                          <w:spacing w:val="-1"/>
                          <w:sz w:val="24"/>
                        </w:rPr>
                        <w:t xml:space="preserve"> </w:t>
                      </w:r>
                      <w:r>
                        <w:rPr>
                          <w:rFonts w:ascii="Arial" w:hAnsi="Arial"/>
                          <w:b/>
                          <w:i/>
                          <w:color w:val="000000"/>
                          <w:sz w:val="24"/>
                        </w:rPr>
                        <w:t>Respect;</w:t>
                      </w:r>
                      <w:r>
                        <w:rPr>
                          <w:rFonts w:ascii="Arial" w:hAnsi="Arial"/>
                          <w:b/>
                          <w:i/>
                          <w:color w:val="000000"/>
                          <w:spacing w:val="-4"/>
                          <w:sz w:val="24"/>
                        </w:rPr>
                        <w:t xml:space="preserve"> </w:t>
                      </w:r>
                      <w:r>
                        <w:rPr>
                          <w:rFonts w:ascii="Arial" w:hAnsi="Arial"/>
                          <w:b/>
                          <w:i/>
                          <w:color w:val="000000"/>
                          <w:sz w:val="24"/>
                        </w:rPr>
                        <w:t>filled</w:t>
                      </w:r>
                      <w:r>
                        <w:rPr>
                          <w:rFonts w:ascii="Arial" w:hAnsi="Arial"/>
                          <w:b/>
                          <w:i/>
                          <w:color w:val="000000"/>
                          <w:spacing w:val="-1"/>
                          <w:sz w:val="24"/>
                        </w:rPr>
                        <w:t xml:space="preserve"> </w:t>
                      </w:r>
                      <w:r>
                        <w:rPr>
                          <w:rFonts w:ascii="Arial" w:hAnsi="Arial"/>
                          <w:b/>
                          <w:i/>
                          <w:color w:val="000000"/>
                          <w:sz w:val="24"/>
                        </w:rPr>
                        <w:t>with</w:t>
                      </w:r>
                      <w:r>
                        <w:rPr>
                          <w:rFonts w:ascii="Arial" w:hAnsi="Arial"/>
                          <w:b/>
                          <w:i/>
                          <w:color w:val="000000"/>
                          <w:spacing w:val="-3"/>
                          <w:sz w:val="24"/>
                        </w:rPr>
                        <w:t xml:space="preserve"> </w:t>
                      </w:r>
                      <w:r>
                        <w:rPr>
                          <w:rFonts w:ascii="Arial" w:hAnsi="Arial"/>
                          <w:b/>
                          <w:i/>
                          <w:color w:val="000000"/>
                          <w:sz w:val="24"/>
                        </w:rPr>
                        <w:t>Love,</w:t>
                      </w:r>
                      <w:r>
                        <w:rPr>
                          <w:rFonts w:ascii="Arial" w:hAnsi="Arial"/>
                          <w:b/>
                          <w:i/>
                          <w:color w:val="000000"/>
                          <w:spacing w:val="-1"/>
                          <w:sz w:val="24"/>
                        </w:rPr>
                        <w:t xml:space="preserve"> </w:t>
                      </w:r>
                      <w:r>
                        <w:rPr>
                          <w:rFonts w:ascii="Arial" w:hAnsi="Arial"/>
                          <w:b/>
                          <w:i/>
                          <w:color w:val="000000"/>
                          <w:sz w:val="24"/>
                        </w:rPr>
                        <w:t>Hope</w:t>
                      </w:r>
                      <w:r>
                        <w:rPr>
                          <w:rFonts w:ascii="Arial" w:hAnsi="Arial"/>
                          <w:b/>
                          <w:i/>
                          <w:color w:val="000000"/>
                          <w:spacing w:val="-2"/>
                          <w:sz w:val="24"/>
                        </w:rPr>
                        <w:t xml:space="preserve"> </w:t>
                      </w:r>
                      <w:r>
                        <w:rPr>
                          <w:rFonts w:ascii="Arial" w:hAnsi="Arial"/>
                          <w:b/>
                          <w:i/>
                          <w:color w:val="000000"/>
                          <w:sz w:val="24"/>
                        </w:rPr>
                        <w:t>and</w:t>
                      </w:r>
                      <w:r>
                        <w:rPr>
                          <w:rFonts w:ascii="Arial" w:hAnsi="Arial"/>
                          <w:b/>
                          <w:i/>
                          <w:color w:val="000000"/>
                          <w:spacing w:val="-1"/>
                          <w:sz w:val="24"/>
                        </w:rPr>
                        <w:t xml:space="preserve"> </w:t>
                      </w:r>
                      <w:r>
                        <w:rPr>
                          <w:rFonts w:ascii="Arial" w:hAnsi="Arial"/>
                          <w:b/>
                          <w:i/>
                          <w:color w:val="000000"/>
                          <w:spacing w:val="-2"/>
                          <w:sz w:val="24"/>
                        </w:rPr>
                        <w:t>Faith”</w:t>
                      </w:r>
                    </w:p>
                  </w:txbxContent>
                </v:textbox>
                <w10:anchorlock/>
              </v:shape>
            </w:pict>
          </mc:Fallback>
        </mc:AlternateContent>
      </w:r>
    </w:p>
    <w:p w14:paraId="0A917EE5" w14:textId="77777777" w:rsidR="00CF4837" w:rsidRDefault="00CF4837">
      <w:pPr>
        <w:pStyle w:val="BodyText"/>
        <w:spacing w:before="219"/>
        <w:rPr>
          <w:rFonts w:ascii="Arial"/>
          <w:i/>
        </w:rPr>
      </w:pPr>
    </w:p>
    <w:p w14:paraId="0ABDCFC4" w14:textId="77777777" w:rsidR="00CF4837" w:rsidRDefault="00000000">
      <w:pPr>
        <w:pStyle w:val="BodyText"/>
        <w:spacing w:before="1" w:line="276" w:lineRule="auto"/>
        <w:ind w:left="360" w:right="394"/>
      </w:pPr>
      <w:r>
        <w:t>We</w:t>
      </w:r>
      <w:r>
        <w:rPr>
          <w:spacing w:val="-6"/>
        </w:rPr>
        <w:t xml:space="preserve"> </w:t>
      </w:r>
      <w:r>
        <w:t>hold</w:t>
      </w:r>
      <w:r>
        <w:rPr>
          <w:spacing w:val="-4"/>
        </w:rPr>
        <w:t xml:space="preserve"> </w:t>
      </w:r>
      <w:r>
        <w:t>high</w:t>
      </w:r>
      <w:r>
        <w:rPr>
          <w:spacing w:val="-2"/>
        </w:rPr>
        <w:t xml:space="preserve"> </w:t>
      </w:r>
      <w:r>
        <w:t>expectations</w:t>
      </w:r>
      <w:r>
        <w:rPr>
          <w:spacing w:val="-4"/>
        </w:rPr>
        <w:t xml:space="preserve"> </w:t>
      </w:r>
      <w:r>
        <w:t>for</w:t>
      </w:r>
      <w:r>
        <w:rPr>
          <w:spacing w:val="-2"/>
        </w:rPr>
        <w:t xml:space="preserve"> </w:t>
      </w:r>
      <w:proofErr w:type="gramStart"/>
      <w:r>
        <w:t>all</w:t>
      </w:r>
      <w:r>
        <w:rPr>
          <w:spacing w:val="-3"/>
        </w:rPr>
        <w:t xml:space="preserve"> </w:t>
      </w:r>
      <w:r>
        <w:t>of</w:t>
      </w:r>
      <w:proofErr w:type="gramEnd"/>
      <w:r>
        <w:t xml:space="preserve"> our</w:t>
      </w:r>
      <w:r>
        <w:rPr>
          <w:spacing w:val="-2"/>
        </w:rPr>
        <w:t xml:space="preserve"> </w:t>
      </w:r>
      <w:r>
        <w:t>pupils</w:t>
      </w:r>
      <w:r>
        <w:rPr>
          <w:spacing w:val="-5"/>
        </w:rPr>
        <w:t xml:space="preserve"> </w:t>
      </w:r>
      <w:r>
        <w:t>to</w:t>
      </w:r>
      <w:r>
        <w:rPr>
          <w:spacing w:val="-2"/>
        </w:rPr>
        <w:t xml:space="preserve"> </w:t>
      </w:r>
      <w:r>
        <w:t>ensure</w:t>
      </w:r>
      <w:r>
        <w:rPr>
          <w:spacing w:val="-4"/>
        </w:rPr>
        <w:t xml:space="preserve"> </w:t>
      </w:r>
      <w:r>
        <w:t>that</w:t>
      </w:r>
      <w:r>
        <w:rPr>
          <w:spacing w:val="-2"/>
        </w:rPr>
        <w:t xml:space="preserve"> </w:t>
      </w:r>
      <w:r>
        <w:t>every</w:t>
      </w:r>
      <w:r>
        <w:rPr>
          <w:spacing w:val="-6"/>
        </w:rPr>
        <w:t xml:space="preserve"> </w:t>
      </w:r>
      <w:r>
        <w:t>child</w:t>
      </w:r>
      <w:r>
        <w:rPr>
          <w:spacing w:val="-2"/>
        </w:rPr>
        <w:t xml:space="preserve"> </w:t>
      </w:r>
      <w:r>
        <w:t>celebrates</w:t>
      </w:r>
      <w:r>
        <w:rPr>
          <w:spacing w:val="-4"/>
        </w:rPr>
        <w:t xml:space="preserve"> </w:t>
      </w:r>
      <w:r>
        <w:t>and</w:t>
      </w:r>
      <w:r>
        <w:rPr>
          <w:spacing w:val="-4"/>
        </w:rPr>
        <w:t xml:space="preserve"> </w:t>
      </w:r>
      <w:r>
        <w:t>achieves</w:t>
      </w:r>
      <w:r>
        <w:rPr>
          <w:spacing w:val="-2"/>
        </w:rPr>
        <w:t xml:space="preserve"> </w:t>
      </w:r>
      <w:r>
        <w:t xml:space="preserve">their unique God-given talents. Therefore, our policy is designed to create a safe environment in which all pupils can learn and reach their full potential. It is based on the principles of intrinsic motivation, where students are encouraged to make the right choices without expecting external rewards for basic </w:t>
      </w:r>
      <w:proofErr w:type="spellStart"/>
      <w:r>
        <w:t>behaviour</w:t>
      </w:r>
      <w:proofErr w:type="spellEnd"/>
      <w:r>
        <w:t>.</w:t>
      </w:r>
    </w:p>
    <w:p w14:paraId="2ED84B00" w14:textId="77777777" w:rsidR="00CF4837" w:rsidRDefault="00CF4837">
      <w:pPr>
        <w:pStyle w:val="BodyText"/>
        <w:spacing w:before="40"/>
      </w:pPr>
    </w:p>
    <w:p w14:paraId="3AC20CB4" w14:textId="77777777" w:rsidR="00CF4837" w:rsidRDefault="00000000">
      <w:pPr>
        <w:pStyle w:val="BodyText"/>
        <w:spacing w:before="1" w:line="276" w:lineRule="auto"/>
        <w:ind w:left="360" w:right="394"/>
      </w:pPr>
      <w:r>
        <w:t xml:space="preserve">Our </w:t>
      </w:r>
      <w:proofErr w:type="spellStart"/>
      <w:r>
        <w:t>behaviour</w:t>
      </w:r>
      <w:proofErr w:type="spellEnd"/>
      <w:r>
        <w:t xml:space="preserve"> system is deeply rooted in Christian beliefs and is underpinned by values of respect and</w:t>
      </w:r>
      <w:r>
        <w:rPr>
          <w:spacing w:val="-1"/>
        </w:rPr>
        <w:t xml:space="preserve"> </w:t>
      </w:r>
      <w:r>
        <w:t>forgiveness. This</w:t>
      </w:r>
      <w:r>
        <w:rPr>
          <w:spacing w:val="-2"/>
        </w:rPr>
        <w:t xml:space="preserve"> </w:t>
      </w:r>
      <w:r>
        <w:t>approach</w:t>
      </w:r>
      <w:r>
        <w:rPr>
          <w:spacing w:val="-1"/>
        </w:rPr>
        <w:t xml:space="preserve"> </w:t>
      </w:r>
      <w:r>
        <w:t>ensures</w:t>
      </w:r>
      <w:r>
        <w:rPr>
          <w:spacing w:val="-2"/>
        </w:rPr>
        <w:t xml:space="preserve"> </w:t>
      </w:r>
      <w:r>
        <w:t>that</w:t>
      </w:r>
      <w:r>
        <w:rPr>
          <w:spacing w:val="-1"/>
        </w:rPr>
        <w:t xml:space="preserve"> </w:t>
      </w:r>
      <w:r>
        <w:t>mistakes</w:t>
      </w:r>
      <w:r>
        <w:rPr>
          <w:spacing w:val="-2"/>
        </w:rPr>
        <w:t xml:space="preserve"> </w:t>
      </w:r>
      <w:r>
        <w:t>are</w:t>
      </w:r>
      <w:r>
        <w:rPr>
          <w:spacing w:val="-1"/>
        </w:rPr>
        <w:t xml:space="preserve"> </w:t>
      </w:r>
      <w:r>
        <w:t>not</w:t>
      </w:r>
      <w:r>
        <w:rPr>
          <w:spacing w:val="-1"/>
        </w:rPr>
        <w:t xml:space="preserve"> </w:t>
      </w:r>
      <w:r>
        <w:t>only</w:t>
      </w:r>
      <w:r>
        <w:rPr>
          <w:spacing w:val="-2"/>
        </w:rPr>
        <w:t xml:space="preserve"> </w:t>
      </w:r>
      <w:r>
        <w:t>acknowledged but also</w:t>
      </w:r>
      <w:r>
        <w:rPr>
          <w:spacing w:val="-1"/>
        </w:rPr>
        <w:t xml:space="preserve"> </w:t>
      </w:r>
      <w:r>
        <w:t>allowed to be righted and reflected upon. We firmly believe that these practices support the development of a growth</w:t>
      </w:r>
      <w:r>
        <w:rPr>
          <w:spacing w:val="-2"/>
        </w:rPr>
        <w:t xml:space="preserve"> </w:t>
      </w:r>
      <w:r>
        <w:t>mindset,</w:t>
      </w:r>
      <w:r>
        <w:rPr>
          <w:spacing w:val="-5"/>
        </w:rPr>
        <w:t xml:space="preserve"> </w:t>
      </w:r>
      <w:r>
        <w:t>aligning</w:t>
      </w:r>
      <w:r>
        <w:rPr>
          <w:spacing w:val="-2"/>
        </w:rPr>
        <w:t xml:space="preserve"> </w:t>
      </w:r>
      <w:r>
        <w:t>with</w:t>
      </w:r>
      <w:r>
        <w:rPr>
          <w:spacing w:val="-3"/>
        </w:rPr>
        <w:t xml:space="preserve"> </w:t>
      </w:r>
      <w:r>
        <w:t>our</w:t>
      </w:r>
      <w:r>
        <w:rPr>
          <w:spacing w:val="-3"/>
        </w:rPr>
        <w:t xml:space="preserve"> </w:t>
      </w:r>
      <w:r>
        <w:t>distinct</w:t>
      </w:r>
      <w:r>
        <w:rPr>
          <w:spacing w:val="-5"/>
        </w:rPr>
        <w:t xml:space="preserve"> </w:t>
      </w:r>
      <w:r>
        <w:t>Methodist</w:t>
      </w:r>
      <w:r>
        <w:rPr>
          <w:spacing w:val="-3"/>
        </w:rPr>
        <w:t xml:space="preserve"> </w:t>
      </w:r>
      <w:r>
        <w:t>characteristics</w:t>
      </w:r>
      <w:r>
        <w:rPr>
          <w:spacing w:val="-3"/>
        </w:rPr>
        <w:t xml:space="preserve"> </w:t>
      </w:r>
      <w:r>
        <w:t>and</w:t>
      </w:r>
      <w:r>
        <w:rPr>
          <w:spacing w:val="-3"/>
        </w:rPr>
        <w:t xml:space="preserve"> </w:t>
      </w:r>
      <w:r>
        <w:t>the</w:t>
      </w:r>
      <w:r>
        <w:rPr>
          <w:spacing w:val="-3"/>
        </w:rPr>
        <w:t xml:space="preserve"> </w:t>
      </w:r>
      <w:r>
        <w:t>teachings</w:t>
      </w:r>
      <w:r>
        <w:rPr>
          <w:spacing w:val="-3"/>
        </w:rPr>
        <w:t xml:space="preserve"> </w:t>
      </w:r>
      <w:r>
        <w:t>of</w:t>
      </w:r>
      <w:r>
        <w:rPr>
          <w:spacing w:val="-3"/>
        </w:rPr>
        <w:t xml:space="preserve"> </w:t>
      </w:r>
      <w:r>
        <w:t>John</w:t>
      </w:r>
      <w:r>
        <w:rPr>
          <w:spacing w:val="-7"/>
        </w:rPr>
        <w:t xml:space="preserve"> </w:t>
      </w:r>
      <w:r>
        <w:t>Wesley.</w:t>
      </w:r>
    </w:p>
    <w:p w14:paraId="416E16BA" w14:textId="77777777" w:rsidR="00CF4837" w:rsidRDefault="00CF4837">
      <w:pPr>
        <w:pStyle w:val="BodyText"/>
        <w:spacing w:before="40"/>
      </w:pPr>
    </w:p>
    <w:p w14:paraId="376AC665" w14:textId="77777777" w:rsidR="00CF4837" w:rsidRDefault="00000000">
      <w:pPr>
        <w:pStyle w:val="Heading1"/>
        <w:spacing w:before="1"/>
      </w:pPr>
      <w:r>
        <w:t xml:space="preserve">Core </w:t>
      </w:r>
      <w:r>
        <w:rPr>
          <w:spacing w:val="-2"/>
        </w:rPr>
        <w:t>Principles</w:t>
      </w:r>
    </w:p>
    <w:p w14:paraId="1649EEF4" w14:textId="77777777" w:rsidR="00CF4837" w:rsidRDefault="00000000">
      <w:pPr>
        <w:pStyle w:val="BodyText"/>
        <w:spacing w:before="40"/>
        <w:ind w:left="360"/>
      </w:pPr>
      <w:r>
        <w:t>Restorative</w:t>
      </w:r>
      <w:r>
        <w:rPr>
          <w:spacing w:val="-8"/>
        </w:rPr>
        <w:t xml:space="preserve"> </w:t>
      </w:r>
      <w:r>
        <w:t>Justice:</w:t>
      </w:r>
      <w:r>
        <w:rPr>
          <w:spacing w:val="-10"/>
        </w:rPr>
        <w:t xml:space="preserve"> </w:t>
      </w:r>
      <w:r>
        <w:t>Repairing</w:t>
      </w:r>
      <w:r>
        <w:rPr>
          <w:spacing w:val="-8"/>
        </w:rPr>
        <w:t xml:space="preserve"> </w:t>
      </w:r>
      <w:r>
        <w:t>harm,</w:t>
      </w:r>
      <w:r>
        <w:rPr>
          <w:spacing w:val="-7"/>
        </w:rPr>
        <w:t xml:space="preserve"> </w:t>
      </w:r>
      <w:r>
        <w:t>rebuilding</w:t>
      </w:r>
      <w:r>
        <w:rPr>
          <w:spacing w:val="-9"/>
        </w:rPr>
        <w:t xml:space="preserve"> </w:t>
      </w:r>
      <w:r>
        <w:t>trust,</w:t>
      </w:r>
      <w:r>
        <w:rPr>
          <w:spacing w:val="-8"/>
        </w:rPr>
        <w:t xml:space="preserve"> </w:t>
      </w:r>
      <w:r>
        <w:t>restoring</w:t>
      </w:r>
      <w:r>
        <w:rPr>
          <w:spacing w:val="-9"/>
        </w:rPr>
        <w:t xml:space="preserve"> </w:t>
      </w:r>
      <w:r>
        <w:rPr>
          <w:spacing w:val="-2"/>
        </w:rPr>
        <w:t>relationships.</w:t>
      </w:r>
    </w:p>
    <w:p w14:paraId="2D60CD73" w14:textId="77777777" w:rsidR="00CF4837" w:rsidRDefault="00000000">
      <w:pPr>
        <w:pStyle w:val="ListParagraph"/>
        <w:numPr>
          <w:ilvl w:val="0"/>
          <w:numId w:val="11"/>
        </w:numPr>
        <w:tabs>
          <w:tab w:val="left" w:pos="505"/>
        </w:tabs>
        <w:spacing w:before="44" w:line="276" w:lineRule="auto"/>
        <w:ind w:right="1236" w:firstLine="0"/>
        <w:rPr>
          <w:sz w:val="24"/>
        </w:rPr>
      </w:pPr>
      <w:r>
        <w:rPr>
          <w:sz w:val="24"/>
        </w:rPr>
        <w:t>Trauma-Informed:</w:t>
      </w:r>
      <w:r>
        <w:rPr>
          <w:spacing w:val="-4"/>
          <w:sz w:val="24"/>
        </w:rPr>
        <w:t xml:space="preserve"> </w:t>
      </w:r>
      <w:r>
        <w:rPr>
          <w:sz w:val="24"/>
        </w:rPr>
        <w:t>Understanding</w:t>
      </w:r>
      <w:r>
        <w:rPr>
          <w:spacing w:val="-5"/>
          <w:sz w:val="24"/>
        </w:rPr>
        <w:t xml:space="preserve"> </w:t>
      </w:r>
      <w:r>
        <w:rPr>
          <w:sz w:val="24"/>
        </w:rPr>
        <w:t>how</w:t>
      </w:r>
      <w:r>
        <w:rPr>
          <w:spacing w:val="-7"/>
          <w:sz w:val="24"/>
        </w:rPr>
        <w:t xml:space="preserve"> </w:t>
      </w:r>
      <w:r>
        <w:rPr>
          <w:sz w:val="24"/>
        </w:rPr>
        <w:t>ACEs</w:t>
      </w:r>
      <w:r>
        <w:rPr>
          <w:spacing w:val="-7"/>
          <w:sz w:val="24"/>
        </w:rPr>
        <w:t xml:space="preserve"> </w:t>
      </w:r>
      <w:r>
        <w:rPr>
          <w:sz w:val="24"/>
        </w:rPr>
        <w:t>affect</w:t>
      </w:r>
      <w:r>
        <w:rPr>
          <w:spacing w:val="-4"/>
          <w:sz w:val="24"/>
        </w:rPr>
        <w:t xml:space="preserve"> </w:t>
      </w:r>
      <w:proofErr w:type="spellStart"/>
      <w:r>
        <w:rPr>
          <w:sz w:val="24"/>
        </w:rPr>
        <w:t>behaviour</w:t>
      </w:r>
      <w:proofErr w:type="spellEnd"/>
      <w:r>
        <w:rPr>
          <w:sz w:val="24"/>
        </w:rPr>
        <w:t>;</w:t>
      </w:r>
      <w:r>
        <w:rPr>
          <w:spacing w:val="-4"/>
          <w:sz w:val="24"/>
        </w:rPr>
        <w:t xml:space="preserve"> </w:t>
      </w:r>
      <w:r>
        <w:rPr>
          <w:sz w:val="24"/>
        </w:rPr>
        <w:t>responding</w:t>
      </w:r>
      <w:r>
        <w:rPr>
          <w:spacing w:val="-5"/>
          <w:sz w:val="24"/>
        </w:rPr>
        <w:t xml:space="preserve"> </w:t>
      </w:r>
      <w:r>
        <w:rPr>
          <w:sz w:val="24"/>
        </w:rPr>
        <w:t>with</w:t>
      </w:r>
      <w:r>
        <w:rPr>
          <w:spacing w:val="-4"/>
          <w:sz w:val="24"/>
        </w:rPr>
        <w:t xml:space="preserve"> </w:t>
      </w:r>
      <w:r>
        <w:rPr>
          <w:sz w:val="24"/>
        </w:rPr>
        <w:t>empathy</w:t>
      </w:r>
      <w:r>
        <w:rPr>
          <w:spacing w:val="-7"/>
          <w:sz w:val="24"/>
        </w:rPr>
        <w:t xml:space="preserve"> </w:t>
      </w:r>
      <w:r>
        <w:rPr>
          <w:sz w:val="24"/>
        </w:rPr>
        <w:t xml:space="preserve">and </w:t>
      </w:r>
      <w:r>
        <w:rPr>
          <w:spacing w:val="-2"/>
          <w:sz w:val="24"/>
        </w:rPr>
        <w:t>structure.</w:t>
      </w:r>
    </w:p>
    <w:p w14:paraId="75B68134" w14:textId="77777777" w:rsidR="00CF4837" w:rsidRDefault="00000000">
      <w:pPr>
        <w:pStyle w:val="ListParagraph"/>
        <w:numPr>
          <w:ilvl w:val="0"/>
          <w:numId w:val="11"/>
        </w:numPr>
        <w:tabs>
          <w:tab w:val="left" w:pos="505"/>
        </w:tabs>
        <w:spacing w:before="0" w:line="276" w:lineRule="auto"/>
        <w:ind w:right="1168" w:firstLine="0"/>
        <w:rPr>
          <w:sz w:val="24"/>
        </w:rPr>
      </w:pPr>
      <w:r>
        <w:rPr>
          <w:sz w:val="24"/>
        </w:rPr>
        <w:t>SEND-Aware:</w:t>
      </w:r>
      <w:r>
        <w:rPr>
          <w:spacing w:val="-3"/>
          <w:sz w:val="24"/>
        </w:rPr>
        <w:t xml:space="preserve"> </w:t>
      </w:r>
      <w:proofErr w:type="spellStart"/>
      <w:r>
        <w:rPr>
          <w:sz w:val="24"/>
        </w:rPr>
        <w:t>Individualised</w:t>
      </w:r>
      <w:proofErr w:type="spellEnd"/>
      <w:r>
        <w:rPr>
          <w:spacing w:val="-4"/>
          <w:sz w:val="24"/>
        </w:rPr>
        <w:t xml:space="preserve"> </w:t>
      </w:r>
      <w:r>
        <w:rPr>
          <w:sz w:val="24"/>
        </w:rPr>
        <w:t>support</w:t>
      </w:r>
      <w:r>
        <w:rPr>
          <w:spacing w:val="-4"/>
          <w:sz w:val="24"/>
        </w:rPr>
        <w:t xml:space="preserve"> </w:t>
      </w:r>
      <w:r>
        <w:rPr>
          <w:sz w:val="24"/>
        </w:rPr>
        <w:t>plans,</w:t>
      </w:r>
      <w:r>
        <w:rPr>
          <w:spacing w:val="-6"/>
          <w:sz w:val="24"/>
        </w:rPr>
        <w:t xml:space="preserve"> </w:t>
      </w:r>
      <w:r>
        <w:rPr>
          <w:sz w:val="24"/>
        </w:rPr>
        <w:t>visual</w:t>
      </w:r>
      <w:r>
        <w:rPr>
          <w:spacing w:val="-4"/>
          <w:sz w:val="24"/>
        </w:rPr>
        <w:t xml:space="preserve"> </w:t>
      </w:r>
      <w:r>
        <w:rPr>
          <w:sz w:val="24"/>
        </w:rPr>
        <w:t>cues,</w:t>
      </w:r>
      <w:r>
        <w:rPr>
          <w:spacing w:val="-4"/>
          <w:sz w:val="24"/>
        </w:rPr>
        <w:t xml:space="preserve"> </w:t>
      </w:r>
      <w:r>
        <w:rPr>
          <w:sz w:val="24"/>
        </w:rPr>
        <w:t>regulation</w:t>
      </w:r>
      <w:r>
        <w:rPr>
          <w:spacing w:val="-7"/>
          <w:sz w:val="24"/>
        </w:rPr>
        <w:t xml:space="preserve"> </w:t>
      </w:r>
      <w:r>
        <w:rPr>
          <w:sz w:val="24"/>
        </w:rPr>
        <w:t>spaces,</w:t>
      </w:r>
      <w:r>
        <w:rPr>
          <w:spacing w:val="-6"/>
          <w:sz w:val="24"/>
        </w:rPr>
        <w:t xml:space="preserve"> </w:t>
      </w:r>
      <w:r>
        <w:rPr>
          <w:sz w:val="24"/>
        </w:rPr>
        <w:t>and</w:t>
      </w:r>
      <w:r>
        <w:rPr>
          <w:spacing w:val="-4"/>
          <w:sz w:val="24"/>
        </w:rPr>
        <w:t xml:space="preserve"> </w:t>
      </w:r>
      <w:r>
        <w:rPr>
          <w:sz w:val="24"/>
        </w:rPr>
        <w:t xml:space="preserve">differentiated </w:t>
      </w:r>
      <w:r>
        <w:rPr>
          <w:spacing w:val="-2"/>
          <w:sz w:val="24"/>
        </w:rPr>
        <w:t>approaches.</w:t>
      </w:r>
    </w:p>
    <w:p w14:paraId="75878C37" w14:textId="77777777" w:rsidR="00CF4837" w:rsidRDefault="00000000">
      <w:pPr>
        <w:pStyle w:val="ListParagraph"/>
        <w:numPr>
          <w:ilvl w:val="0"/>
          <w:numId w:val="11"/>
        </w:numPr>
        <w:tabs>
          <w:tab w:val="left" w:pos="505"/>
        </w:tabs>
        <w:spacing w:before="0" w:line="276" w:lineRule="auto"/>
        <w:ind w:right="731" w:firstLine="0"/>
        <w:rPr>
          <w:sz w:val="24"/>
        </w:rPr>
      </w:pPr>
      <w:r>
        <w:rPr>
          <w:sz w:val="24"/>
        </w:rPr>
        <w:t>High</w:t>
      </w:r>
      <w:r>
        <w:rPr>
          <w:spacing w:val="-3"/>
          <w:sz w:val="24"/>
        </w:rPr>
        <w:t xml:space="preserve"> </w:t>
      </w:r>
      <w:r>
        <w:rPr>
          <w:sz w:val="24"/>
        </w:rPr>
        <w:t>Support,</w:t>
      </w:r>
      <w:r>
        <w:rPr>
          <w:spacing w:val="-6"/>
          <w:sz w:val="24"/>
        </w:rPr>
        <w:t xml:space="preserve"> </w:t>
      </w:r>
      <w:r>
        <w:rPr>
          <w:sz w:val="24"/>
        </w:rPr>
        <w:t>High</w:t>
      </w:r>
      <w:r>
        <w:rPr>
          <w:spacing w:val="-3"/>
          <w:sz w:val="24"/>
        </w:rPr>
        <w:t xml:space="preserve"> </w:t>
      </w:r>
      <w:r>
        <w:rPr>
          <w:sz w:val="24"/>
        </w:rPr>
        <w:t>Accountability:</w:t>
      </w:r>
      <w:r>
        <w:rPr>
          <w:spacing w:val="-3"/>
          <w:sz w:val="24"/>
        </w:rPr>
        <w:t xml:space="preserve"> </w:t>
      </w:r>
      <w:r>
        <w:rPr>
          <w:sz w:val="24"/>
        </w:rPr>
        <w:t>Children</w:t>
      </w:r>
      <w:r>
        <w:rPr>
          <w:spacing w:val="-5"/>
          <w:sz w:val="24"/>
        </w:rPr>
        <w:t xml:space="preserve"> </w:t>
      </w:r>
      <w:r>
        <w:rPr>
          <w:sz w:val="24"/>
        </w:rPr>
        <w:t>are</w:t>
      </w:r>
      <w:r>
        <w:rPr>
          <w:spacing w:val="-3"/>
          <w:sz w:val="24"/>
        </w:rPr>
        <w:t xml:space="preserve"> </w:t>
      </w:r>
      <w:r>
        <w:rPr>
          <w:sz w:val="24"/>
        </w:rPr>
        <w:t>supported</w:t>
      </w:r>
      <w:r>
        <w:rPr>
          <w:spacing w:val="-3"/>
          <w:sz w:val="24"/>
        </w:rPr>
        <w:t xml:space="preserve"> </w:t>
      </w:r>
      <w:r>
        <w:rPr>
          <w:sz w:val="24"/>
        </w:rPr>
        <w:t>to</w:t>
      </w:r>
      <w:r>
        <w:rPr>
          <w:spacing w:val="-3"/>
          <w:sz w:val="24"/>
        </w:rPr>
        <w:t xml:space="preserve"> </w:t>
      </w:r>
      <w:r>
        <w:rPr>
          <w:sz w:val="24"/>
        </w:rPr>
        <w:t>succeed</w:t>
      </w:r>
      <w:r>
        <w:rPr>
          <w:spacing w:val="-3"/>
          <w:sz w:val="24"/>
        </w:rPr>
        <w:t xml:space="preserve"> </w:t>
      </w:r>
      <w:r>
        <w:rPr>
          <w:sz w:val="24"/>
        </w:rPr>
        <w:t>but</w:t>
      </w:r>
      <w:r>
        <w:rPr>
          <w:spacing w:val="-3"/>
          <w:sz w:val="24"/>
        </w:rPr>
        <w:t xml:space="preserve"> </w:t>
      </w:r>
      <w:r>
        <w:rPr>
          <w:sz w:val="24"/>
        </w:rPr>
        <w:t>remain</w:t>
      </w:r>
      <w:r>
        <w:rPr>
          <w:spacing w:val="-5"/>
          <w:sz w:val="24"/>
        </w:rPr>
        <w:t xml:space="preserve"> </w:t>
      </w:r>
      <w:r>
        <w:rPr>
          <w:sz w:val="24"/>
        </w:rPr>
        <w:t>accountable</w:t>
      </w:r>
      <w:r>
        <w:rPr>
          <w:spacing w:val="-5"/>
          <w:sz w:val="24"/>
        </w:rPr>
        <w:t xml:space="preserve"> </w:t>
      </w:r>
      <w:r>
        <w:rPr>
          <w:sz w:val="24"/>
        </w:rPr>
        <w:t xml:space="preserve">for </w:t>
      </w:r>
      <w:r>
        <w:rPr>
          <w:spacing w:val="-2"/>
          <w:sz w:val="24"/>
        </w:rPr>
        <w:t>choices.</w:t>
      </w:r>
    </w:p>
    <w:p w14:paraId="6C1B2293" w14:textId="77777777" w:rsidR="00CF4837" w:rsidRDefault="00000000">
      <w:pPr>
        <w:pStyle w:val="ListParagraph"/>
        <w:numPr>
          <w:ilvl w:val="0"/>
          <w:numId w:val="11"/>
        </w:numPr>
        <w:tabs>
          <w:tab w:val="left" w:pos="505"/>
        </w:tabs>
        <w:spacing w:before="0" w:line="275" w:lineRule="exact"/>
        <w:ind w:left="505" w:hanging="145"/>
        <w:rPr>
          <w:sz w:val="24"/>
        </w:rPr>
      </w:pPr>
      <w:r>
        <w:rPr>
          <w:sz w:val="24"/>
        </w:rPr>
        <w:t>Consistency</w:t>
      </w:r>
      <w:r>
        <w:rPr>
          <w:spacing w:val="-11"/>
          <w:sz w:val="24"/>
        </w:rPr>
        <w:t xml:space="preserve"> </w:t>
      </w:r>
      <w:r>
        <w:rPr>
          <w:sz w:val="24"/>
        </w:rPr>
        <w:t>&amp;</w:t>
      </w:r>
      <w:r>
        <w:rPr>
          <w:spacing w:val="-6"/>
          <w:sz w:val="24"/>
        </w:rPr>
        <w:t xml:space="preserve"> </w:t>
      </w:r>
      <w:r>
        <w:rPr>
          <w:sz w:val="24"/>
        </w:rPr>
        <w:t>Predictability:</w:t>
      </w:r>
      <w:r>
        <w:rPr>
          <w:spacing w:val="-7"/>
          <w:sz w:val="24"/>
        </w:rPr>
        <w:t xml:space="preserve"> </w:t>
      </w:r>
      <w:r>
        <w:rPr>
          <w:sz w:val="24"/>
        </w:rPr>
        <w:t>Clear</w:t>
      </w:r>
      <w:r>
        <w:rPr>
          <w:spacing w:val="-7"/>
          <w:sz w:val="24"/>
        </w:rPr>
        <w:t xml:space="preserve"> </w:t>
      </w:r>
      <w:r>
        <w:rPr>
          <w:sz w:val="24"/>
        </w:rPr>
        <w:t>routines</w:t>
      </w:r>
      <w:r>
        <w:rPr>
          <w:spacing w:val="-11"/>
          <w:sz w:val="24"/>
        </w:rPr>
        <w:t xml:space="preserve"> </w:t>
      </w:r>
      <w:r>
        <w:rPr>
          <w:sz w:val="24"/>
        </w:rPr>
        <w:t>and</w:t>
      </w:r>
      <w:r>
        <w:rPr>
          <w:spacing w:val="-7"/>
          <w:sz w:val="24"/>
        </w:rPr>
        <w:t xml:space="preserve"> </w:t>
      </w:r>
      <w:r>
        <w:rPr>
          <w:sz w:val="24"/>
        </w:rPr>
        <w:t>responses</w:t>
      </w:r>
      <w:r>
        <w:rPr>
          <w:spacing w:val="-8"/>
          <w:sz w:val="24"/>
        </w:rPr>
        <w:t xml:space="preserve"> </w:t>
      </w:r>
      <w:r>
        <w:rPr>
          <w:sz w:val="24"/>
        </w:rPr>
        <w:t>build</w:t>
      </w:r>
      <w:r>
        <w:rPr>
          <w:spacing w:val="-7"/>
          <w:sz w:val="24"/>
        </w:rPr>
        <w:t xml:space="preserve"> </w:t>
      </w:r>
      <w:r>
        <w:rPr>
          <w:sz w:val="24"/>
        </w:rPr>
        <w:t>security</w:t>
      </w:r>
      <w:r>
        <w:rPr>
          <w:spacing w:val="-9"/>
          <w:sz w:val="24"/>
        </w:rPr>
        <w:t xml:space="preserve"> </w:t>
      </w:r>
      <w:r>
        <w:rPr>
          <w:sz w:val="24"/>
        </w:rPr>
        <w:t>and</w:t>
      </w:r>
      <w:r>
        <w:rPr>
          <w:spacing w:val="-8"/>
          <w:sz w:val="24"/>
        </w:rPr>
        <w:t xml:space="preserve"> </w:t>
      </w:r>
      <w:r>
        <w:rPr>
          <w:spacing w:val="-2"/>
          <w:sz w:val="24"/>
        </w:rPr>
        <w:t>fairness.</w:t>
      </w:r>
    </w:p>
    <w:p w14:paraId="680A4056" w14:textId="77777777" w:rsidR="00CF4837" w:rsidRDefault="00000000">
      <w:pPr>
        <w:pStyle w:val="ListParagraph"/>
        <w:numPr>
          <w:ilvl w:val="0"/>
          <w:numId w:val="11"/>
        </w:numPr>
        <w:tabs>
          <w:tab w:val="left" w:pos="505"/>
        </w:tabs>
        <w:ind w:left="505" w:hanging="145"/>
        <w:rPr>
          <w:sz w:val="24"/>
        </w:rPr>
      </w:pPr>
      <w:r>
        <w:rPr>
          <w:sz w:val="24"/>
        </w:rPr>
        <w:t>Proportionate</w:t>
      </w:r>
      <w:r>
        <w:rPr>
          <w:spacing w:val="-10"/>
          <w:sz w:val="24"/>
        </w:rPr>
        <w:t xml:space="preserve"> </w:t>
      </w:r>
      <w:r>
        <w:rPr>
          <w:sz w:val="24"/>
        </w:rPr>
        <w:t>Sanctions:</w:t>
      </w:r>
      <w:r>
        <w:rPr>
          <w:spacing w:val="-8"/>
          <w:sz w:val="24"/>
        </w:rPr>
        <w:t xml:space="preserve"> </w:t>
      </w:r>
      <w:r>
        <w:rPr>
          <w:sz w:val="24"/>
        </w:rPr>
        <w:t>Responses</w:t>
      </w:r>
      <w:r>
        <w:rPr>
          <w:spacing w:val="-10"/>
          <w:sz w:val="24"/>
        </w:rPr>
        <w:t xml:space="preserve"> </w:t>
      </w:r>
      <w:r>
        <w:rPr>
          <w:sz w:val="24"/>
        </w:rPr>
        <w:t>are</w:t>
      </w:r>
      <w:r>
        <w:rPr>
          <w:spacing w:val="-10"/>
          <w:sz w:val="24"/>
        </w:rPr>
        <w:t xml:space="preserve"> </w:t>
      </w:r>
      <w:r>
        <w:rPr>
          <w:sz w:val="24"/>
        </w:rPr>
        <w:t>age-appropriate,</w:t>
      </w:r>
      <w:r>
        <w:rPr>
          <w:spacing w:val="-10"/>
          <w:sz w:val="24"/>
        </w:rPr>
        <w:t xml:space="preserve"> </w:t>
      </w:r>
      <w:r>
        <w:rPr>
          <w:sz w:val="24"/>
        </w:rPr>
        <w:t>time-limited,</w:t>
      </w:r>
      <w:r>
        <w:rPr>
          <w:spacing w:val="-9"/>
          <w:sz w:val="24"/>
        </w:rPr>
        <w:t xml:space="preserve"> </w:t>
      </w:r>
      <w:r>
        <w:rPr>
          <w:sz w:val="24"/>
        </w:rPr>
        <w:t>and</w:t>
      </w:r>
      <w:r>
        <w:rPr>
          <w:spacing w:val="-10"/>
          <w:sz w:val="24"/>
        </w:rPr>
        <w:t xml:space="preserve"> </w:t>
      </w:r>
      <w:r>
        <w:rPr>
          <w:spacing w:val="-2"/>
          <w:sz w:val="24"/>
        </w:rPr>
        <w:t>fair.</w:t>
      </w:r>
    </w:p>
    <w:p w14:paraId="6C530279" w14:textId="77777777" w:rsidR="00CF4837" w:rsidRDefault="00000000">
      <w:pPr>
        <w:pStyle w:val="Heading1"/>
        <w:spacing w:before="242"/>
      </w:pPr>
      <w:r>
        <w:rPr>
          <w:spacing w:val="-2"/>
        </w:rPr>
        <w:t>Objectives:</w:t>
      </w:r>
    </w:p>
    <w:p w14:paraId="4792D6FD" w14:textId="77777777" w:rsidR="00CF4837" w:rsidRDefault="00000000">
      <w:pPr>
        <w:pStyle w:val="ListParagraph"/>
        <w:numPr>
          <w:ilvl w:val="1"/>
          <w:numId w:val="11"/>
        </w:numPr>
        <w:tabs>
          <w:tab w:val="left" w:pos="1079"/>
        </w:tabs>
        <w:spacing w:before="241"/>
        <w:ind w:left="1079" w:hanging="359"/>
        <w:rPr>
          <w:sz w:val="24"/>
        </w:rPr>
      </w:pPr>
      <w:r>
        <w:rPr>
          <w:sz w:val="24"/>
        </w:rPr>
        <w:t>To</w:t>
      </w:r>
      <w:r>
        <w:rPr>
          <w:spacing w:val="-3"/>
          <w:sz w:val="24"/>
        </w:rPr>
        <w:t xml:space="preserve"> </w:t>
      </w:r>
      <w:r>
        <w:rPr>
          <w:sz w:val="24"/>
        </w:rPr>
        <w:t>set</w:t>
      </w:r>
      <w:r>
        <w:rPr>
          <w:spacing w:val="-3"/>
          <w:sz w:val="24"/>
        </w:rPr>
        <w:t xml:space="preserve"> </w:t>
      </w:r>
      <w:r>
        <w:rPr>
          <w:sz w:val="24"/>
        </w:rPr>
        <w:t>out</w:t>
      </w:r>
      <w:r>
        <w:rPr>
          <w:spacing w:val="-2"/>
          <w:sz w:val="24"/>
        </w:rPr>
        <w:t xml:space="preserve"> </w:t>
      </w:r>
      <w:r>
        <w:rPr>
          <w:sz w:val="24"/>
        </w:rPr>
        <w:t>clear</w:t>
      </w:r>
      <w:r>
        <w:rPr>
          <w:spacing w:val="-1"/>
          <w:sz w:val="24"/>
        </w:rPr>
        <w:t xml:space="preserve"> </w:t>
      </w:r>
      <w:r>
        <w:rPr>
          <w:sz w:val="24"/>
        </w:rPr>
        <w:t>rules</w:t>
      </w:r>
      <w:r>
        <w:rPr>
          <w:spacing w:val="-2"/>
          <w:sz w:val="24"/>
        </w:rPr>
        <w:t xml:space="preserve"> </w:t>
      </w:r>
      <w:r>
        <w:rPr>
          <w:sz w:val="24"/>
        </w:rPr>
        <w:t>for</w:t>
      </w:r>
      <w:r>
        <w:rPr>
          <w:spacing w:val="-1"/>
          <w:sz w:val="24"/>
        </w:rPr>
        <w:t xml:space="preserve"> </w:t>
      </w:r>
      <w:r>
        <w:rPr>
          <w:sz w:val="24"/>
        </w:rPr>
        <w:t xml:space="preserve">our </w:t>
      </w:r>
      <w:r>
        <w:rPr>
          <w:spacing w:val="-2"/>
          <w:sz w:val="24"/>
        </w:rPr>
        <w:t>children;</w:t>
      </w:r>
    </w:p>
    <w:p w14:paraId="674E8BA3" w14:textId="77777777" w:rsidR="00CF4837" w:rsidRDefault="00000000">
      <w:pPr>
        <w:pStyle w:val="ListParagraph"/>
        <w:numPr>
          <w:ilvl w:val="1"/>
          <w:numId w:val="11"/>
        </w:numPr>
        <w:tabs>
          <w:tab w:val="left" w:pos="1079"/>
        </w:tabs>
        <w:spacing w:before="43"/>
        <w:ind w:left="1079" w:hanging="359"/>
        <w:rPr>
          <w:sz w:val="24"/>
        </w:rPr>
      </w:pPr>
      <w:r>
        <w:rPr>
          <w:sz w:val="24"/>
        </w:rPr>
        <w:t>To</w:t>
      </w:r>
      <w:r>
        <w:rPr>
          <w:spacing w:val="-5"/>
          <w:sz w:val="24"/>
        </w:rPr>
        <w:t xml:space="preserve"> </w:t>
      </w:r>
      <w:r>
        <w:rPr>
          <w:sz w:val="24"/>
        </w:rPr>
        <w:t>support</w:t>
      </w:r>
      <w:r>
        <w:rPr>
          <w:spacing w:val="-6"/>
          <w:sz w:val="24"/>
        </w:rPr>
        <w:t xml:space="preserve"> </w:t>
      </w:r>
      <w:r>
        <w:rPr>
          <w:sz w:val="24"/>
        </w:rPr>
        <w:t>our</w:t>
      </w:r>
      <w:r>
        <w:rPr>
          <w:spacing w:val="-3"/>
          <w:sz w:val="24"/>
        </w:rPr>
        <w:t xml:space="preserve"> </w:t>
      </w:r>
      <w:r>
        <w:rPr>
          <w:sz w:val="24"/>
        </w:rPr>
        <w:t>children</w:t>
      </w:r>
      <w:r>
        <w:rPr>
          <w:spacing w:val="-2"/>
          <w:sz w:val="24"/>
        </w:rPr>
        <w:t xml:space="preserve"> </w:t>
      </w:r>
      <w:r>
        <w:rPr>
          <w:sz w:val="24"/>
        </w:rPr>
        <w:t>in</w:t>
      </w:r>
      <w:r>
        <w:rPr>
          <w:spacing w:val="-3"/>
          <w:sz w:val="24"/>
        </w:rPr>
        <w:t xml:space="preserve"> </w:t>
      </w:r>
      <w:r>
        <w:rPr>
          <w:sz w:val="24"/>
        </w:rPr>
        <w:t>living</w:t>
      </w:r>
      <w:r>
        <w:rPr>
          <w:spacing w:val="-4"/>
          <w:sz w:val="24"/>
        </w:rPr>
        <w:t xml:space="preserve"> </w:t>
      </w:r>
      <w:r>
        <w:rPr>
          <w:sz w:val="24"/>
        </w:rPr>
        <w:t>our</w:t>
      </w:r>
      <w:r>
        <w:rPr>
          <w:spacing w:val="-2"/>
          <w:sz w:val="24"/>
        </w:rPr>
        <w:t xml:space="preserve"> </w:t>
      </w:r>
      <w:r>
        <w:rPr>
          <w:sz w:val="24"/>
        </w:rPr>
        <w:t>Christian</w:t>
      </w:r>
      <w:r>
        <w:rPr>
          <w:spacing w:val="-3"/>
          <w:sz w:val="24"/>
        </w:rPr>
        <w:t xml:space="preserve"> </w:t>
      </w:r>
      <w:r>
        <w:rPr>
          <w:spacing w:val="-2"/>
          <w:sz w:val="24"/>
        </w:rPr>
        <w:t>values;</w:t>
      </w:r>
    </w:p>
    <w:p w14:paraId="4B4FE35A" w14:textId="77777777" w:rsidR="00CF4837" w:rsidRDefault="00000000">
      <w:pPr>
        <w:pStyle w:val="ListParagraph"/>
        <w:numPr>
          <w:ilvl w:val="1"/>
          <w:numId w:val="11"/>
        </w:numPr>
        <w:tabs>
          <w:tab w:val="left" w:pos="1079"/>
        </w:tabs>
        <w:ind w:left="1079" w:hanging="359"/>
        <w:rPr>
          <w:sz w:val="24"/>
        </w:rPr>
      </w:pPr>
      <w:r>
        <w:rPr>
          <w:sz w:val="24"/>
        </w:rPr>
        <w:t>To</w:t>
      </w:r>
      <w:r>
        <w:rPr>
          <w:spacing w:val="-7"/>
          <w:sz w:val="24"/>
        </w:rPr>
        <w:t xml:space="preserve"> </w:t>
      </w:r>
      <w:r>
        <w:rPr>
          <w:sz w:val="24"/>
        </w:rPr>
        <w:t>encourage</w:t>
      </w:r>
      <w:r>
        <w:rPr>
          <w:spacing w:val="-2"/>
          <w:sz w:val="24"/>
        </w:rPr>
        <w:t xml:space="preserve"> </w:t>
      </w:r>
      <w:r>
        <w:rPr>
          <w:sz w:val="24"/>
        </w:rPr>
        <w:t>children</w:t>
      </w:r>
      <w:r>
        <w:rPr>
          <w:spacing w:val="-4"/>
          <w:sz w:val="24"/>
        </w:rPr>
        <w:t xml:space="preserve"> </w:t>
      </w:r>
      <w:r>
        <w:rPr>
          <w:sz w:val="24"/>
        </w:rPr>
        <w:t>to</w:t>
      </w:r>
      <w:r>
        <w:rPr>
          <w:spacing w:val="-4"/>
          <w:sz w:val="24"/>
        </w:rPr>
        <w:t xml:space="preserve"> </w:t>
      </w:r>
      <w:r>
        <w:rPr>
          <w:sz w:val="24"/>
        </w:rPr>
        <w:t>make</w:t>
      </w:r>
      <w:r>
        <w:rPr>
          <w:spacing w:val="-2"/>
          <w:sz w:val="24"/>
        </w:rPr>
        <w:t xml:space="preserve"> </w:t>
      </w:r>
      <w:r>
        <w:rPr>
          <w:sz w:val="24"/>
        </w:rPr>
        <w:t>good</w:t>
      </w:r>
      <w:r>
        <w:rPr>
          <w:spacing w:val="-2"/>
          <w:sz w:val="24"/>
        </w:rPr>
        <w:t xml:space="preserve"> </w:t>
      </w:r>
      <w:r>
        <w:rPr>
          <w:sz w:val="24"/>
        </w:rPr>
        <w:t>choices</w:t>
      </w:r>
      <w:r>
        <w:rPr>
          <w:spacing w:val="-4"/>
          <w:sz w:val="24"/>
        </w:rPr>
        <w:t xml:space="preserve"> </w:t>
      </w:r>
      <w:r>
        <w:rPr>
          <w:sz w:val="24"/>
        </w:rPr>
        <w:t>about</w:t>
      </w:r>
      <w:r>
        <w:rPr>
          <w:spacing w:val="-3"/>
          <w:sz w:val="24"/>
        </w:rPr>
        <w:t xml:space="preserve"> </w:t>
      </w:r>
      <w:r>
        <w:rPr>
          <w:sz w:val="24"/>
        </w:rPr>
        <w:t>their</w:t>
      </w:r>
      <w:r>
        <w:rPr>
          <w:spacing w:val="-4"/>
          <w:sz w:val="24"/>
        </w:rPr>
        <w:t xml:space="preserve"> </w:t>
      </w:r>
      <w:r>
        <w:rPr>
          <w:sz w:val="24"/>
        </w:rPr>
        <w:t>own</w:t>
      </w:r>
      <w:r>
        <w:rPr>
          <w:spacing w:val="6"/>
          <w:sz w:val="24"/>
        </w:rPr>
        <w:t xml:space="preserve"> </w:t>
      </w:r>
      <w:proofErr w:type="spellStart"/>
      <w:r>
        <w:rPr>
          <w:spacing w:val="-2"/>
          <w:sz w:val="24"/>
        </w:rPr>
        <w:t>behaviour</w:t>
      </w:r>
      <w:proofErr w:type="spellEnd"/>
      <w:r>
        <w:rPr>
          <w:spacing w:val="-2"/>
          <w:sz w:val="24"/>
        </w:rPr>
        <w:t>;</w:t>
      </w:r>
    </w:p>
    <w:p w14:paraId="52D1C631" w14:textId="77777777" w:rsidR="00CF4837" w:rsidRDefault="00000000">
      <w:pPr>
        <w:pStyle w:val="ListParagraph"/>
        <w:numPr>
          <w:ilvl w:val="1"/>
          <w:numId w:val="11"/>
        </w:numPr>
        <w:tabs>
          <w:tab w:val="left" w:pos="1078"/>
          <w:tab w:val="left" w:pos="1080"/>
        </w:tabs>
        <w:spacing w:line="276" w:lineRule="auto"/>
        <w:ind w:right="742"/>
        <w:rPr>
          <w:sz w:val="24"/>
        </w:rPr>
      </w:pPr>
      <w:r>
        <w:rPr>
          <w:sz w:val="24"/>
        </w:rPr>
        <w:t>To</w:t>
      </w:r>
      <w:r>
        <w:rPr>
          <w:spacing w:val="-5"/>
          <w:sz w:val="24"/>
        </w:rPr>
        <w:t xml:space="preserve"> </w:t>
      </w:r>
      <w:r>
        <w:rPr>
          <w:sz w:val="24"/>
        </w:rPr>
        <w:t>develop</w:t>
      </w:r>
      <w:r>
        <w:rPr>
          <w:spacing w:val="-2"/>
          <w:sz w:val="24"/>
        </w:rPr>
        <w:t xml:space="preserve"> </w:t>
      </w:r>
      <w:r>
        <w:rPr>
          <w:sz w:val="24"/>
        </w:rPr>
        <w:t>children’s</w:t>
      </w:r>
      <w:r>
        <w:rPr>
          <w:spacing w:val="-5"/>
          <w:sz w:val="24"/>
        </w:rPr>
        <w:t xml:space="preserve"> </w:t>
      </w:r>
      <w:r>
        <w:rPr>
          <w:sz w:val="24"/>
        </w:rPr>
        <w:t>understanding</w:t>
      </w:r>
      <w:r>
        <w:rPr>
          <w:spacing w:val="-4"/>
          <w:sz w:val="24"/>
        </w:rPr>
        <w:t xml:space="preserve"> </w:t>
      </w:r>
      <w:r>
        <w:rPr>
          <w:sz w:val="24"/>
        </w:rPr>
        <w:t>that</w:t>
      </w:r>
      <w:r>
        <w:rPr>
          <w:spacing w:val="-3"/>
          <w:sz w:val="24"/>
        </w:rPr>
        <w:t xml:space="preserve"> </w:t>
      </w:r>
      <w:r>
        <w:rPr>
          <w:sz w:val="24"/>
        </w:rPr>
        <w:t>mistakes</w:t>
      </w:r>
      <w:r>
        <w:rPr>
          <w:spacing w:val="-5"/>
          <w:sz w:val="24"/>
        </w:rPr>
        <w:t xml:space="preserve"> </w:t>
      </w:r>
      <w:r>
        <w:rPr>
          <w:sz w:val="24"/>
        </w:rPr>
        <w:t>do</w:t>
      </w:r>
      <w:r>
        <w:rPr>
          <w:spacing w:val="-5"/>
          <w:sz w:val="24"/>
        </w:rPr>
        <w:t xml:space="preserve"> </w:t>
      </w:r>
      <w:r>
        <w:rPr>
          <w:sz w:val="24"/>
        </w:rPr>
        <w:t>happen</w:t>
      </w:r>
      <w:r>
        <w:rPr>
          <w:spacing w:val="-5"/>
          <w:sz w:val="24"/>
        </w:rPr>
        <w:t xml:space="preserve"> </w:t>
      </w:r>
      <w:r>
        <w:rPr>
          <w:sz w:val="24"/>
        </w:rPr>
        <w:t>and</w:t>
      </w:r>
      <w:r>
        <w:rPr>
          <w:spacing w:val="-3"/>
          <w:sz w:val="24"/>
        </w:rPr>
        <w:t xml:space="preserve"> </w:t>
      </w:r>
      <w:proofErr w:type="gramStart"/>
      <w:r>
        <w:rPr>
          <w:sz w:val="24"/>
        </w:rPr>
        <w:t>be</w:t>
      </w:r>
      <w:r>
        <w:rPr>
          <w:spacing w:val="-3"/>
          <w:sz w:val="24"/>
        </w:rPr>
        <w:t xml:space="preserve"> </w:t>
      </w:r>
      <w:r>
        <w:rPr>
          <w:sz w:val="24"/>
        </w:rPr>
        <w:t>can</w:t>
      </w:r>
      <w:r>
        <w:rPr>
          <w:spacing w:val="-5"/>
          <w:sz w:val="24"/>
        </w:rPr>
        <w:t xml:space="preserve"> </w:t>
      </w:r>
      <w:r>
        <w:rPr>
          <w:sz w:val="24"/>
        </w:rPr>
        <w:t>righted</w:t>
      </w:r>
      <w:proofErr w:type="gramEnd"/>
      <w:r>
        <w:rPr>
          <w:spacing w:val="-3"/>
          <w:sz w:val="24"/>
        </w:rPr>
        <w:t xml:space="preserve"> </w:t>
      </w:r>
      <w:r>
        <w:rPr>
          <w:sz w:val="24"/>
        </w:rPr>
        <w:t>with</w:t>
      </w:r>
      <w:r>
        <w:rPr>
          <w:spacing w:val="-3"/>
          <w:sz w:val="24"/>
        </w:rPr>
        <w:t xml:space="preserve"> </w:t>
      </w:r>
      <w:r>
        <w:rPr>
          <w:sz w:val="24"/>
        </w:rPr>
        <w:t>effort and reflection:</w:t>
      </w:r>
    </w:p>
    <w:p w14:paraId="54AD1F1D" w14:textId="77777777" w:rsidR="00CF4837" w:rsidRDefault="00000000">
      <w:pPr>
        <w:pStyle w:val="ListParagraph"/>
        <w:numPr>
          <w:ilvl w:val="1"/>
          <w:numId w:val="11"/>
        </w:numPr>
        <w:tabs>
          <w:tab w:val="left" w:pos="1079"/>
        </w:tabs>
        <w:spacing w:before="1"/>
        <w:ind w:left="1079" w:hanging="359"/>
        <w:rPr>
          <w:sz w:val="24"/>
        </w:rPr>
      </w:pPr>
      <w:r>
        <w:rPr>
          <w:sz w:val="24"/>
        </w:rPr>
        <w:t>To</w:t>
      </w:r>
      <w:r>
        <w:rPr>
          <w:spacing w:val="-5"/>
          <w:sz w:val="24"/>
        </w:rPr>
        <w:t xml:space="preserve"> </w:t>
      </w:r>
      <w:r>
        <w:rPr>
          <w:sz w:val="24"/>
        </w:rPr>
        <w:t>set</w:t>
      </w:r>
      <w:r>
        <w:rPr>
          <w:spacing w:val="-4"/>
          <w:sz w:val="24"/>
        </w:rPr>
        <w:t xml:space="preserve"> </w:t>
      </w:r>
      <w:r>
        <w:rPr>
          <w:sz w:val="24"/>
        </w:rPr>
        <w:t>our</w:t>
      </w:r>
      <w:r>
        <w:rPr>
          <w:spacing w:val="-2"/>
          <w:sz w:val="24"/>
        </w:rPr>
        <w:t xml:space="preserve"> </w:t>
      </w:r>
      <w:r>
        <w:rPr>
          <w:sz w:val="24"/>
        </w:rPr>
        <w:t>clear</w:t>
      </w:r>
      <w:r>
        <w:rPr>
          <w:spacing w:val="-2"/>
          <w:sz w:val="24"/>
        </w:rPr>
        <w:t xml:space="preserve"> </w:t>
      </w:r>
      <w:r>
        <w:rPr>
          <w:sz w:val="24"/>
        </w:rPr>
        <w:t>sanctions</w:t>
      </w:r>
      <w:r>
        <w:rPr>
          <w:spacing w:val="-4"/>
          <w:sz w:val="24"/>
        </w:rPr>
        <w:t xml:space="preserve"> </w:t>
      </w:r>
      <w:r>
        <w:rPr>
          <w:sz w:val="24"/>
        </w:rPr>
        <w:t>for</w:t>
      </w:r>
      <w:r>
        <w:rPr>
          <w:spacing w:val="-2"/>
          <w:sz w:val="24"/>
        </w:rPr>
        <w:t xml:space="preserve"> </w:t>
      </w:r>
      <w:r>
        <w:rPr>
          <w:sz w:val="24"/>
        </w:rPr>
        <w:t>poor</w:t>
      </w:r>
      <w:r>
        <w:rPr>
          <w:spacing w:val="-2"/>
          <w:sz w:val="24"/>
        </w:rPr>
        <w:t xml:space="preserve"> </w:t>
      </w:r>
      <w:proofErr w:type="spellStart"/>
      <w:r>
        <w:rPr>
          <w:sz w:val="24"/>
        </w:rPr>
        <w:t>behaviour</w:t>
      </w:r>
      <w:proofErr w:type="spellEnd"/>
      <w:r>
        <w:rPr>
          <w:spacing w:val="-2"/>
          <w:sz w:val="24"/>
        </w:rPr>
        <w:t xml:space="preserve"> choices;</w:t>
      </w:r>
    </w:p>
    <w:p w14:paraId="108F8929" w14:textId="77777777" w:rsidR="00CF4837" w:rsidRDefault="00000000">
      <w:pPr>
        <w:pStyle w:val="ListParagraph"/>
        <w:numPr>
          <w:ilvl w:val="1"/>
          <w:numId w:val="11"/>
        </w:numPr>
        <w:tabs>
          <w:tab w:val="left" w:pos="1079"/>
        </w:tabs>
        <w:ind w:left="1079" w:hanging="359"/>
        <w:rPr>
          <w:sz w:val="24"/>
        </w:rPr>
      </w:pPr>
      <w:r>
        <w:rPr>
          <w:sz w:val="24"/>
        </w:rPr>
        <w:t>To</w:t>
      </w:r>
      <w:r>
        <w:rPr>
          <w:spacing w:val="-7"/>
          <w:sz w:val="24"/>
        </w:rPr>
        <w:t xml:space="preserve"> </w:t>
      </w:r>
      <w:r>
        <w:rPr>
          <w:sz w:val="24"/>
        </w:rPr>
        <w:t>ensure</w:t>
      </w:r>
      <w:r>
        <w:rPr>
          <w:spacing w:val="-3"/>
          <w:sz w:val="24"/>
        </w:rPr>
        <w:t xml:space="preserve"> </w:t>
      </w:r>
      <w:r>
        <w:rPr>
          <w:sz w:val="24"/>
        </w:rPr>
        <w:t>an</w:t>
      </w:r>
      <w:r>
        <w:rPr>
          <w:spacing w:val="-3"/>
          <w:sz w:val="24"/>
        </w:rPr>
        <w:t xml:space="preserve"> </w:t>
      </w:r>
      <w:r>
        <w:rPr>
          <w:sz w:val="24"/>
        </w:rPr>
        <w:t>equitable</w:t>
      </w:r>
      <w:r>
        <w:rPr>
          <w:spacing w:val="-5"/>
          <w:sz w:val="24"/>
        </w:rPr>
        <w:t xml:space="preserve"> </w:t>
      </w:r>
      <w:r>
        <w:rPr>
          <w:sz w:val="24"/>
        </w:rPr>
        <w:t>approach</w:t>
      </w:r>
      <w:r>
        <w:rPr>
          <w:spacing w:val="-5"/>
          <w:sz w:val="24"/>
        </w:rPr>
        <w:t xml:space="preserve"> </w:t>
      </w:r>
      <w:r>
        <w:rPr>
          <w:sz w:val="24"/>
        </w:rPr>
        <w:t>to</w:t>
      </w:r>
      <w:r>
        <w:rPr>
          <w:spacing w:val="-4"/>
          <w:sz w:val="24"/>
        </w:rPr>
        <w:t xml:space="preserve"> </w:t>
      </w:r>
      <w:proofErr w:type="spellStart"/>
      <w:r>
        <w:rPr>
          <w:sz w:val="24"/>
        </w:rPr>
        <w:t>behaviour</w:t>
      </w:r>
      <w:proofErr w:type="spellEnd"/>
      <w:r>
        <w:rPr>
          <w:spacing w:val="-2"/>
          <w:sz w:val="24"/>
        </w:rPr>
        <w:t xml:space="preserve"> management;</w:t>
      </w:r>
    </w:p>
    <w:p w14:paraId="6D8D9367" w14:textId="77777777" w:rsidR="00CF4837" w:rsidRDefault="00000000">
      <w:pPr>
        <w:pStyle w:val="ListParagraph"/>
        <w:numPr>
          <w:ilvl w:val="1"/>
          <w:numId w:val="11"/>
        </w:numPr>
        <w:tabs>
          <w:tab w:val="left" w:pos="1079"/>
        </w:tabs>
        <w:ind w:left="1079" w:hanging="359"/>
        <w:rPr>
          <w:sz w:val="24"/>
        </w:rPr>
      </w:pPr>
      <w:r>
        <w:rPr>
          <w:sz w:val="24"/>
        </w:rPr>
        <w:t>To</w:t>
      </w:r>
      <w:r>
        <w:rPr>
          <w:spacing w:val="-5"/>
          <w:sz w:val="24"/>
        </w:rPr>
        <w:t xml:space="preserve"> </w:t>
      </w:r>
      <w:r>
        <w:rPr>
          <w:sz w:val="24"/>
        </w:rPr>
        <w:t>involve</w:t>
      </w:r>
      <w:r>
        <w:rPr>
          <w:spacing w:val="-2"/>
          <w:sz w:val="24"/>
        </w:rPr>
        <w:t xml:space="preserve"> </w:t>
      </w:r>
      <w:r>
        <w:rPr>
          <w:sz w:val="24"/>
        </w:rPr>
        <w:t>parents</w:t>
      </w:r>
      <w:r>
        <w:rPr>
          <w:spacing w:val="-3"/>
          <w:sz w:val="24"/>
        </w:rPr>
        <w:t xml:space="preserve"> </w:t>
      </w:r>
      <w:r>
        <w:rPr>
          <w:sz w:val="24"/>
        </w:rPr>
        <w:t>in</w:t>
      </w:r>
      <w:r>
        <w:rPr>
          <w:spacing w:val="-4"/>
          <w:sz w:val="24"/>
        </w:rPr>
        <w:t xml:space="preserve"> </w:t>
      </w:r>
      <w:r>
        <w:rPr>
          <w:sz w:val="24"/>
        </w:rPr>
        <w:t>promoting</w:t>
      </w:r>
      <w:r>
        <w:rPr>
          <w:spacing w:val="-4"/>
          <w:sz w:val="24"/>
        </w:rPr>
        <w:t xml:space="preserve"> </w:t>
      </w:r>
      <w:r>
        <w:rPr>
          <w:sz w:val="24"/>
        </w:rPr>
        <w:t>good</w:t>
      </w:r>
      <w:r>
        <w:rPr>
          <w:spacing w:val="-2"/>
          <w:sz w:val="24"/>
        </w:rPr>
        <w:t xml:space="preserve"> </w:t>
      </w:r>
      <w:proofErr w:type="spellStart"/>
      <w:r>
        <w:rPr>
          <w:spacing w:val="-2"/>
          <w:sz w:val="24"/>
        </w:rPr>
        <w:t>behaviour</w:t>
      </w:r>
      <w:proofErr w:type="spellEnd"/>
      <w:r>
        <w:rPr>
          <w:spacing w:val="-2"/>
          <w:sz w:val="24"/>
        </w:rPr>
        <w:t>;</w:t>
      </w:r>
    </w:p>
    <w:p w14:paraId="6B5CC862" w14:textId="77777777" w:rsidR="00CF4837" w:rsidRDefault="00000000">
      <w:pPr>
        <w:pStyle w:val="ListParagraph"/>
        <w:numPr>
          <w:ilvl w:val="1"/>
          <w:numId w:val="11"/>
        </w:numPr>
        <w:tabs>
          <w:tab w:val="left" w:pos="1079"/>
        </w:tabs>
        <w:ind w:left="1079" w:hanging="359"/>
        <w:rPr>
          <w:sz w:val="24"/>
        </w:rPr>
      </w:pPr>
      <w:r>
        <w:rPr>
          <w:sz w:val="24"/>
        </w:rPr>
        <w:t>To</w:t>
      </w:r>
      <w:r>
        <w:rPr>
          <w:spacing w:val="-7"/>
          <w:sz w:val="24"/>
        </w:rPr>
        <w:t xml:space="preserve"> </w:t>
      </w:r>
      <w:r>
        <w:rPr>
          <w:sz w:val="24"/>
        </w:rPr>
        <w:t>ensure</w:t>
      </w:r>
      <w:r>
        <w:rPr>
          <w:spacing w:val="-2"/>
          <w:sz w:val="24"/>
        </w:rPr>
        <w:t xml:space="preserve"> </w:t>
      </w:r>
      <w:r>
        <w:rPr>
          <w:sz w:val="24"/>
        </w:rPr>
        <w:t>that</w:t>
      </w:r>
      <w:r>
        <w:rPr>
          <w:spacing w:val="-4"/>
          <w:sz w:val="24"/>
        </w:rPr>
        <w:t xml:space="preserve"> </w:t>
      </w:r>
      <w:r>
        <w:rPr>
          <w:sz w:val="24"/>
        </w:rPr>
        <w:t>there</w:t>
      </w:r>
      <w:r>
        <w:rPr>
          <w:spacing w:val="-5"/>
          <w:sz w:val="24"/>
        </w:rPr>
        <w:t xml:space="preserve"> </w:t>
      </w:r>
      <w:r>
        <w:rPr>
          <w:sz w:val="24"/>
        </w:rPr>
        <w:t>is</w:t>
      </w:r>
      <w:r>
        <w:rPr>
          <w:spacing w:val="-2"/>
          <w:sz w:val="24"/>
        </w:rPr>
        <w:t xml:space="preserve"> </w:t>
      </w:r>
      <w:r>
        <w:rPr>
          <w:sz w:val="24"/>
        </w:rPr>
        <w:t>complete</w:t>
      </w:r>
      <w:r>
        <w:rPr>
          <w:spacing w:val="-5"/>
          <w:sz w:val="24"/>
        </w:rPr>
        <w:t xml:space="preserve"> </w:t>
      </w:r>
      <w:r>
        <w:rPr>
          <w:sz w:val="24"/>
        </w:rPr>
        <w:t>consistency</w:t>
      </w:r>
      <w:r>
        <w:rPr>
          <w:spacing w:val="-5"/>
          <w:sz w:val="24"/>
        </w:rPr>
        <w:t xml:space="preserve"> </w:t>
      </w:r>
      <w:r>
        <w:rPr>
          <w:sz w:val="24"/>
        </w:rPr>
        <w:t>from</w:t>
      </w:r>
      <w:r>
        <w:rPr>
          <w:spacing w:val="-1"/>
          <w:sz w:val="24"/>
        </w:rPr>
        <w:t xml:space="preserve"> </w:t>
      </w:r>
      <w:r>
        <w:rPr>
          <w:sz w:val="24"/>
        </w:rPr>
        <w:t>staff</w:t>
      </w:r>
      <w:r>
        <w:rPr>
          <w:spacing w:val="1"/>
          <w:sz w:val="24"/>
        </w:rPr>
        <w:t xml:space="preserve"> </w:t>
      </w:r>
      <w:r>
        <w:rPr>
          <w:sz w:val="24"/>
        </w:rPr>
        <w:t>in</w:t>
      </w:r>
      <w:r>
        <w:rPr>
          <w:spacing w:val="-3"/>
          <w:sz w:val="24"/>
        </w:rPr>
        <w:t xml:space="preserve"> </w:t>
      </w:r>
      <w:r>
        <w:rPr>
          <w:sz w:val="24"/>
        </w:rPr>
        <w:t>the</w:t>
      </w:r>
      <w:r>
        <w:rPr>
          <w:spacing w:val="-2"/>
          <w:sz w:val="24"/>
        </w:rPr>
        <w:t xml:space="preserve"> </w:t>
      </w:r>
      <w:r>
        <w:rPr>
          <w:sz w:val="24"/>
        </w:rPr>
        <w:t>implementation</w:t>
      </w:r>
      <w:r>
        <w:rPr>
          <w:spacing w:val="-2"/>
          <w:sz w:val="24"/>
        </w:rPr>
        <w:t xml:space="preserve"> </w:t>
      </w:r>
      <w:r>
        <w:rPr>
          <w:sz w:val="24"/>
        </w:rPr>
        <w:t>of</w:t>
      </w:r>
      <w:r>
        <w:rPr>
          <w:spacing w:val="-2"/>
          <w:sz w:val="24"/>
        </w:rPr>
        <w:t xml:space="preserve"> </w:t>
      </w:r>
      <w:r>
        <w:rPr>
          <w:sz w:val="24"/>
        </w:rPr>
        <w:t>the</w:t>
      </w:r>
      <w:r>
        <w:rPr>
          <w:spacing w:val="-2"/>
          <w:sz w:val="24"/>
        </w:rPr>
        <w:t xml:space="preserve"> policy.</w:t>
      </w:r>
    </w:p>
    <w:p w14:paraId="61803C14" w14:textId="77777777" w:rsidR="00CF4837" w:rsidRDefault="00CF4837">
      <w:pPr>
        <w:pStyle w:val="BodyText"/>
        <w:spacing w:before="245"/>
      </w:pPr>
    </w:p>
    <w:p w14:paraId="0F8DBB70" w14:textId="77777777" w:rsidR="00CF4837" w:rsidRDefault="00000000">
      <w:pPr>
        <w:pStyle w:val="Heading1"/>
      </w:pPr>
      <w:r>
        <w:t>Supporting</w:t>
      </w:r>
      <w:r>
        <w:rPr>
          <w:spacing w:val="-4"/>
        </w:rPr>
        <w:t xml:space="preserve"> </w:t>
      </w:r>
      <w:r>
        <w:t>Children</w:t>
      </w:r>
      <w:r>
        <w:rPr>
          <w:spacing w:val="-5"/>
        </w:rPr>
        <w:t xml:space="preserve"> </w:t>
      </w:r>
      <w:r>
        <w:t>with</w:t>
      </w:r>
      <w:r>
        <w:rPr>
          <w:spacing w:val="1"/>
        </w:rPr>
        <w:t xml:space="preserve"> </w:t>
      </w:r>
      <w:r>
        <w:t>ACEs</w:t>
      </w:r>
      <w:r>
        <w:rPr>
          <w:spacing w:val="-1"/>
        </w:rPr>
        <w:t xml:space="preserve"> </w:t>
      </w:r>
      <w:r>
        <w:t>&amp;</w:t>
      </w:r>
      <w:r>
        <w:rPr>
          <w:spacing w:val="-1"/>
        </w:rPr>
        <w:t xml:space="preserve"> </w:t>
      </w:r>
      <w:r>
        <w:rPr>
          <w:spacing w:val="-4"/>
        </w:rPr>
        <w:t>SEND</w:t>
      </w:r>
    </w:p>
    <w:p w14:paraId="4B5C67F1" w14:textId="77777777" w:rsidR="00CF4837" w:rsidRDefault="00000000">
      <w:pPr>
        <w:pStyle w:val="ListParagraph"/>
        <w:numPr>
          <w:ilvl w:val="0"/>
          <w:numId w:val="11"/>
        </w:numPr>
        <w:tabs>
          <w:tab w:val="left" w:pos="505"/>
        </w:tabs>
        <w:spacing w:before="43"/>
        <w:ind w:left="505" w:hanging="145"/>
        <w:rPr>
          <w:sz w:val="24"/>
        </w:rPr>
      </w:pPr>
      <w:r>
        <w:rPr>
          <w:sz w:val="24"/>
        </w:rPr>
        <w:t>Individual</w:t>
      </w:r>
      <w:r>
        <w:rPr>
          <w:spacing w:val="-6"/>
          <w:sz w:val="24"/>
        </w:rPr>
        <w:t xml:space="preserve"> </w:t>
      </w:r>
      <w:proofErr w:type="spellStart"/>
      <w:r>
        <w:rPr>
          <w:sz w:val="24"/>
        </w:rPr>
        <w:t>Behaviour</w:t>
      </w:r>
      <w:proofErr w:type="spellEnd"/>
      <w:r>
        <w:rPr>
          <w:spacing w:val="-4"/>
          <w:sz w:val="24"/>
        </w:rPr>
        <w:t xml:space="preserve"> </w:t>
      </w:r>
      <w:r>
        <w:rPr>
          <w:sz w:val="24"/>
        </w:rPr>
        <w:t>/</w:t>
      </w:r>
      <w:r>
        <w:rPr>
          <w:spacing w:val="-6"/>
          <w:sz w:val="24"/>
        </w:rPr>
        <w:t xml:space="preserve"> </w:t>
      </w:r>
      <w:r>
        <w:rPr>
          <w:sz w:val="24"/>
        </w:rPr>
        <w:t>Support</w:t>
      </w:r>
      <w:r>
        <w:rPr>
          <w:spacing w:val="-4"/>
          <w:sz w:val="24"/>
        </w:rPr>
        <w:t xml:space="preserve"> </w:t>
      </w:r>
      <w:r>
        <w:rPr>
          <w:sz w:val="24"/>
        </w:rPr>
        <w:t>Plans</w:t>
      </w:r>
      <w:r>
        <w:rPr>
          <w:spacing w:val="-5"/>
          <w:sz w:val="24"/>
        </w:rPr>
        <w:t xml:space="preserve"> </w:t>
      </w:r>
      <w:r>
        <w:rPr>
          <w:sz w:val="24"/>
        </w:rPr>
        <w:t>for</w:t>
      </w:r>
      <w:r>
        <w:rPr>
          <w:spacing w:val="-4"/>
          <w:sz w:val="24"/>
        </w:rPr>
        <w:t xml:space="preserve"> </w:t>
      </w:r>
      <w:r>
        <w:rPr>
          <w:sz w:val="24"/>
        </w:rPr>
        <w:t>children</w:t>
      </w:r>
      <w:r>
        <w:rPr>
          <w:spacing w:val="-3"/>
          <w:sz w:val="24"/>
        </w:rPr>
        <w:t xml:space="preserve"> </w:t>
      </w:r>
      <w:r>
        <w:rPr>
          <w:sz w:val="24"/>
        </w:rPr>
        <w:t>with</w:t>
      </w:r>
      <w:r>
        <w:rPr>
          <w:spacing w:val="-4"/>
          <w:sz w:val="24"/>
        </w:rPr>
        <w:t xml:space="preserve"> </w:t>
      </w:r>
      <w:r>
        <w:rPr>
          <w:sz w:val="24"/>
        </w:rPr>
        <w:t>additional</w:t>
      </w:r>
      <w:r>
        <w:rPr>
          <w:spacing w:val="-6"/>
          <w:sz w:val="24"/>
        </w:rPr>
        <w:t xml:space="preserve"> </w:t>
      </w:r>
      <w:r>
        <w:rPr>
          <w:spacing w:val="-2"/>
          <w:sz w:val="24"/>
        </w:rPr>
        <w:t>needs.</w:t>
      </w:r>
    </w:p>
    <w:p w14:paraId="330C617E" w14:textId="77777777" w:rsidR="00CF4837" w:rsidRDefault="00000000">
      <w:pPr>
        <w:pStyle w:val="ListParagraph"/>
        <w:numPr>
          <w:ilvl w:val="0"/>
          <w:numId w:val="11"/>
        </w:numPr>
        <w:tabs>
          <w:tab w:val="left" w:pos="505"/>
        </w:tabs>
        <w:ind w:left="505" w:hanging="145"/>
        <w:rPr>
          <w:sz w:val="24"/>
        </w:rPr>
      </w:pPr>
      <w:r>
        <w:rPr>
          <w:sz w:val="24"/>
        </w:rPr>
        <w:t>Staff</w:t>
      </w:r>
      <w:r>
        <w:rPr>
          <w:spacing w:val="-7"/>
          <w:sz w:val="24"/>
        </w:rPr>
        <w:t xml:space="preserve"> </w:t>
      </w:r>
      <w:r>
        <w:rPr>
          <w:sz w:val="24"/>
        </w:rPr>
        <w:t>trained</w:t>
      </w:r>
      <w:r>
        <w:rPr>
          <w:spacing w:val="-8"/>
          <w:sz w:val="24"/>
        </w:rPr>
        <w:t xml:space="preserve"> </w:t>
      </w:r>
      <w:r>
        <w:rPr>
          <w:sz w:val="24"/>
        </w:rPr>
        <w:t>in</w:t>
      </w:r>
      <w:r>
        <w:rPr>
          <w:spacing w:val="-8"/>
          <w:sz w:val="24"/>
        </w:rPr>
        <w:t xml:space="preserve"> </w:t>
      </w:r>
      <w:r>
        <w:rPr>
          <w:sz w:val="24"/>
        </w:rPr>
        <w:t>trauma,</w:t>
      </w:r>
      <w:r>
        <w:rPr>
          <w:spacing w:val="-7"/>
          <w:sz w:val="24"/>
        </w:rPr>
        <w:t xml:space="preserve"> </w:t>
      </w:r>
      <w:r>
        <w:rPr>
          <w:sz w:val="24"/>
        </w:rPr>
        <w:t>attachment,</w:t>
      </w:r>
      <w:r>
        <w:rPr>
          <w:spacing w:val="-9"/>
          <w:sz w:val="24"/>
        </w:rPr>
        <w:t xml:space="preserve"> </w:t>
      </w:r>
      <w:r>
        <w:rPr>
          <w:sz w:val="24"/>
        </w:rPr>
        <w:t>and</w:t>
      </w:r>
      <w:r>
        <w:rPr>
          <w:spacing w:val="-7"/>
          <w:sz w:val="24"/>
        </w:rPr>
        <w:t xml:space="preserve"> </w:t>
      </w:r>
      <w:r>
        <w:rPr>
          <w:sz w:val="24"/>
        </w:rPr>
        <w:t>SEND</w:t>
      </w:r>
      <w:r>
        <w:rPr>
          <w:spacing w:val="-9"/>
          <w:sz w:val="24"/>
        </w:rPr>
        <w:t xml:space="preserve"> </w:t>
      </w:r>
      <w:r>
        <w:rPr>
          <w:spacing w:val="-2"/>
          <w:sz w:val="24"/>
        </w:rPr>
        <w:t>strategies.</w:t>
      </w:r>
    </w:p>
    <w:p w14:paraId="7D04E98C" w14:textId="77777777" w:rsidR="00CF4837" w:rsidRDefault="00000000">
      <w:pPr>
        <w:pStyle w:val="ListParagraph"/>
        <w:numPr>
          <w:ilvl w:val="0"/>
          <w:numId w:val="11"/>
        </w:numPr>
        <w:tabs>
          <w:tab w:val="left" w:pos="505"/>
        </w:tabs>
        <w:ind w:left="505" w:hanging="145"/>
        <w:rPr>
          <w:sz w:val="24"/>
        </w:rPr>
      </w:pPr>
      <w:r>
        <w:rPr>
          <w:sz w:val="24"/>
        </w:rPr>
        <w:t>Safe</w:t>
      </w:r>
      <w:r>
        <w:rPr>
          <w:spacing w:val="-6"/>
          <w:sz w:val="24"/>
        </w:rPr>
        <w:t xml:space="preserve"> </w:t>
      </w:r>
      <w:r>
        <w:rPr>
          <w:sz w:val="24"/>
        </w:rPr>
        <w:t>spaces</w:t>
      </w:r>
      <w:r>
        <w:rPr>
          <w:spacing w:val="-5"/>
          <w:sz w:val="24"/>
        </w:rPr>
        <w:t xml:space="preserve"> </w:t>
      </w:r>
      <w:r>
        <w:rPr>
          <w:sz w:val="24"/>
        </w:rPr>
        <w:t>/</w:t>
      </w:r>
      <w:r>
        <w:rPr>
          <w:spacing w:val="-5"/>
          <w:sz w:val="24"/>
        </w:rPr>
        <w:t xml:space="preserve"> </w:t>
      </w:r>
      <w:r>
        <w:rPr>
          <w:sz w:val="24"/>
        </w:rPr>
        <w:t>calm</w:t>
      </w:r>
      <w:r>
        <w:rPr>
          <w:spacing w:val="-4"/>
          <w:sz w:val="24"/>
        </w:rPr>
        <w:t xml:space="preserve"> </w:t>
      </w:r>
      <w:r>
        <w:rPr>
          <w:sz w:val="24"/>
        </w:rPr>
        <w:t>corners</w:t>
      </w:r>
      <w:r>
        <w:rPr>
          <w:spacing w:val="-4"/>
          <w:sz w:val="24"/>
        </w:rPr>
        <w:t xml:space="preserve"> </w:t>
      </w:r>
      <w:r>
        <w:rPr>
          <w:spacing w:val="-2"/>
          <w:sz w:val="24"/>
        </w:rPr>
        <w:t>available.</w:t>
      </w:r>
    </w:p>
    <w:p w14:paraId="4080AAB4" w14:textId="77777777" w:rsidR="00CF4837" w:rsidRDefault="00CF4837">
      <w:pPr>
        <w:pStyle w:val="ListParagraph"/>
        <w:rPr>
          <w:sz w:val="24"/>
        </w:rPr>
        <w:sectPr w:rsidR="00CF4837">
          <w:pgSz w:w="12240" w:h="15840"/>
          <w:pgMar w:top="1140" w:right="360" w:bottom="280" w:left="360" w:header="763" w:footer="0" w:gutter="0"/>
          <w:pgBorders w:offsetFrom="page">
            <w:top w:val="single" w:sz="12" w:space="24" w:color="ED0000"/>
            <w:left w:val="single" w:sz="12" w:space="24" w:color="ED0000"/>
            <w:bottom w:val="single" w:sz="12" w:space="24" w:color="ED0000"/>
            <w:right w:val="single" w:sz="12" w:space="24" w:color="ED0000"/>
          </w:pgBorders>
          <w:cols w:space="720"/>
        </w:sectPr>
      </w:pPr>
    </w:p>
    <w:p w14:paraId="23218532" w14:textId="77777777" w:rsidR="00CF4837" w:rsidRDefault="00000000">
      <w:pPr>
        <w:pStyle w:val="ListParagraph"/>
        <w:numPr>
          <w:ilvl w:val="0"/>
          <w:numId w:val="11"/>
        </w:numPr>
        <w:tabs>
          <w:tab w:val="left" w:pos="505"/>
        </w:tabs>
        <w:spacing w:before="84"/>
        <w:ind w:left="505" w:hanging="145"/>
        <w:rPr>
          <w:sz w:val="24"/>
        </w:rPr>
      </w:pPr>
      <w:r>
        <w:rPr>
          <w:sz w:val="24"/>
        </w:rPr>
        <w:lastRenderedPageBreak/>
        <w:t>Use</w:t>
      </w:r>
      <w:r>
        <w:rPr>
          <w:spacing w:val="-7"/>
          <w:sz w:val="24"/>
        </w:rPr>
        <w:t xml:space="preserve"> </w:t>
      </w:r>
      <w:r>
        <w:rPr>
          <w:sz w:val="24"/>
        </w:rPr>
        <w:t>of</w:t>
      </w:r>
      <w:r>
        <w:rPr>
          <w:spacing w:val="-5"/>
          <w:sz w:val="24"/>
        </w:rPr>
        <w:t xml:space="preserve"> </w:t>
      </w:r>
      <w:r>
        <w:rPr>
          <w:sz w:val="24"/>
        </w:rPr>
        <w:t>emotion</w:t>
      </w:r>
      <w:r>
        <w:rPr>
          <w:spacing w:val="-8"/>
          <w:sz w:val="24"/>
        </w:rPr>
        <w:t xml:space="preserve"> </w:t>
      </w:r>
      <w:r>
        <w:rPr>
          <w:sz w:val="24"/>
        </w:rPr>
        <w:t>regulation</w:t>
      </w:r>
      <w:r>
        <w:rPr>
          <w:spacing w:val="-7"/>
          <w:sz w:val="24"/>
        </w:rPr>
        <w:t xml:space="preserve"> </w:t>
      </w:r>
      <w:r>
        <w:rPr>
          <w:sz w:val="24"/>
        </w:rPr>
        <w:t>tools,</w:t>
      </w:r>
      <w:r>
        <w:rPr>
          <w:spacing w:val="-9"/>
          <w:sz w:val="24"/>
        </w:rPr>
        <w:t xml:space="preserve"> </w:t>
      </w:r>
      <w:r>
        <w:rPr>
          <w:sz w:val="24"/>
        </w:rPr>
        <w:t>e.g.</w:t>
      </w:r>
      <w:r>
        <w:rPr>
          <w:spacing w:val="-6"/>
          <w:sz w:val="24"/>
        </w:rPr>
        <w:t xml:space="preserve"> </w:t>
      </w:r>
      <w:r>
        <w:rPr>
          <w:sz w:val="24"/>
        </w:rPr>
        <w:t>zones</w:t>
      </w:r>
      <w:r>
        <w:rPr>
          <w:spacing w:val="-7"/>
          <w:sz w:val="24"/>
        </w:rPr>
        <w:t xml:space="preserve"> </w:t>
      </w:r>
      <w:r>
        <w:rPr>
          <w:sz w:val="24"/>
        </w:rPr>
        <w:t>of</w:t>
      </w:r>
      <w:r>
        <w:rPr>
          <w:spacing w:val="-4"/>
          <w:sz w:val="24"/>
        </w:rPr>
        <w:t xml:space="preserve"> </w:t>
      </w:r>
      <w:r>
        <w:rPr>
          <w:sz w:val="24"/>
        </w:rPr>
        <w:t>regulation,</w:t>
      </w:r>
      <w:r>
        <w:rPr>
          <w:spacing w:val="-6"/>
          <w:sz w:val="24"/>
        </w:rPr>
        <w:t xml:space="preserve"> </w:t>
      </w:r>
      <w:r>
        <w:rPr>
          <w:sz w:val="24"/>
        </w:rPr>
        <w:t>sensory</w:t>
      </w:r>
      <w:r>
        <w:rPr>
          <w:spacing w:val="-10"/>
          <w:sz w:val="24"/>
        </w:rPr>
        <w:t xml:space="preserve"> </w:t>
      </w:r>
      <w:r>
        <w:rPr>
          <w:spacing w:val="-2"/>
          <w:sz w:val="24"/>
        </w:rPr>
        <w:t>breaks.</w:t>
      </w:r>
    </w:p>
    <w:p w14:paraId="57FFA5C8" w14:textId="77777777" w:rsidR="00CF4837" w:rsidRDefault="00000000">
      <w:pPr>
        <w:pStyle w:val="ListParagraph"/>
        <w:numPr>
          <w:ilvl w:val="0"/>
          <w:numId w:val="11"/>
        </w:numPr>
        <w:tabs>
          <w:tab w:val="left" w:pos="505"/>
        </w:tabs>
        <w:ind w:left="505" w:hanging="145"/>
        <w:rPr>
          <w:sz w:val="24"/>
        </w:rPr>
      </w:pPr>
      <w:r>
        <w:rPr>
          <w:sz w:val="24"/>
        </w:rPr>
        <w:t>Key</w:t>
      </w:r>
      <w:r>
        <w:rPr>
          <w:spacing w:val="-12"/>
          <w:sz w:val="24"/>
        </w:rPr>
        <w:t xml:space="preserve"> </w:t>
      </w:r>
      <w:proofErr w:type="gramStart"/>
      <w:r>
        <w:rPr>
          <w:sz w:val="24"/>
        </w:rPr>
        <w:t>adult</w:t>
      </w:r>
      <w:proofErr w:type="gramEnd"/>
      <w:r>
        <w:rPr>
          <w:spacing w:val="-11"/>
          <w:sz w:val="24"/>
        </w:rPr>
        <w:t xml:space="preserve"> </w:t>
      </w:r>
      <w:r>
        <w:rPr>
          <w:sz w:val="24"/>
        </w:rPr>
        <w:t>assigned</w:t>
      </w:r>
      <w:r>
        <w:rPr>
          <w:spacing w:val="-11"/>
          <w:sz w:val="24"/>
        </w:rPr>
        <w:t xml:space="preserve"> </w:t>
      </w:r>
      <w:proofErr w:type="gramStart"/>
      <w:r>
        <w:rPr>
          <w:sz w:val="24"/>
        </w:rPr>
        <w:t>for</w:t>
      </w:r>
      <w:proofErr w:type="gramEnd"/>
      <w:r>
        <w:rPr>
          <w:spacing w:val="-9"/>
          <w:sz w:val="24"/>
        </w:rPr>
        <w:t xml:space="preserve"> </w:t>
      </w:r>
      <w:r>
        <w:rPr>
          <w:sz w:val="24"/>
        </w:rPr>
        <w:t>children</w:t>
      </w:r>
      <w:r>
        <w:rPr>
          <w:spacing w:val="-10"/>
          <w:sz w:val="24"/>
        </w:rPr>
        <w:t xml:space="preserve"> </w:t>
      </w:r>
      <w:r>
        <w:rPr>
          <w:sz w:val="24"/>
        </w:rPr>
        <w:t>who</w:t>
      </w:r>
      <w:r>
        <w:rPr>
          <w:spacing w:val="-9"/>
          <w:sz w:val="24"/>
        </w:rPr>
        <w:t xml:space="preserve"> </w:t>
      </w:r>
      <w:r>
        <w:rPr>
          <w:sz w:val="24"/>
        </w:rPr>
        <w:t>need</w:t>
      </w:r>
      <w:r>
        <w:rPr>
          <w:spacing w:val="-11"/>
          <w:sz w:val="24"/>
        </w:rPr>
        <w:t xml:space="preserve"> </w:t>
      </w:r>
      <w:r>
        <w:rPr>
          <w:sz w:val="24"/>
        </w:rPr>
        <w:t>trusted</w:t>
      </w:r>
      <w:r>
        <w:rPr>
          <w:spacing w:val="-9"/>
          <w:sz w:val="24"/>
        </w:rPr>
        <w:t xml:space="preserve"> </w:t>
      </w:r>
      <w:r>
        <w:rPr>
          <w:spacing w:val="-2"/>
          <w:sz w:val="24"/>
        </w:rPr>
        <w:t>relationships.</w:t>
      </w:r>
    </w:p>
    <w:p w14:paraId="0587C29A" w14:textId="77777777" w:rsidR="00CF4837" w:rsidRDefault="00000000">
      <w:pPr>
        <w:pStyle w:val="Heading1"/>
        <w:spacing w:before="242"/>
      </w:pPr>
      <w:r>
        <w:rPr>
          <w:spacing w:val="-2"/>
        </w:rPr>
        <w:t>Rewards:</w:t>
      </w:r>
    </w:p>
    <w:p w14:paraId="4441325C" w14:textId="77777777" w:rsidR="00CF4837" w:rsidRDefault="00000000">
      <w:pPr>
        <w:pStyle w:val="BodyText"/>
        <w:spacing w:before="241" w:line="278" w:lineRule="auto"/>
        <w:ind w:left="360" w:right="809"/>
      </w:pPr>
      <w:r>
        <w:t>Behaving</w:t>
      </w:r>
      <w:r>
        <w:rPr>
          <w:spacing w:val="-3"/>
        </w:rPr>
        <w:t xml:space="preserve"> </w:t>
      </w:r>
      <w:r>
        <w:t>in</w:t>
      </w:r>
      <w:r>
        <w:rPr>
          <w:spacing w:val="-2"/>
        </w:rPr>
        <w:t xml:space="preserve"> </w:t>
      </w:r>
      <w:r>
        <w:t>the</w:t>
      </w:r>
      <w:r>
        <w:rPr>
          <w:spacing w:val="-2"/>
        </w:rPr>
        <w:t xml:space="preserve"> </w:t>
      </w:r>
      <w:r>
        <w:t>way</w:t>
      </w:r>
      <w:r>
        <w:rPr>
          <w:spacing w:val="-5"/>
        </w:rPr>
        <w:t xml:space="preserve"> </w:t>
      </w:r>
      <w:r>
        <w:t>expected</w:t>
      </w:r>
      <w:r>
        <w:rPr>
          <w:spacing w:val="-2"/>
        </w:rPr>
        <w:t xml:space="preserve"> </w:t>
      </w:r>
      <w:r>
        <w:t>in</w:t>
      </w:r>
      <w:r>
        <w:rPr>
          <w:spacing w:val="-4"/>
        </w:rPr>
        <w:t xml:space="preserve"> </w:t>
      </w:r>
      <w:r>
        <w:t>each</w:t>
      </w:r>
      <w:r>
        <w:rPr>
          <w:spacing w:val="-4"/>
        </w:rPr>
        <w:t xml:space="preserve"> </w:t>
      </w:r>
      <w:r>
        <w:t>classroom</w:t>
      </w:r>
      <w:r>
        <w:rPr>
          <w:spacing w:val="-3"/>
        </w:rPr>
        <w:t xml:space="preserve"> </w:t>
      </w:r>
      <w:r>
        <w:t>will</w:t>
      </w:r>
      <w:r>
        <w:rPr>
          <w:spacing w:val="-2"/>
        </w:rPr>
        <w:t xml:space="preserve"> </w:t>
      </w:r>
      <w:r>
        <w:t>not</w:t>
      </w:r>
      <w:r>
        <w:rPr>
          <w:spacing w:val="-2"/>
        </w:rPr>
        <w:t xml:space="preserve"> </w:t>
      </w:r>
      <w:r>
        <w:t>be</w:t>
      </w:r>
      <w:r>
        <w:rPr>
          <w:spacing w:val="-2"/>
        </w:rPr>
        <w:t xml:space="preserve"> </w:t>
      </w:r>
      <w:r>
        <w:t>rewarded as</w:t>
      </w:r>
      <w:r>
        <w:rPr>
          <w:spacing w:val="-5"/>
        </w:rPr>
        <w:t xml:space="preserve"> </w:t>
      </w:r>
      <w:r>
        <w:t>we</w:t>
      </w:r>
      <w:r>
        <w:rPr>
          <w:spacing w:val="-2"/>
        </w:rPr>
        <w:t xml:space="preserve"> </w:t>
      </w:r>
      <w:r>
        <w:t>want</w:t>
      </w:r>
      <w:r>
        <w:rPr>
          <w:spacing w:val="-2"/>
        </w:rPr>
        <w:t xml:space="preserve"> </w:t>
      </w:r>
      <w:r>
        <w:t>to</w:t>
      </w:r>
      <w:r>
        <w:rPr>
          <w:spacing w:val="-2"/>
        </w:rPr>
        <w:t xml:space="preserve"> </w:t>
      </w:r>
      <w:r>
        <w:t>ensure</w:t>
      </w:r>
      <w:r>
        <w:rPr>
          <w:spacing w:val="-2"/>
        </w:rPr>
        <w:t xml:space="preserve"> </w:t>
      </w:r>
      <w:r>
        <w:t>that children meet basic expectations without expecting a reward for them.</w:t>
      </w:r>
    </w:p>
    <w:p w14:paraId="1435D7E7" w14:textId="77777777" w:rsidR="00CF4837" w:rsidRDefault="00000000">
      <w:pPr>
        <w:pStyle w:val="BodyText"/>
        <w:spacing w:before="194" w:line="276" w:lineRule="auto"/>
        <w:ind w:left="360" w:right="809"/>
      </w:pPr>
      <w:r>
        <w:t>In</w:t>
      </w:r>
      <w:r>
        <w:rPr>
          <w:spacing w:val="-1"/>
        </w:rPr>
        <w:t xml:space="preserve"> </w:t>
      </w:r>
      <w:r>
        <w:t>line</w:t>
      </w:r>
      <w:r>
        <w:rPr>
          <w:spacing w:val="-1"/>
        </w:rPr>
        <w:t xml:space="preserve"> </w:t>
      </w:r>
      <w:r>
        <w:t>with</w:t>
      </w:r>
      <w:r>
        <w:rPr>
          <w:spacing w:val="-2"/>
        </w:rPr>
        <w:t xml:space="preserve"> </w:t>
      </w:r>
      <w:r>
        <w:t>the</w:t>
      </w:r>
      <w:r>
        <w:rPr>
          <w:spacing w:val="-2"/>
        </w:rPr>
        <w:t xml:space="preserve"> </w:t>
      </w:r>
      <w:r>
        <w:t>EEF</w:t>
      </w:r>
      <w:r>
        <w:rPr>
          <w:spacing w:val="-5"/>
        </w:rPr>
        <w:t xml:space="preserve"> </w:t>
      </w:r>
      <w:r>
        <w:t>guidance,</w:t>
      </w:r>
      <w:r>
        <w:rPr>
          <w:spacing w:val="-2"/>
        </w:rPr>
        <w:t xml:space="preserve"> </w:t>
      </w:r>
      <w:r>
        <w:t>school</w:t>
      </w:r>
      <w:r>
        <w:rPr>
          <w:spacing w:val="-2"/>
        </w:rPr>
        <w:t xml:space="preserve"> </w:t>
      </w:r>
      <w:r>
        <w:t>will</w:t>
      </w:r>
      <w:r>
        <w:rPr>
          <w:spacing w:val="-2"/>
        </w:rPr>
        <w:t xml:space="preserve"> </w:t>
      </w:r>
      <w:r>
        <w:t>focus</w:t>
      </w:r>
      <w:r>
        <w:rPr>
          <w:spacing w:val="-2"/>
        </w:rPr>
        <w:t xml:space="preserve"> </w:t>
      </w:r>
      <w:r>
        <w:t>on</w:t>
      </w:r>
      <w:r>
        <w:rPr>
          <w:spacing w:val="-4"/>
        </w:rPr>
        <w:t xml:space="preserve"> </w:t>
      </w:r>
      <w:r>
        <w:t>positive</w:t>
      </w:r>
      <w:r>
        <w:rPr>
          <w:spacing w:val="-2"/>
        </w:rPr>
        <w:t xml:space="preserve"> </w:t>
      </w:r>
      <w:r>
        <w:t>praise</w:t>
      </w:r>
      <w:r>
        <w:rPr>
          <w:spacing w:val="-2"/>
        </w:rPr>
        <w:t xml:space="preserve"> </w:t>
      </w:r>
      <w:r>
        <w:t>to</w:t>
      </w:r>
      <w:r>
        <w:rPr>
          <w:spacing w:val="-4"/>
        </w:rPr>
        <w:t xml:space="preserve"> </w:t>
      </w:r>
      <w:r>
        <w:t>raise</w:t>
      </w:r>
      <w:r>
        <w:rPr>
          <w:spacing w:val="-2"/>
        </w:rPr>
        <w:t xml:space="preserve"> </w:t>
      </w:r>
      <w:r>
        <w:t>the</w:t>
      </w:r>
      <w:r>
        <w:rPr>
          <w:spacing w:val="-4"/>
        </w:rPr>
        <w:t xml:space="preserve"> </w:t>
      </w:r>
      <w:r>
        <w:t>profile</w:t>
      </w:r>
      <w:r>
        <w:rPr>
          <w:spacing w:val="-4"/>
        </w:rPr>
        <w:t xml:space="preserve"> </w:t>
      </w:r>
      <w:r>
        <w:t>of</w:t>
      </w:r>
      <w:r>
        <w:rPr>
          <w:spacing w:val="-2"/>
        </w:rPr>
        <w:t xml:space="preserve"> </w:t>
      </w:r>
      <w:r>
        <w:t xml:space="preserve">excellent </w:t>
      </w:r>
      <w:proofErr w:type="spellStart"/>
      <w:r>
        <w:t>behaviour</w:t>
      </w:r>
      <w:proofErr w:type="spellEnd"/>
      <w:r>
        <w:t xml:space="preserve"> and to encourage other pupils to model the desired </w:t>
      </w:r>
      <w:proofErr w:type="spellStart"/>
      <w:r>
        <w:t>behaviour</w:t>
      </w:r>
      <w:proofErr w:type="spellEnd"/>
      <w:r>
        <w:t>.</w:t>
      </w:r>
    </w:p>
    <w:p w14:paraId="70A882A5" w14:textId="77777777" w:rsidR="00CF4837" w:rsidRDefault="00000000">
      <w:pPr>
        <w:pStyle w:val="BodyText"/>
        <w:spacing w:before="202"/>
        <w:ind w:left="360"/>
      </w:pPr>
      <w:r>
        <w:t>Rewards</w:t>
      </w:r>
      <w:r>
        <w:rPr>
          <w:spacing w:val="-15"/>
        </w:rPr>
        <w:t xml:space="preserve"> </w:t>
      </w:r>
      <w:r>
        <w:rPr>
          <w:spacing w:val="-2"/>
        </w:rPr>
        <w:t>include:</w:t>
      </w:r>
    </w:p>
    <w:p w14:paraId="0BA8E9F5" w14:textId="77777777" w:rsidR="00CF4837" w:rsidRDefault="00000000">
      <w:pPr>
        <w:pStyle w:val="ListParagraph"/>
        <w:numPr>
          <w:ilvl w:val="0"/>
          <w:numId w:val="10"/>
        </w:numPr>
        <w:tabs>
          <w:tab w:val="left" w:pos="1080"/>
        </w:tabs>
        <w:spacing w:before="242"/>
        <w:ind w:hanging="360"/>
        <w:rPr>
          <w:sz w:val="24"/>
        </w:rPr>
      </w:pPr>
      <w:r>
        <w:rPr>
          <w:sz w:val="24"/>
        </w:rPr>
        <w:t>Glimmer</w:t>
      </w:r>
      <w:r>
        <w:rPr>
          <w:spacing w:val="-3"/>
          <w:sz w:val="24"/>
        </w:rPr>
        <w:t xml:space="preserve"> </w:t>
      </w:r>
      <w:r>
        <w:rPr>
          <w:sz w:val="24"/>
        </w:rPr>
        <w:t>Prizes</w:t>
      </w:r>
      <w:r>
        <w:rPr>
          <w:spacing w:val="-2"/>
          <w:sz w:val="24"/>
        </w:rPr>
        <w:t xml:space="preserve"> </w:t>
      </w:r>
      <w:r>
        <w:rPr>
          <w:sz w:val="24"/>
        </w:rPr>
        <w:t>from</w:t>
      </w:r>
      <w:r>
        <w:rPr>
          <w:spacing w:val="-2"/>
          <w:sz w:val="24"/>
        </w:rPr>
        <w:t xml:space="preserve"> </w:t>
      </w:r>
      <w:r>
        <w:rPr>
          <w:spacing w:val="-7"/>
          <w:sz w:val="24"/>
        </w:rPr>
        <w:t>HT</w:t>
      </w:r>
    </w:p>
    <w:p w14:paraId="6A2412C6" w14:textId="77777777" w:rsidR="00CF4837" w:rsidRDefault="00000000">
      <w:pPr>
        <w:pStyle w:val="ListParagraph"/>
        <w:numPr>
          <w:ilvl w:val="0"/>
          <w:numId w:val="10"/>
        </w:numPr>
        <w:tabs>
          <w:tab w:val="left" w:pos="1080"/>
        </w:tabs>
        <w:ind w:hanging="360"/>
        <w:rPr>
          <w:sz w:val="24"/>
        </w:rPr>
      </w:pPr>
      <w:r>
        <w:rPr>
          <w:sz w:val="24"/>
        </w:rPr>
        <w:t>Extra</w:t>
      </w:r>
      <w:r>
        <w:rPr>
          <w:spacing w:val="-3"/>
          <w:sz w:val="24"/>
        </w:rPr>
        <w:t xml:space="preserve"> </w:t>
      </w:r>
      <w:r>
        <w:rPr>
          <w:sz w:val="24"/>
        </w:rPr>
        <w:t>playtime</w:t>
      </w:r>
      <w:r>
        <w:rPr>
          <w:spacing w:val="-3"/>
          <w:sz w:val="24"/>
        </w:rPr>
        <w:t xml:space="preserve"> </w:t>
      </w:r>
      <w:r>
        <w:rPr>
          <w:sz w:val="24"/>
        </w:rPr>
        <w:t>(children</w:t>
      </w:r>
      <w:r>
        <w:rPr>
          <w:spacing w:val="-3"/>
          <w:sz w:val="24"/>
        </w:rPr>
        <w:t xml:space="preserve"> </w:t>
      </w:r>
      <w:r>
        <w:rPr>
          <w:sz w:val="24"/>
        </w:rPr>
        <w:t>of</w:t>
      </w:r>
      <w:r>
        <w:rPr>
          <w:spacing w:val="-3"/>
          <w:sz w:val="24"/>
        </w:rPr>
        <w:t xml:space="preserve"> </w:t>
      </w:r>
      <w:r>
        <w:rPr>
          <w:sz w:val="24"/>
        </w:rPr>
        <w:t>the</w:t>
      </w:r>
      <w:r>
        <w:rPr>
          <w:spacing w:val="-4"/>
          <w:sz w:val="24"/>
        </w:rPr>
        <w:t xml:space="preserve"> </w:t>
      </w:r>
      <w:r>
        <w:rPr>
          <w:spacing w:val="-2"/>
          <w:sz w:val="24"/>
        </w:rPr>
        <w:t>week)</w:t>
      </w:r>
    </w:p>
    <w:p w14:paraId="04F12DAB" w14:textId="77777777" w:rsidR="00CF4837" w:rsidRDefault="00000000">
      <w:pPr>
        <w:pStyle w:val="ListParagraph"/>
        <w:numPr>
          <w:ilvl w:val="0"/>
          <w:numId w:val="10"/>
        </w:numPr>
        <w:tabs>
          <w:tab w:val="left" w:pos="1080"/>
        </w:tabs>
        <w:ind w:hanging="360"/>
        <w:rPr>
          <w:sz w:val="24"/>
        </w:rPr>
      </w:pPr>
      <w:r>
        <w:rPr>
          <w:sz w:val="24"/>
        </w:rPr>
        <w:t>Verbal</w:t>
      </w:r>
      <w:r>
        <w:rPr>
          <w:spacing w:val="-5"/>
          <w:sz w:val="24"/>
        </w:rPr>
        <w:t xml:space="preserve"> </w:t>
      </w:r>
      <w:r>
        <w:rPr>
          <w:spacing w:val="-2"/>
          <w:sz w:val="24"/>
        </w:rPr>
        <w:t>praise</w:t>
      </w:r>
    </w:p>
    <w:p w14:paraId="3371B6A3" w14:textId="77777777" w:rsidR="00CF4837" w:rsidRDefault="00000000">
      <w:pPr>
        <w:pStyle w:val="ListParagraph"/>
        <w:numPr>
          <w:ilvl w:val="0"/>
          <w:numId w:val="10"/>
        </w:numPr>
        <w:tabs>
          <w:tab w:val="left" w:pos="1080"/>
        </w:tabs>
        <w:spacing w:before="40"/>
        <w:ind w:hanging="360"/>
        <w:rPr>
          <w:sz w:val="24"/>
        </w:rPr>
      </w:pPr>
      <w:r>
        <w:rPr>
          <w:spacing w:val="-2"/>
          <w:sz w:val="24"/>
        </w:rPr>
        <w:t>Stickers</w:t>
      </w:r>
    </w:p>
    <w:p w14:paraId="2C7869ED" w14:textId="77777777" w:rsidR="00CF4837" w:rsidRDefault="00000000">
      <w:pPr>
        <w:pStyle w:val="ListParagraph"/>
        <w:numPr>
          <w:ilvl w:val="0"/>
          <w:numId w:val="10"/>
        </w:numPr>
        <w:tabs>
          <w:tab w:val="left" w:pos="1080"/>
        </w:tabs>
        <w:spacing w:before="44"/>
        <w:ind w:hanging="360"/>
        <w:rPr>
          <w:sz w:val="24"/>
        </w:rPr>
      </w:pPr>
      <w:r>
        <w:rPr>
          <w:sz w:val="24"/>
        </w:rPr>
        <w:t>Values</w:t>
      </w:r>
      <w:r>
        <w:rPr>
          <w:spacing w:val="-5"/>
          <w:sz w:val="24"/>
        </w:rPr>
        <w:t xml:space="preserve"> </w:t>
      </w:r>
      <w:r>
        <w:rPr>
          <w:sz w:val="24"/>
        </w:rPr>
        <w:t>Certificates</w:t>
      </w:r>
      <w:r>
        <w:rPr>
          <w:spacing w:val="-7"/>
          <w:sz w:val="24"/>
        </w:rPr>
        <w:t xml:space="preserve"> </w:t>
      </w:r>
      <w:r>
        <w:rPr>
          <w:spacing w:val="-2"/>
          <w:sz w:val="24"/>
        </w:rPr>
        <w:t>awarded</w:t>
      </w:r>
    </w:p>
    <w:p w14:paraId="2284735B" w14:textId="77777777" w:rsidR="00CF4837" w:rsidRDefault="00000000">
      <w:pPr>
        <w:pStyle w:val="ListParagraph"/>
        <w:numPr>
          <w:ilvl w:val="0"/>
          <w:numId w:val="10"/>
        </w:numPr>
        <w:tabs>
          <w:tab w:val="left" w:pos="1080"/>
        </w:tabs>
        <w:spacing w:before="40"/>
        <w:ind w:hanging="360"/>
        <w:rPr>
          <w:sz w:val="24"/>
        </w:rPr>
      </w:pPr>
      <w:r>
        <w:rPr>
          <w:sz w:val="24"/>
        </w:rPr>
        <w:t>Headteacher’s</w:t>
      </w:r>
      <w:r>
        <w:rPr>
          <w:spacing w:val="-6"/>
          <w:sz w:val="24"/>
        </w:rPr>
        <w:t xml:space="preserve"> </w:t>
      </w:r>
      <w:r>
        <w:rPr>
          <w:sz w:val="24"/>
        </w:rPr>
        <w:t>Certificate</w:t>
      </w:r>
      <w:r>
        <w:rPr>
          <w:spacing w:val="-4"/>
          <w:sz w:val="24"/>
        </w:rPr>
        <w:t xml:space="preserve"> </w:t>
      </w:r>
      <w:r>
        <w:rPr>
          <w:sz w:val="24"/>
        </w:rPr>
        <w:t>(weekly</w:t>
      </w:r>
      <w:r>
        <w:rPr>
          <w:spacing w:val="-8"/>
          <w:sz w:val="24"/>
        </w:rPr>
        <w:t xml:space="preserve"> </w:t>
      </w:r>
      <w:r>
        <w:rPr>
          <w:sz w:val="24"/>
        </w:rPr>
        <w:t>in</w:t>
      </w:r>
      <w:r>
        <w:rPr>
          <w:spacing w:val="-5"/>
          <w:sz w:val="24"/>
        </w:rPr>
        <w:t xml:space="preserve"> </w:t>
      </w:r>
      <w:r>
        <w:rPr>
          <w:spacing w:val="-2"/>
          <w:sz w:val="24"/>
        </w:rPr>
        <w:t>classes)</w:t>
      </w:r>
    </w:p>
    <w:p w14:paraId="4E4A1DC2" w14:textId="77777777" w:rsidR="00CF4837" w:rsidRDefault="00000000">
      <w:pPr>
        <w:pStyle w:val="ListParagraph"/>
        <w:numPr>
          <w:ilvl w:val="0"/>
          <w:numId w:val="10"/>
        </w:numPr>
        <w:tabs>
          <w:tab w:val="left" w:pos="1080"/>
        </w:tabs>
        <w:ind w:hanging="360"/>
        <w:rPr>
          <w:sz w:val="24"/>
        </w:rPr>
      </w:pPr>
      <w:r>
        <w:rPr>
          <w:sz w:val="24"/>
        </w:rPr>
        <w:t>Sticker</w:t>
      </w:r>
      <w:r>
        <w:rPr>
          <w:spacing w:val="-5"/>
          <w:sz w:val="24"/>
        </w:rPr>
        <w:t xml:space="preserve"> </w:t>
      </w:r>
      <w:r>
        <w:rPr>
          <w:sz w:val="24"/>
        </w:rPr>
        <w:t>from</w:t>
      </w:r>
      <w:r>
        <w:rPr>
          <w:spacing w:val="-2"/>
          <w:sz w:val="24"/>
        </w:rPr>
        <w:t xml:space="preserve"> </w:t>
      </w:r>
      <w:r>
        <w:rPr>
          <w:sz w:val="24"/>
        </w:rPr>
        <w:t>KS</w:t>
      </w:r>
      <w:r>
        <w:rPr>
          <w:spacing w:val="-3"/>
          <w:sz w:val="24"/>
        </w:rPr>
        <w:t xml:space="preserve"> </w:t>
      </w:r>
      <w:r>
        <w:rPr>
          <w:spacing w:val="-2"/>
          <w:sz w:val="24"/>
        </w:rPr>
        <w:t>Leader</w:t>
      </w:r>
    </w:p>
    <w:p w14:paraId="0C64820F" w14:textId="77777777" w:rsidR="00CF4837" w:rsidRDefault="00000000">
      <w:pPr>
        <w:pStyle w:val="ListParagraph"/>
        <w:numPr>
          <w:ilvl w:val="0"/>
          <w:numId w:val="10"/>
        </w:numPr>
        <w:tabs>
          <w:tab w:val="left" w:pos="1080"/>
        </w:tabs>
        <w:ind w:hanging="360"/>
        <w:rPr>
          <w:sz w:val="24"/>
        </w:rPr>
      </w:pPr>
      <w:r>
        <w:rPr>
          <w:sz w:val="24"/>
        </w:rPr>
        <w:t>Golden</w:t>
      </w:r>
      <w:r>
        <w:rPr>
          <w:spacing w:val="-5"/>
          <w:sz w:val="24"/>
        </w:rPr>
        <w:t xml:space="preserve"> </w:t>
      </w:r>
      <w:r>
        <w:rPr>
          <w:spacing w:val="-4"/>
          <w:sz w:val="24"/>
        </w:rPr>
        <w:t>Time</w:t>
      </w:r>
    </w:p>
    <w:p w14:paraId="06DE201E" w14:textId="77777777" w:rsidR="00CF4837" w:rsidRDefault="00000000">
      <w:pPr>
        <w:pStyle w:val="ListParagraph"/>
        <w:numPr>
          <w:ilvl w:val="0"/>
          <w:numId w:val="10"/>
        </w:numPr>
        <w:tabs>
          <w:tab w:val="left" w:pos="1080"/>
        </w:tabs>
        <w:spacing w:before="44"/>
        <w:ind w:hanging="360"/>
        <w:rPr>
          <w:sz w:val="24"/>
        </w:rPr>
      </w:pPr>
      <w:r>
        <w:rPr>
          <w:sz w:val="24"/>
        </w:rPr>
        <w:t>Class</w:t>
      </w:r>
      <w:r>
        <w:rPr>
          <w:spacing w:val="-5"/>
          <w:sz w:val="24"/>
        </w:rPr>
        <w:t xml:space="preserve"> </w:t>
      </w:r>
      <w:r>
        <w:rPr>
          <w:spacing w:val="-2"/>
          <w:sz w:val="24"/>
        </w:rPr>
        <w:t>rewards</w:t>
      </w:r>
    </w:p>
    <w:p w14:paraId="1282C7E3" w14:textId="77777777" w:rsidR="00CF4837" w:rsidRDefault="00000000">
      <w:pPr>
        <w:pStyle w:val="ListParagraph"/>
        <w:numPr>
          <w:ilvl w:val="0"/>
          <w:numId w:val="10"/>
        </w:numPr>
        <w:tabs>
          <w:tab w:val="left" w:pos="1080"/>
        </w:tabs>
        <w:ind w:hanging="360"/>
        <w:rPr>
          <w:sz w:val="24"/>
        </w:rPr>
      </w:pPr>
      <w:r>
        <w:rPr>
          <w:sz w:val="24"/>
        </w:rPr>
        <w:t>House</w:t>
      </w:r>
      <w:r>
        <w:rPr>
          <w:spacing w:val="-2"/>
          <w:sz w:val="24"/>
        </w:rPr>
        <w:t xml:space="preserve"> Points</w:t>
      </w:r>
    </w:p>
    <w:p w14:paraId="3E3B10A7" w14:textId="77777777" w:rsidR="00CF4837" w:rsidRDefault="00CF4837">
      <w:pPr>
        <w:pStyle w:val="ListParagraph"/>
        <w:numPr>
          <w:ilvl w:val="0"/>
          <w:numId w:val="10"/>
        </w:numPr>
        <w:tabs>
          <w:tab w:val="left" w:pos="786"/>
        </w:tabs>
        <w:spacing w:before="40"/>
        <w:ind w:left="786" w:hanging="66"/>
        <w:rPr>
          <w:sz w:val="24"/>
        </w:rPr>
      </w:pPr>
    </w:p>
    <w:p w14:paraId="7AFAB18D" w14:textId="77777777" w:rsidR="00CF4837" w:rsidRDefault="00000000">
      <w:pPr>
        <w:pStyle w:val="BodyText"/>
        <w:spacing w:before="41" w:line="276" w:lineRule="auto"/>
        <w:ind w:left="360"/>
      </w:pPr>
      <w:r>
        <w:t xml:space="preserve">For children who are failing with the school </w:t>
      </w:r>
      <w:proofErr w:type="spellStart"/>
      <w:r>
        <w:t>behaviour</w:t>
      </w:r>
      <w:proofErr w:type="spellEnd"/>
      <w:r>
        <w:t xml:space="preserve"> expectations, school will work on individual </w:t>
      </w:r>
      <w:proofErr w:type="spellStart"/>
      <w:r>
        <w:t>behaviour</w:t>
      </w:r>
      <w:proofErr w:type="spellEnd"/>
      <w:r>
        <w:rPr>
          <w:spacing w:val="-3"/>
        </w:rPr>
        <w:t xml:space="preserve"> </w:t>
      </w:r>
      <w:proofErr w:type="spellStart"/>
      <w:r>
        <w:t>programmes</w:t>
      </w:r>
      <w:proofErr w:type="spellEnd"/>
      <w:r>
        <w:t>,</w:t>
      </w:r>
      <w:r>
        <w:rPr>
          <w:spacing w:val="-3"/>
        </w:rPr>
        <w:t xml:space="preserve"> </w:t>
      </w:r>
      <w:r>
        <w:t>with</w:t>
      </w:r>
      <w:r>
        <w:rPr>
          <w:spacing w:val="-3"/>
        </w:rPr>
        <w:t xml:space="preserve"> </w:t>
      </w:r>
      <w:r>
        <w:t>specific</w:t>
      </w:r>
      <w:r>
        <w:rPr>
          <w:spacing w:val="-3"/>
        </w:rPr>
        <w:t xml:space="preserve"> </w:t>
      </w:r>
      <w:r>
        <w:t>target/s</w:t>
      </w:r>
      <w:r>
        <w:rPr>
          <w:spacing w:val="-6"/>
        </w:rPr>
        <w:t xml:space="preserve"> </w:t>
      </w:r>
      <w:r>
        <w:t>to</w:t>
      </w:r>
      <w:r>
        <w:rPr>
          <w:spacing w:val="-5"/>
        </w:rPr>
        <w:t xml:space="preserve"> </w:t>
      </w:r>
      <w:r>
        <w:t>meet</w:t>
      </w:r>
      <w:r>
        <w:rPr>
          <w:spacing w:val="-3"/>
        </w:rPr>
        <w:t xml:space="preserve"> </w:t>
      </w:r>
      <w:r>
        <w:t>their</w:t>
      </w:r>
      <w:r>
        <w:rPr>
          <w:spacing w:val="-5"/>
        </w:rPr>
        <w:t xml:space="preserve"> </w:t>
      </w:r>
      <w:r>
        <w:t xml:space="preserve">needs. </w:t>
      </w:r>
      <w:proofErr w:type="gramStart"/>
      <w:r>
        <w:t>The</w:t>
      </w:r>
      <w:r>
        <w:rPr>
          <w:spacing w:val="-3"/>
        </w:rPr>
        <w:t xml:space="preserve"> </w:t>
      </w:r>
      <w:r>
        <w:t>SENDCo</w:t>
      </w:r>
      <w:proofErr w:type="gramEnd"/>
      <w:r>
        <w:rPr>
          <w:spacing w:val="-3"/>
        </w:rPr>
        <w:t xml:space="preserve"> </w:t>
      </w:r>
      <w:r>
        <w:t>and</w:t>
      </w:r>
      <w:r>
        <w:rPr>
          <w:spacing w:val="-3"/>
        </w:rPr>
        <w:t xml:space="preserve"> </w:t>
      </w:r>
      <w:r>
        <w:t>EBD</w:t>
      </w:r>
      <w:r>
        <w:rPr>
          <w:spacing w:val="-6"/>
        </w:rPr>
        <w:t xml:space="preserve"> </w:t>
      </w:r>
      <w:r>
        <w:t xml:space="preserve">support will liaise with class team to develop these </w:t>
      </w:r>
      <w:proofErr w:type="spellStart"/>
      <w:r>
        <w:t>programmes</w:t>
      </w:r>
      <w:proofErr w:type="spellEnd"/>
      <w:r>
        <w:t>.</w:t>
      </w:r>
    </w:p>
    <w:p w14:paraId="7E7A7B16" w14:textId="77777777" w:rsidR="00CF4837" w:rsidRDefault="00CF4837">
      <w:pPr>
        <w:pStyle w:val="BodyText"/>
        <w:spacing w:before="243"/>
      </w:pPr>
    </w:p>
    <w:p w14:paraId="3BD0E76A" w14:textId="77777777" w:rsidR="00CF4837" w:rsidRDefault="00000000">
      <w:pPr>
        <w:pStyle w:val="BodyText"/>
        <w:spacing w:line="276" w:lineRule="auto"/>
        <w:ind w:left="360" w:right="483"/>
      </w:pPr>
      <w:r>
        <w:t xml:space="preserve">We know that there are children who make a real effort with their learning or </w:t>
      </w:r>
      <w:proofErr w:type="spellStart"/>
      <w:r>
        <w:t>behaviour</w:t>
      </w:r>
      <w:proofErr w:type="spellEnd"/>
      <w:r>
        <w:t xml:space="preserve"> therefore </w:t>
      </w:r>
      <w:r>
        <w:rPr>
          <w:u w:val="single"/>
        </w:rPr>
        <w:t>Team</w:t>
      </w:r>
      <w:r>
        <w:rPr>
          <w:spacing w:val="-4"/>
          <w:u w:val="single"/>
        </w:rPr>
        <w:t xml:space="preserve"> </w:t>
      </w:r>
      <w:r>
        <w:rPr>
          <w:u w:val="single"/>
        </w:rPr>
        <w:t>Points/Dojo</w:t>
      </w:r>
      <w:r>
        <w:rPr>
          <w:spacing w:val="-5"/>
          <w:u w:val="single"/>
        </w:rPr>
        <w:t xml:space="preserve"> </w:t>
      </w:r>
      <w:r>
        <w:rPr>
          <w:u w:val="single"/>
        </w:rPr>
        <w:t>team</w:t>
      </w:r>
      <w:r>
        <w:rPr>
          <w:spacing w:val="-2"/>
          <w:u w:val="single"/>
        </w:rPr>
        <w:t xml:space="preserve"> </w:t>
      </w:r>
      <w:r>
        <w:rPr>
          <w:u w:val="single"/>
        </w:rPr>
        <w:t>points</w:t>
      </w:r>
      <w:r>
        <w:t xml:space="preserve"> can</w:t>
      </w:r>
      <w:r>
        <w:rPr>
          <w:spacing w:val="-5"/>
        </w:rPr>
        <w:t xml:space="preserve"> </w:t>
      </w:r>
      <w:r>
        <w:t>be</w:t>
      </w:r>
      <w:r>
        <w:rPr>
          <w:spacing w:val="-3"/>
        </w:rPr>
        <w:t xml:space="preserve"> </w:t>
      </w:r>
      <w:r>
        <w:t>given</w:t>
      </w:r>
      <w:r>
        <w:rPr>
          <w:spacing w:val="-3"/>
        </w:rPr>
        <w:t xml:space="preserve"> </w:t>
      </w:r>
      <w:r>
        <w:t>as</w:t>
      </w:r>
      <w:r>
        <w:rPr>
          <w:spacing w:val="-3"/>
        </w:rPr>
        <w:t xml:space="preserve"> </w:t>
      </w:r>
      <w:r>
        <w:t>recognition</w:t>
      </w:r>
      <w:r>
        <w:rPr>
          <w:spacing w:val="-4"/>
        </w:rPr>
        <w:t xml:space="preserve"> </w:t>
      </w:r>
      <w:r>
        <w:t>of</w:t>
      </w:r>
      <w:r>
        <w:rPr>
          <w:spacing w:val="-3"/>
        </w:rPr>
        <w:t xml:space="preserve"> </w:t>
      </w:r>
      <w:r>
        <w:t>determined</w:t>
      </w:r>
      <w:r>
        <w:rPr>
          <w:spacing w:val="-3"/>
        </w:rPr>
        <w:t xml:space="preserve"> </w:t>
      </w:r>
      <w:r>
        <w:t>and</w:t>
      </w:r>
      <w:r>
        <w:rPr>
          <w:spacing w:val="-3"/>
        </w:rPr>
        <w:t xml:space="preserve"> </w:t>
      </w:r>
      <w:r>
        <w:t>repeated</w:t>
      </w:r>
      <w:r>
        <w:rPr>
          <w:spacing w:val="-5"/>
        </w:rPr>
        <w:t xml:space="preserve"> </w:t>
      </w:r>
      <w:r>
        <w:t>effort</w:t>
      </w:r>
      <w:r>
        <w:rPr>
          <w:spacing w:val="-3"/>
        </w:rPr>
        <w:t xml:space="preserve"> </w:t>
      </w:r>
      <w:r>
        <w:t>in</w:t>
      </w:r>
      <w:r>
        <w:rPr>
          <w:spacing w:val="-3"/>
        </w:rPr>
        <w:t xml:space="preserve"> </w:t>
      </w:r>
      <w:r>
        <w:t>both academic and social achievements.</w:t>
      </w:r>
      <w:r>
        <w:rPr>
          <w:spacing w:val="40"/>
        </w:rPr>
        <w:t xml:space="preserve"> </w:t>
      </w:r>
      <w:r>
        <w:t xml:space="preserve">These are linked to our whole school House Point </w:t>
      </w:r>
      <w:proofErr w:type="gramStart"/>
      <w:r>
        <w:t>Teams</w:t>
      </w:r>
      <w:proofErr w:type="gramEnd"/>
      <w:r>
        <w:t xml:space="preserve"> and this is celebrated on a weekly basis in our Friday Celebration Worship.</w:t>
      </w:r>
    </w:p>
    <w:p w14:paraId="584AA10D" w14:textId="77777777" w:rsidR="00CF4837" w:rsidRDefault="00000000">
      <w:pPr>
        <w:pStyle w:val="BodyText"/>
        <w:spacing w:before="200" w:line="276" w:lineRule="auto"/>
        <w:ind w:left="360" w:right="483"/>
      </w:pPr>
      <w:r>
        <w:t xml:space="preserve">Each week, each teacher can nominate 1 or more </w:t>
      </w:r>
      <w:proofErr w:type="gramStart"/>
      <w:r>
        <w:t>child</w:t>
      </w:r>
      <w:proofErr w:type="gramEnd"/>
      <w:r>
        <w:t xml:space="preserve">/ren to </w:t>
      </w:r>
      <w:proofErr w:type="gramStart"/>
      <w:r>
        <w:t>received</w:t>
      </w:r>
      <w:proofErr w:type="gramEnd"/>
      <w:r>
        <w:t xml:space="preserve"> recognition in Assembly as Star</w:t>
      </w:r>
      <w:r>
        <w:rPr>
          <w:spacing w:val="-2"/>
        </w:rPr>
        <w:t xml:space="preserve"> </w:t>
      </w:r>
      <w:r>
        <w:t>of</w:t>
      </w:r>
      <w:r>
        <w:rPr>
          <w:spacing w:val="-2"/>
        </w:rPr>
        <w:t xml:space="preserve"> </w:t>
      </w:r>
      <w:r>
        <w:t>the</w:t>
      </w:r>
      <w:r>
        <w:rPr>
          <w:spacing w:val="-6"/>
        </w:rPr>
        <w:t xml:space="preserve"> </w:t>
      </w:r>
      <w:r>
        <w:t>Week.</w:t>
      </w:r>
      <w:r>
        <w:rPr>
          <w:spacing w:val="-6"/>
        </w:rPr>
        <w:t xml:space="preserve"> </w:t>
      </w:r>
      <w:r>
        <w:t>This</w:t>
      </w:r>
      <w:r>
        <w:rPr>
          <w:spacing w:val="-5"/>
        </w:rPr>
        <w:t xml:space="preserve"> </w:t>
      </w:r>
      <w:r>
        <w:t>may</w:t>
      </w:r>
      <w:r>
        <w:rPr>
          <w:spacing w:val="-5"/>
        </w:rPr>
        <w:t xml:space="preserve"> </w:t>
      </w:r>
      <w:r>
        <w:t>be</w:t>
      </w:r>
      <w:r>
        <w:rPr>
          <w:spacing w:val="-4"/>
        </w:rPr>
        <w:t xml:space="preserve"> </w:t>
      </w:r>
      <w:r>
        <w:t>any</w:t>
      </w:r>
      <w:r>
        <w:rPr>
          <w:spacing w:val="-5"/>
        </w:rPr>
        <w:t xml:space="preserve"> </w:t>
      </w:r>
      <w:r>
        <w:t>reason</w:t>
      </w:r>
      <w:r>
        <w:rPr>
          <w:spacing w:val="-4"/>
        </w:rPr>
        <w:t xml:space="preserve"> </w:t>
      </w:r>
      <w:r>
        <w:t>but</w:t>
      </w:r>
      <w:r>
        <w:rPr>
          <w:spacing w:val="-4"/>
        </w:rPr>
        <w:t xml:space="preserve"> </w:t>
      </w:r>
      <w:r>
        <w:t>can</w:t>
      </w:r>
      <w:r>
        <w:rPr>
          <w:spacing w:val="-4"/>
        </w:rPr>
        <w:t xml:space="preserve"> </w:t>
      </w:r>
      <w:r>
        <w:t>be</w:t>
      </w:r>
      <w:r>
        <w:rPr>
          <w:spacing w:val="-2"/>
        </w:rPr>
        <w:t xml:space="preserve"> </w:t>
      </w:r>
      <w:r>
        <w:t>linked</w:t>
      </w:r>
      <w:r>
        <w:rPr>
          <w:spacing w:val="-2"/>
        </w:rPr>
        <w:t xml:space="preserve"> </w:t>
      </w:r>
      <w:r>
        <w:t>to</w:t>
      </w:r>
      <w:r>
        <w:rPr>
          <w:spacing w:val="-2"/>
        </w:rPr>
        <w:t xml:space="preserve"> </w:t>
      </w:r>
      <w:r>
        <w:t>effort,</w:t>
      </w:r>
      <w:r>
        <w:rPr>
          <w:spacing w:val="-5"/>
        </w:rPr>
        <w:t xml:space="preserve"> </w:t>
      </w:r>
      <w:r>
        <w:t>improved</w:t>
      </w:r>
      <w:r>
        <w:rPr>
          <w:spacing w:val="-2"/>
        </w:rPr>
        <w:t xml:space="preserve"> </w:t>
      </w:r>
      <w:proofErr w:type="spellStart"/>
      <w:r>
        <w:t>behaviour</w:t>
      </w:r>
      <w:proofErr w:type="spellEnd"/>
      <w:r>
        <w:t>,</w:t>
      </w:r>
      <w:r>
        <w:rPr>
          <w:spacing w:val="-2"/>
        </w:rPr>
        <w:t xml:space="preserve"> </w:t>
      </w:r>
      <w:r>
        <w:t>excellent attitude</w:t>
      </w:r>
      <w:r>
        <w:rPr>
          <w:spacing w:val="-3"/>
        </w:rPr>
        <w:t xml:space="preserve"> </w:t>
      </w:r>
      <w:r>
        <w:t>etc.</w:t>
      </w:r>
      <w:r>
        <w:rPr>
          <w:spacing w:val="40"/>
        </w:rPr>
        <w:t xml:space="preserve"> </w:t>
      </w:r>
      <w:r>
        <w:t>The</w:t>
      </w:r>
      <w:r>
        <w:rPr>
          <w:spacing w:val="-1"/>
        </w:rPr>
        <w:t xml:space="preserve"> </w:t>
      </w:r>
      <w:r>
        <w:t>children</w:t>
      </w:r>
      <w:r>
        <w:rPr>
          <w:spacing w:val="-1"/>
        </w:rPr>
        <w:t xml:space="preserve"> </w:t>
      </w:r>
      <w:r>
        <w:t>chosen</w:t>
      </w:r>
      <w:r>
        <w:rPr>
          <w:spacing w:val="-3"/>
        </w:rPr>
        <w:t xml:space="preserve"> </w:t>
      </w:r>
      <w:r>
        <w:t>will</w:t>
      </w:r>
      <w:r>
        <w:rPr>
          <w:spacing w:val="-1"/>
        </w:rPr>
        <w:t xml:space="preserve"> </w:t>
      </w:r>
      <w:r>
        <w:t>have</w:t>
      </w:r>
      <w:r>
        <w:rPr>
          <w:spacing w:val="-1"/>
        </w:rPr>
        <w:t xml:space="preserve"> </w:t>
      </w:r>
      <w:proofErr w:type="gramStart"/>
      <w:r>
        <w:t>made</w:t>
      </w:r>
      <w:r>
        <w:rPr>
          <w:spacing w:val="-3"/>
        </w:rPr>
        <w:t xml:space="preserve"> </w:t>
      </w:r>
      <w:r>
        <w:t>an</w:t>
      </w:r>
      <w:r>
        <w:rPr>
          <w:spacing w:val="-3"/>
        </w:rPr>
        <w:t xml:space="preserve"> </w:t>
      </w:r>
      <w:r>
        <w:t>effort</w:t>
      </w:r>
      <w:proofErr w:type="gramEnd"/>
      <w:r>
        <w:rPr>
          <w:spacing w:val="-1"/>
        </w:rPr>
        <w:t xml:space="preserve"> </w:t>
      </w:r>
      <w:r>
        <w:t>that</w:t>
      </w:r>
      <w:r>
        <w:rPr>
          <w:spacing w:val="-1"/>
        </w:rPr>
        <w:t xml:space="preserve"> </w:t>
      </w:r>
      <w:r>
        <w:t>week</w:t>
      </w:r>
      <w:r>
        <w:rPr>
          <w:spacing w:val="-4"/>
        </w:rPr>
        <w:t xml:space="preserve"> </w:t>
      </w:r>
      <w:r>
        <w:t>and</w:t>
      </w:r>
      <w:r>
        <w:rPr>
          <w:spacing w:val="-3"/>
        </w:rPr>
        <w:t xml:space="preserve"> </w:t>
      </w:r>
      <w:r>
        <w:t>will have</w:t>
      </w:r>
      <w:r>
        <w:rPr>
          <w:spacing w:val="-1"/>
        </w:rPr>
        <w:t xml:space="preserve"> </w:t>
      </w:r>
      <w:r>
        <w:t>achieved</w:t>
      </w:r>
      <w:r>
        <w:rPr>
          <w:spacing w:val="-1"/>
        </w:rPr>
        <w:t xml:space="preserve"> </w:t>
      </w:r>
      <w:r>
        <w:t>well</w:t>
      </w:r>
      <w:r>
        <w:rPr>
          <w:spacing w:val="-2"/>
        </w:rPr>
        <w:t xml:space="preserve"> </w:t>
      </w:r>
      <w:r>
        <w:t>for them.</w:t>
      </w:r>
      <w:r>
        <w:rPr>
          <w:spacing w:val="-1"/>
        </w:rPr>
        <w:t xml:space="preserve"> </w:t>
      </w:r>
      <w:r>
        <w:t>This</w:t>
      </w:r>
      <w:r>
        <w:rPr>
          <w:spacing w:val="-2"/>
        </w:rPr>
        <w:t xml:space="preserve"> </w:t>
      </w:r>
      <w:r>
        <w:t>ensures that children who</w:t>
      </w:r>
      <w:r>
        <w:rPr>
          <w:spacing w:val="-1"/>
        </w:rPr>
        <w:t xml:space="preserve"> </w:t>
      </w:r>
      <w:r>
        <w:t>find it</w:t>
      </w:r>
      <w:r>
        <w:rPr>
          <w:spacing w:val="-1"/>
        </w:rPr>
        <w:t xml:space="preserve"> </w:t>
      </w:r>
      <w:r>
        <w:t>difficult</w:t>
      </w:r>
      <w:r>
        <w:rPr>
          <w:spacing w:val="-1"/>
        </w:rPr>
        <w:t xml:space="preserve"> </w:t>
      </w:r>
      <w:r>
        <w:t>to</w:t>
      </w:r>
      <w:r>
        <w:rPr>
          <w:spacing w:val="-1"/>
        </w:rPr>
        <w:t xml:space="preserve"> </w:t>
      </w:r>
      <w:r>
        <w:t>follow</w:t>
      </w:r>
      <w:r>
        <w:rPr>
          <w:spacing w:val="-2"/>
        </w:rPr>
        <w:t xml:space="preserve"> </w:t>
      </w:r>
      <w:r>
        <w:t xml:space="preserve">rules can achieve this in the same way that any other child can. Children who have gone over and above in any way will be </w:t>
      </w:r>
      <w:proofErr w:type="gramStart"/>
      <w:r>
        <w:t>nominated</w:t>
      </w:r>
      <w:proofErr w:type="gramEnd"/>
      <w:r>
        <w:t xml:space="preserve"> an Appreciation Award which will also be given in Celebration Assembly.</w:t>
      </w:r>
    </w:p>
    <w:p w14:paraId="42115DDE" w14:textId="77777777" w:rsidR="00CF4837" w:rsidRDefault="00000000">
      <w:pPr>
        <w:pStyle w:val="BodyText"/>
        <w:spacing w:before="201" w:line="276" w:lineRule="auto"/>
        <w:ind w:left="360" w:right="809"/>
      </w:pPr>
      <w:r>
        <w:t>On a Friday afternoon, children will be selected for The Glimmer of the Week prize.</w:t>
      </w:r>
      <w:r>
        <w:rPr>
          <w:spacing w:val="40"/>
        </w:rPr>
        <w:t xml:space="preserve"> </w:t>
      </w:r>
      <w:r>
        <w:t xml:space="preserve">This is </w:t>
      </w:r>
      <w:proofErr w:type="spellStart"/>
      <w:r>
        <w:t>recognising</w:t>
      </w:r>
      <w:proofErr w:type="spellEnd"/>
      <w:r>
        <w:rPr>
          <w:spacing w:val="-5"/>
        </w:rPr>
        <w:t xml:space="preserve"> </w:t>
      </w:r>
      <w:r>
        <w:t>a</w:t>
      </w:r>
      <w:r>
        <w:rPr>
          <w:spacing w:val="-2"/>
        </w:rPr>
        <w:t xml:space="preserve"> </w:t>
      </w:r>
      <w:r>
        <w:t>child</w:t>
      </w:r>
      <w:r>
        <w:rPr>
          <w:spacing w:val="-3"/>
        </w:rPr>
        <w:t xml:space="preserve"> </w:t>
      </w:r>
      <w:r>
        <w:t>in</w:t>
      </w:r>
      <w:r>
        <w:rPr>
          <w:spacing w:val="-5"/>
        </w:rPr>
        <w:t xml:space="preserve"> </w:t>
      </w:r>
      <w:r>
        <w:t>each</w:t>
      </w:r>
      <w:r>
        <w:rPr>
          <w:spacing w:val="-3"/>
        </w:rPr>
        <w:t xml:space="preserve"> </w:t>
      </w:r>
      <w:r>
        <w:t>class</w:t>
      </w:r>
      <w:r>
        <w:rPr>
          <w:spacing w:val="-3"/>
        </w:rPr>
        <w:t xml:space="preserve"> </w:t>
      </w:r>
      <w:r>
        <w:t>who</w:t>
      </w:r>
      <w:r>
        <w:rPr>
          <w:spacing w:val="-3"/>
        </w:rPr>
        <w:t xml:space="preserve"> </w:t>
      </w:r>
      <w:r>
        <w:t>has</w:t>
      </w:r>
      <w:r>
        <w:rPr>
          <w:spacing w:val="-3"/>
        </w:rPr>
        <w:t xml:space="preserve"> </w:t>
      </w:r>
      <w:r>
        <w:t>done</w:t>
      </w:r>
      <w:r>
        <w:rPr>
          <w:spacing w:val="-3"/>
        </w:rPr>
        <w:t xml:space="preserve"> </w:t>
      </w:r>
      <w:r>
        <w:t>something</w:t>
      </w:r>
      <w:r>
        <w:rPr>
          <w:spacing w:val="-4"/>
        </w:rPr>
        <w:t xml:space="preserve"> </w:t>
      </w:r>
      <w:r>
        <w:t>that</w:t>
      </w:r>
      <w:r>
        <w:rPr>
          <w:spacing w:val="-3"/>
        </w:rPr>
        <w:t xml:space="preserve"> </w:t>
      </w:r>
      <w:r>
        <w:t>has</w:t>
      </w:r>
      <w:r>
        <w:rPr>
          <w:spacing w:val="-3"/>
        </w:rPr>
        <w:t xml:space="preserve"> </w:t>
      </w:r>
      <w:r>
        <w:t>brought</w:t>
      </w:r>
      <w:r>
        <w:rPr>
          <w:spacing w:val="-3"/>
        </w:rPr>
        <w:t xml:space="preserve"> </w:t>
      </w:r>
      <w:r>
        <w:t>a</w:t>
      </w:r>
      <w:r>
        <w:rPr>
          <w:spacing w:val="-3"/>
        </w:rPr>
        <w:t xml:space="preserve"> </w:t>
      </w:r>
      <w:r>
        <w:t>‘glimmer</w:t>
      </w:r>
      <w:r>
        <w:rPr>
          <w:spacing w:val="-3"/>
        </w:rPr>
        <w:t xml:space="preserve"> </w:t>
      </w:r>
      <w:r>
        <w:t>of</w:t>
      </w:r>
      <w:r>
        <w:rPr>
          <w:spacing w:val="-3"/>
        </w:rPr>
        <w:t xml:space="preserve"> </w:t>
      </w:r>
      <w:r>
        <w:t>hope’</w:t>
      </w:r>
      <w:r>
        <w:rPr>
          <w:spacing w:val="-3"/>
        </w:rPr>
        <w:t xml:space="preserve"> </w:t>
      </w:r>
      <w:r>
        <w:t>to their classroom. Children are awarded a free book from the Glimmer Vending Machine.</w:t>
      </w:r>
    </w:p>
    <w:p w14:paraId="2F4AE7F0" w14:textId="77777777" w:rsidR="00CF4837" w:rsidRDefault="00CF4837">
      <w:pPr>
        <w:pStyle w:val="BodyText"/>
        <w:spacing w:line="276" w:lineRule="auto"/>
        <w:sectPr w:rsidR="00CF4837">
          <w:pgSz w:w="12240" w:h="15840"/>
          <w:pgMar w:top="1140" w:right="360" w:bottom="280" w:left="360" w:header="763" w:footer="0" w:gutter="0"/>
          <w:pgBorders w:offsetFrom="page">
            <w:top w:val="single" w:sz="12" w:space="24" w:color="ED0000"/>
            <w:left w:val="single" w:sz="12" w:space="24" w:color="ED0000"/>
            <w:bottom w:val="single" w:sz="12" w:space="24" w:color="ED0000"/>
            <w:right w:val="single" w:sz="12" w:space="24" w:color="ED0000"/>
          </w:pgBorders>
          <w:cols w:space="720"/>
        </w:sectPr>
      </w:pPr>
    </w:p>
    <w:p w14:paraId="67B0B74E" w14:textId="77777777" w:rsidR="00CF4837" w:rsidRDefault="00000000">
      <w:pPr>
        <w:pStyle w:val="Heading1"/>
        <w:spacing w:before="82"/>
        <w:ind w:left="382" w:right="380"/>
        <w:jc w:val="center"/>
      </w:pPr>
      <w:r>
        <w:rPr>
          <w:u w:val="single"/>
        </w:rPr>
        <w:lastRenderedPageBreak/>
        <w:t>Restorative</w:t>
      </w:r>
      <w:r>
        <w:rPr>
          <w:spacing w:val="-5"/>
          <w:u w:val="single"/>
        </w:rPr>
        <w:t xml:space="preserve"> </w:t>
      </w:r>
      <w:r>
        <w:rPr>
          <w:spacing w:val="-2"/>
          <w:u w:val="single"/>
        </w:rPr>
        <w:t>Practice</w:t>
      </w:r>
    </w:p>
    <w:p w14:paraId="0175125E" w14:textId="77777777" w:rsidR="00CF4837" w:rsidRDefault="00000000">
      <w:pPr>
        <w:pStyle w:val="BodyText"/>
        <w:spacing w:before="43"/>
        <w:ind w:left="360"/>
      </w:pPr>
      <w:r>
        <w:t>Following</w:t>
      </w:r>
      <w:r>
        <w:rPr>
          <w:spacing w:val="-6"/>
        </w:rPr>
        <w:t xml:space="preserve"> </w:t>
      </w:r>
      <w:r>
        <w:t>incidents,</w:t>
      </w:r>
      <w:r>
        <w:rPr>
          <w:spacing w:val="-5"/>
        </w:rPr>
        <w:t xml:space="preserve"> </w:t>
      </w:r>
      <w:r>
        <w:t>staff</w:t>
      </w:r>
      <w:r>
        <w:rPr>
          <w:spacing w:val="-1"/>
        </w:rPr>
        <w:t xml:space="preserve"> </w:t>
      </w:r>
      <w:r>
        <w:t>use</w:t>
      </w:r>
      <w:r>
        <w:rPr>
          <w:spacing w:val="-5"/>
        </w:rPr>
        <w:t xml:space="preserve"> </w:t>
      </w:r>
      <w:r>
        <w:t>restorative</w:t>
      </w:r>
      <w:r>
        <w:rPr>
          <w:spacing w:val="-4"/>
        </w:rPr>
        <w:t xml:space="preserve"> </w:t>
      </w:r>
      <w:r>
        <w:rPr>
          <w:spacing w:val="-2"/>
        </w:rPr>
        <w:t>conversations:</w:t>
      </w:r>
    </w:p>
    <w:p w14:paraId="034E4A43" w14:textId="77777777" w:rsidR="00CF4837" w:rsidRDefault="00CF4837">
      <w:pPr>
        <w:pStyle w:val="BodyText"/>
        <w:spacing w:before="84"/>
      </w:pPr>
    </w:p>
    <w:p w14:paraId="6D83A2F6" w14:textId="77777777" w:rsidR="00CF4837" w:rsidRDefault="00000000">
      <w:pPr>
        <w:pStyle w:val="Heading1"/>
      </w:pPr>
      <w:r>
        <w:rPr>
          <w:u w:val="single"/>
        </w:rPr>
        <w:t xml:space="preserve">Script </w:t>
      </w:r>
      <w:r>
        <w:rPr>
          <w:spacing w:val="-2"/>
          <w:u w:val="single"/>
        </w:rPr>
        <w:t>ideas</w:t>
      </w:r>
    </w:p>
    <w:p w14:paraId="6E0FACAA" w14:textId="77777777" w:rsidR="00CF4837" w:rsidRDefault="00000000">
      <w:pPr>
        <w:pStyle w:val="BodyText"/>
        <w:spacing w:before="240"/>
        <w:ind w:left="360"/>
      </w:pPr>
      <w:r>
        <w:t>The</w:t>
      </w:r>
      <w:r>
        <w:rPr>
          <w:spacing w:val="-1"/>
        </w:rPr>
        <w:t xml:space="preserve"> </w:t>
      </w:r>
      <w:r>
        <w:t>script</w:t>
      </w:r>
      <w:r>
        <w:rPr>
          <w:spacing w:val="-2"/>
        </w:rPr>
        <w:t xml:space="preserve"> </w:t>
      </w:r>
      <w:r>
        <w:t>may</w:t>
      </w:r>
      <w:r>
        <w:rPr>
          <w:spacing w:val="-3"/>
        </w:rPr>
        <w:t xml:space="preserve"> </w:t>
      </w:r>
      <w:r>
        <w:t>be</w:t>
      </w:r>
      <w:r>
        <w:rPr>
          <w:spacing w:val="-2"/>
        </w:rPr>
        <w:t xml:space="preserve"> </w:t>
      </w:r>
      <w:r>
        <w:t>as</w:t>
      </w:r>
      <w:r>
        <w:rPr>
          <w:spacing w:val="-2"/>
        </w:rPr>
        <w:t xml:space="preserve"> follows:</w:t>
      </w:r>
    </w:p>
    <w:p w14:paraId="6A5FD9A3" w14:textId="77777777" w:rsidR="00CF4837" w:rsidRDefault="00000000">
      <w:pPr>
        <w:pStyle w:val="ListParagraph"/>
        <w:numPr>
          <w:ilvl w:val="0"/>
          <w:numId w:val="9"/>
        </w:numPr>
        <w:tabs>
          <w:tab w:val="left" w:pos="1080"/>
        </w:tabs>
        <w:spacing w:before="241" w:line="273" w:lineRule="auto"/>
        <w:ind w:right="980"/>
        <w:rPr>
          <w:sz w:val="24"/>
        </w:rPr>
      </w:pPr>
      <w:r>
        <w:rPr>
          <w:sz w:val="24"/>
        </w:rPr>
        <w:t>I</w:t>
      </w:r>
      <w:r>
        <w:rPr>
          <w:spacing w:val="-2"/>
          <w:sz w:val="24"/>
        </w:rPr>
        <w:t xml:space="preserve"> </w:t>
      </w:r>
      <w:r>
        <w:rPr>
          <w:sz w:val="24"/>
        </w:rPr>
        <w:t>noticed</w:t>
      </w:r>
      <w:r>
        <w:rPr>
          <w:spacing w:val="-2"/>
          <w:sz w:val="24"/>
        </w:rPr>
        <w:t xml:space="preserve"> </w:t>
      </w:r>
      <w:r>
        <w:rPr>
          <w:sz w:val="24"/>
        </w:rPr>
        <w:t>you</w:t>
      </w:r>
      <w:r>
        <w:rPr>
          <w:spacing w:val="-4"/>
          <w:sz w:val="24"/>
        </w:rPr>
        <w:t xml:space="preserve"> </w:t>
      </w:r>
      <w:r>
        <w:rPr>
          <w:sz w:val="24"/>
        </w:rPr>
        <w:t>are</w:t>
      </w:r>
      <w:r>
        <w:rPr>
          <w:spacing w:val="-2"/>
          <w:sz w:val="24"/>
        </w:rPr>
        <w:t xml:space="preserve"> </w:t>
      </w:r>
      <w:r>
        <w:rPr>
          <w:sz w:val="24"/>
        </w:rPr>
        <w:t>….</w:t>
      </w:r>
      <w:r>
        <w:rPr>
          <w:spacing w:val="-2"/>
          <w:sz w:val="24"/>
        </w:rPr>
        <w:t xml:space="preserve"> </w:t>
      </w:r>
      <w:r>
        <w:rPr>
          <w:sz w:val="24"/>
        </w:rPr>
        <w:t>(having</w:t>
      </w:r>
      <w:r>
        <w:rPr>
          <w:spacing w:val="-3"/>
          <w:sz w:val="24"/>
        </w:rPr>
        <w:t xml:space="preserve"> </w:t>
      </w:r>
      <w:r>
        <w:rPr>
          <w:sz w:val="24"/>
        </w:rPr>
        <w:t>trouble</w:t>
      </w:r>
      <w:r>
        <w:rPr>
          <w:spacing w:val="-2"/>
          <w:sz w:val="24"/>
        </w:rPr>
        <w:t xml:space="preserve"> </w:t>
      </w:r>
      <w:r>
        <w:rPr>
          <w:sz w:val="24"/>
        </w:rPr>
        <w:t>getting</w:t>
      </w:r>
      <w:r>
        <w:rPr>
          <w:spacing w:val="-3"/>
          <w:sz w:val="24"/>
        </w:rPr>
        <w:t xml:space="preserve"> </w:t>
      </w:r>
      <w:r>
        <w:rPr>
          <w:sz w:val="24"/>
        </w:rPr>
        <w:t>started</w:t>
      </w:r>
      <w:r>
        <w:rPr>
          <w:spacing w:val="-2"/>
          <w:sz w:val="24"/>
        </w:rPr>
        <w:t xml:space="preserve"> </w:t>
      </w:r>
      <w:r>
        <w:rPr>
          <w:sz w:val="24"/>
        </w:rPr>
        <w:t>/</w:t>
      </w:r>
      <w:r>
        <w:rPr>
          <w:spacing w:val="-4"/>
          <w:sz w:val="24"/>
        </w:rPr>
        <w:t xml:space="preserve"> </w:t>
      </w:r>
      <w:r>
        <w:rPr>
          <w:sz w:val="24"/>
        </w:rPr>
        <w:t>singing</w:t>
      </w:r>
      <w:r>
        <w:rPr>
          <w:spacing w:val="-3"/>
          <w:sz w:val="24"/>
        </w:rPr>
        <w:t xml:space="preserve"> </w:t>
      </w:r>
      <w:r>
        <w:rPr>
          <w:sz w:val="24"/>
        </w:rPr>
        <w:t>in</w:t>
      </w:r>
      <w:r>
        <w:rPr>
          <w:spacing w:val="-2"/>
          <w:sz w:val="24"/>
        </w:rPr>
        <w:t xml:space="preserve"> </w:t>
      </w:r>
      <w:r>
        <w:rPr>
          <w:sz w:val="24"/>
        </w:rPr>
        <w:t>class</w:t>
      </w:r>
      <w:r>
        <w:rPr>
          <w:spacing w:val="-4"/>
          <w:sz w:val="24"/>
        </w:rPr>
        <w:t xml:space="preserve"> </w:t>
      </w:r>
      <w:r>
        <w:rPr>
          <w:sz w:val="24"/>
        </w:rPr>
        <w:t>/</w:t>
      </w:r>
      <w:r>
        <w:rPr>
          <w:spacing w:val="-2"/>
          <w:sz w:val="24"/>
        </w:rPr>
        <w:t xml:space="preserve"> </w:t>
      </w:r>
      <w:r>
        <w:rPr>
          <w:sz w:val="24"/>
        </w:rPr>
        <w:t>hitting</w:t>
      </w:r>
      <w:r>
        <w:rPr>
          <w:spacing w:val="-3"/>
          <w:sz w:val="24"/>
        </w:rPr>
        <w:t xml:space="preserve"> </w:t>
      </w:r>
      <w:r>
        <w:rPr>
          <w:sz w:val="24"/>
        </w:rPr>
        <w:t>Jonny</w:t>
      </w:r>
      <w:r>
        <w:rPr>
          <w:spacing w:val="-5"/>
          <w:sz w:val="24"/>
        </w:rPr>
        <w:t xml:space="preserve"> </w:t>
      </w:r>
      <w:r>
        <w:rPr>
          <w:sz w:val="24"/>
        </w:rPr>
        <w:t>with</w:t>
      </w:r>
      <w:r>
        <w:rPr>
          <w:spacing w:val="-2"/>
          <w:sz w:val="24"/>
        </w:rPr>
        <w:t xml:space="preserve"> </w:t>
      </w:r>
      <w:r>
        <w:rPr>
          <w:sz w:val="24"/>
        </w:rPr>
        <w:t xml:space="preserve">a </w:t>
      </w:r>
      <w:r>
        <w:rPr>
          <w:spacing w:val="-2"/>
          <w:sz w:val="24"/>
        </w:rPr>
        <w:t>ruler)</w:t>
      </w:r>
    </w:p>
    <w:p w14:paraId="7A2D20FF" w14:textId="77777777" w:rsidR="00CF4837" w:rsidRDefault="00000000">
      <w:pPr>
        <w:pStyle w:val="ListParagraph"/>
        <w:numPr>
          <w:ilvl w:val="0"/>
          <w:numId w:val="9"/>
        </w:numPr>
        <w:tabs>
          <w:tab w:val="left" w:pos="1080"/>
        </w:tabs>
        <w:spacing w:before="0"/>
        <w:ind w:hanging="360"/>
        <w:rPr>
          <w:sz w:val="24"/>
        </w:rPr>
      </w:pPr>
      <w:r>
        <w:rPr>
          <w:sz w:val="24"/>
        </w:rPr>
        <w:t>It</w:t>
      </w:r>
      <w:r>
        <w:rPr>
          <w:spacing w:val="-3"/>
          <w:sz w:val="24"/>
        </w:rPr>
        <w:t xml:space="preserve"> </w:t>
      </w:r>
      <w:r>
        <w:rPr>
          <w:sz w:val="24"/>
        </w:rPr>
        <w:t>was</w:t>
      </w:r>
      <w:r>
        <w:rPr>
          <w:spacing w:val="-2"/>
          <w:sz w:val="24"/>
        </w:rPr>
        <w:t xml:space="preserve"> </w:t>
      </w:r>
      <w:r>
        <w:rPr>
          <w:sz w:val="24"/>
        </w:rPr>
        <w:t>the</w:t>
      </w:r>
      <w:r>
        <w:rPr>
          <w:spacing w:val="-2"/>
          <w:sz w:val="24"/>
        </w:rPr>
        <w:t xml:space="preserve"> </w:t>
      </w:r>
      <w:r>
        <w:rPr>
          <w:sz w:val="24"/>
        </w:rPr>
        <w:t>rule</w:t>
      </w:r>
      <w:r>
        <w:rPr>
          <w:spacing w:val="-4"/>
          <w:sz w:val="24"/>
        </w:rPr>
        <w:t xml:space="preserve"> </w:t>
      </w:r>
      <w:r>
        <w:rPr>
          <w:sz w:val="24"/>
        </w:rPr>
        <w:t>about</w:t>
      </w:r>
      <w:r>
        <w:rPr>
          <w:spacing w:val="-5"/>
          <w:sz w:val="24"/>
        </w:rPr>
        <w:t xml:space="preserve"> </w:t>
      </w:r>
      <w:proofErr w:type="gramStart"/>
      <w:r>
        <w:rPr>
          <w:sz w:val="24"/>
        </w:rPr>
        <w:t>….(</w:t>
      </w:r>
      <w:proofErr w:type="gramEnd"/>
      <w:r>
        <w:rPr>
          <w:sz w:val="24"/>
        </w:rPr>
        <w:t>being</w:t>
      </w:r>
      <w:r>
        <w:rPr>
          <w:spacing w:val="-3"/>
          <w:sz w:val="24"/>
        </w:rPr>
        <w:t xml:space="preserve"> </w:t>
      </w:r>
      <w:r>
        <w:rPr>
          <w:sz w:val="24"/>
        </w:rPr>
        <w:t>ready</w:t>
      </w:r>
      <w:r>
        <w:rPr>
          <w:spacing w:val="-5"/>
          <w:sz w:val="24"/>
        </w:rPr>
        <w:t xml:space="preserve"> </w:t>
      </w:r>
      <w:r>
        <w:rPr>
          <w:sz w:val="24"/>
        </w:rPr>
        <w:t>/</w:t>
      </w:r>
      <w:r>
        <w:rPr>
          <w:spacing w:val="-2"/>
          <w:sz w:val="24"/>
        </w:rPr>
        <w:t xml:space="preserve"> </w:t>
      </w:r>
      <w:r>
        <w:rPr>
          <w:sz w:val="24"/>
        </w:rPr>
        <w:t>being</w:t>
      </w:r>
      <w:r>
        <w:rPr>
          <w:spacing w:val="-3"/>
          <w:sz w:val="24"/>
        </w:rPr>
        <w:t xml:space="preserve"> </w:t>
      </w:r>
      <w:r>
        <w:rPr>
          <w:sz w:val="24"/>
        </w:rPr>
        <w:t>caring)</w:t>
      </w:r>
      <w:r>
        <w:rPr>
          <w:spacing w:val="-2"/>
          <w:sz w:val="24"/>
        </w:rPr>
        <w:t xml:space="preserve"> </w:t>
      </w:r>
      <w:r>
        <w:rPr>
          <w:sz w:val="24"/>
        </w:rPr>
        <w:t>that</w:t>
      </w:r>
      <w:r>
        <w:rPr>
          <w:spacing w:val="-2"/>
          <w:sz w:val="24"/>
        </w:rPr>
        <w:t xml:space="preserve"> </w:t>
      </w:r>
      <w:r>
        <w:rPr>
          <w:sz w:val="24"/>
        </w:rPr>
        <w:t>you</w:t>
      </w:r>
      <w:r>
        <w:rPr>
          <w:spacing w:val="-2"/>
          <w:sz w:val="24"/>
        </w:rPr>
        <w:t xml:space="preserve"> broke</w:t>
      </w:r>
    </w:p>
    <w:p w14:paraId="3057CE39" w14:textId="77777777" w:rsidR="00CF4837" w:rsidRDefault="00000000">
      <w:pPr>
        <w:pStyle w:val="ListParagraph"/>
        <w:numPr>
          <w:ilvl w:val="0"/>
          <w:numId w:val="9"/>
        </w:numPr>
        <w:tabs>
          <w:tab w:val="left" w:pos="1080"/>
        </w:tabs>
        <w:ind w:hanging="360"/>
        <w:rPr>
          <w:sz w:val="24"/>
        </w:rPr>
      </w:pPr>
      <w:r>
        <w:rPr>
          <w:sz w:val="24"/>
        </w:rPr>
        <w:t>You</w:t>
      </w:r>
      <w:r>
        <w:rPr>
          <w:spacing w:val="-4"/>
          <w:sz w:val="24"/>
        </w:rPr>
        <w:t xml:space="preserve"> </w:t>
      </w:r>
      <w:r>
        <w:rPr>
          <w:sz w:val="24"/>
        </w:rPr>
        <w:t>have</w:t>
      </w:r>
      <w:r>
        <w:rPr>
          <w:spacing w:val="-2"/>
          <w:sz w:val="24"/>
        </w:rPr>
        <w:t xml:space="preserve"> </w:t>
      </w:r>
      <w:r>
        <w:rPr>
          <w:sz w:val="24"/>
        </w:rPr>
        <w:t>chosen</w:t>
      </w:r>
      <w:r>
        <w:rPr>
          <w:spacing w:val="-3"/>
          <w:sz w:val="24"/>
        </w:rPr>
        <w:t xml:space="preserve"> </w:t>
      </w:r>
      <w:r>
        <w:rPr>
          <w:sz w:val="24"/>
        </w:rPr>
        <w:t>to</w:t>
      </w:r>
      <w:r>
        <w:rPr>
          <w:spacing w:val="-1"/>
          <w:sz w:val="24"/>
        </w:rPr>
        <w:t xml:space="preserve"> </w:t>
      </w:r>
      <w:r>
        <w:rPr>
          <w:sz w:val="24"/>
        </w:rPr>
        <w:t>(</w:t>
      </w:r>
      <w:proofErr w:type="spellStart"/>
      <w:r>
        <w:rPr>
          <w:sz w:val="24"/>
        </w:rPr>
        <w:t>eg</w:t>
      </w:r>
      <w:proofErr w:type="spellEnd"/>
      <w:r>
        <w:rPr>
          <w:sz w:val="24"/>
        </w:rPr>
        <w:t>)</w:t>
      </w:r>
      <w:r>
        <w:rPr>
          <w:spacing w:val="-1"/>
          <w:sz w:val="24"/>
        </w:rPr>
        <w:t xml:space="preserve"> </w:t>
      </w:r>
      <w:r>
        <w:rPr>
          <w:sz w:val="24"/>
        </w:rPr>
        <w:t>and</w:t>
      </w:r>
      <w:r>
        <w:rPr>
          <w:spacing w:val="-2"/>
          <w:sz w:val="24"/>
        </w:rPr>
        <w:t xml:space="preserve"> </w:t>
      </w:r>
      <w:r>
        <w:rPr>
          <w:sz w:val="24"/>
        </w:rPr>
        <w:t>will</w:t>
      </w:r>
      <w:r>
        <w:rPr>
          <w:spacing w:val="-1"/>
          <w:sz w:val="24"/>
        </w:rPr>
        <w:t xml:space="preserve"> </w:t>
      </w:r>
      <w:r>
        <w:rPr>
          <w:sz w:val="24"/>
        </w:rPr>
        <w:t>now</w:t>
      </w:r>
      <w:r>
        <w:rPr>
          <w:spacing w:val="-5"/>
          <w:sz w:val="24"/>
        </w:rPr>
        <w:t xml:space="preserve"> </w:t>
      </w:r>
      <w:r>
        <w:rPr>
          <w:sz w:val="24"/>
        </w:rPr>
        <w:t>need</w:t>
      </w:r>
      <w:r>
        <w:rPr>
          <w:spacing w:val="-1"/>
          <w:sz w:val="24"/>
        </w:rPr>
        <w:t xml:space="preserve"> </w:t>
      </w:r>
      <w:r>
        <w:rPr>
          <w:sz w:val="24"/>
        </w:rPr>
        <w:t>to</w:t>
      </w:r>
      <w:r>
        <w:rPr>
          <w:spacing w:val="-4"/>
          <w:sz w:val="24"/>
        </w:rPr>
        <w:t xml:space="preserve"> </w:t>
      </w:r>
      <w:r>
        <w:rPr>
          <w:sz w:val="24"/>
        </w:rPr>
        <w:t>stay</w:t>
      </w:r>
      <w:r>
        <w:rPr>
          <w:spacing w:val="-4"/>
          <w:sz w:val="24"/>
        </w:rPr>
        <w:t xml:space="preserve"> </w:t>
      </w:r>
      <w:r>
        <w:rPr>
          <w:sz w:val="24"/>
        </w:rPr>
        <w:t>behind</w:t>
      </w:r>
      <w:r>
        <w:rPr>
          <w:spacing w:val="-2"/>
          <w:sz w:val="24"/>
        </w:rPr>
        <w:t xml:space="preserve"> </w:t>
      </w:r>
      <w:r>
        <w:rPr>
          <w:sz w:val="24"/>
        </w:rPr>
        <w:t>at</w:t>
      </w:r>
      <w:r>
        <w:rPr>
          <w:spacing w:val="-1"/>
          <w:sz w:val="24"/>
        </w:rPr>
        <w:t xml:space="preserve"> </w:t>
      </w:r>
      <w:r>
        <w:rPr>
          <w:sz w:val="24"/>
        </w:rPr>
        <w:t>the</w:t>
      </w:r>
      <w:r>
        <w:rPr>
          <w:spacing w:val="-2"/>
          <w:sz w:val="24"/>
        </w:rPr>
        <w:t xml:space="preserve"> </w:t>
      </w:r>
      <w:r>
        <w:rPr>
          <w:sz w:val="24"/>
        </w:rPr>
        <w:t>end</w:t>
      </w:r>
      <w:r>
        <w:rPr>
          <w:spacing w:val="-3"/>
          <w:sz w:val="24"/>
        </w:rPr>
        <w:t xml:space="preserve"> </w:t>
      </w:r>
      <w:r>
        <w:rPr>
          <w:sz w:val="24"/>
        </w:rPr>
        <w:t>of the</w:t>
      </w:r>
      <w:r>
        <w:rPr>
          <w:spacing w:val="-1"/>
          <w:sz w:val="24"/>
        </w:rPr>
        <w:t xml:space="preserve"> </w:t>
      </w:r>
      <w:r>
        <w:rPr>
          <w:spacing w:val="-2"/>
          <w:sz w:val="24"/>
        </w:rPr>
        <w:t>lesson</w:t>
      </w:r>
    </w:p>
    <w:p w14:paraId="338F36A7" w14:textId="77777777" w:rsidR="00CF4837" w:rsidRDefault="00000000">
      <w:pPr>
        <w:pStyle w:val="ListParagraph"/>
        <w:numPr>
          <w:ilvl w:val="0"/>
          <w:numId w:val="9"/>
        </w:numPr>
        <w:tabs>
          <w:tab w:val="left" w:pos="1080"/>
        </w:tabs>
        <w:spacing w:before="39"/>
        <w:ind w:hanging="360"/>
        <w:rPr>
          <w:sz w:val="24"/>
        </w:rPr>
      </w:pPr>
      <w:r>
        <w:rPr>
          <w:sz w:val="24"/>
        </w:rPr>
        <w:t>Do</w:t>
      </w:r>
      <w:r>
        <w:rPr>
          <w:spacing w:val="-3"/>
          <w:sz w:val="24"/>
        </w:rPr>
        <w:t xml:space="preserve"> </w:t>
      </w:r>
      <w:r>
        <w:rPr>
          <w:sz w:val="24"/>
        </w:rPr>
        <w:t>you</w:t>
      </w:r>
      <w:r>
        <w:rPr>
          <w:spacing w:val="-2"/>
          <w:sz w:val="24"/>
        </w:rPr>
        <w:t xml:space="preserve"> </w:t>
      </w:r>
      <w:r>
        <w:rPr>
          <w:sz w:val="24"/>
        </w:rPr>
        <w:t>remember</w:t>
      </w:r>
      <w:r>
        <w:rPr>
          <w:spacing w:val="-3"/>
          <w:sz w:val="24"/>
        </w:rPr>
        <w:t xml:space="preserve"> </w:t>
      </w:r>
      <w:r>
        <w:rPr>
          <w:sz w:val="24"/>
        </w:rPr>
        <w:t>when</w:t>
      </w:r>
      <w:r>
        <w:rPr>
          <w:spacing w:val="-2"/>
          <w:sz w:val="24"/>
        </w:rPr>
        <w:t xml:space="preserve"> </w:t>
      </w:r>
      <w:r>
        <w:rPr>
          <w:sz w:val="24"/>
        </w:rPr>
        <w:t>you</w:t>
      </w:r>
      <w:r>
        <w:rPr>
          <w:spacing w:val="-2"/>
          <w:sz w:val="24"/>
        </w:rPr>
        <w:t xml:space="preserve"> </w:t>
      </w:r>
      <w:r>
        <w:rPr>
          <w:sz w:val="24"/>
        </w:rPr>
        <w:t>got</w:t>
      </w:r>
      <w:r>
        <w:rPr>
          <w:spacing w:val="-3"/>
          <w:sz w:val="24"/>
        </w:rPr>
        <w:t xml:space="preserve"> </w:t>
      </w:r>
      <w:r>
        <w:rPr>
          <w:sz w:val="24"/>
        </w:rPr>
        <w:t>on</w:t>
      </w:r>
      <w:r>
        <w:rPr>
          <w:spacing w:val="-2"/>
          <w:sz w:val="24"/>
        </w:rPr>
        <w:t xml:space="preserve"> </w:t>
      </w:r>
      <w:r>
        <w:rPr>
          <w:sz w:val="24"/>
        </w:rPr>
        <w:t>brilliantly</w:t>
      </w:r>
      <w:r>
        <w:rPr>
          <w:spacing w:val="-6"/>
          <w:sz w:val="24"/>
        </w:rPr>
        <w:t xml:space="preserve"> </w:t>
      </w:r>
      <w:r>
        <w:rPr>
          <w:sz w:val="24"/>
        </w:rPr>
        <w:t>yesterday?</w:t>
      </w:r>
      <w:r>
        <w:rPr>
          <w:spacing w:val="-2"/>
          <w:sz w:val="24"/>
        </w:rPr>
        <w:t xml:space="preserve"> </w:t>
      </w:r>
      <w:r>
        <w:rPr>
          <w:sz w:val="24"/>
        </w:rPr>
        <w:t>That’s</w:t>
      </w:r>
      <w:r>
        <w:rPr>
          <w:spacing w:val="-2"/>
          <w:sz w:val="24"/>
        </w:rPr>
        <w:t xml:space="preserve"> </w:t>
      </w:r>
      <w:r>
        <w:rPr>
          <w:sz w:val="24"/>
        </w:rPr>
        <w:t>what</w:t>
      </w:r>
      <w:r>
        <w:rPr>
          <w:spacing w:val="-3"/>
          <w:sz w:val="24"/>
        </w:rPr>
        <w:t xml:space="preserve"> </w:t>
      </w:r>
      <w:r>
        <w:rPr>
          <w:sz w:val="24"/>
        </w:rPr>
        <w:t>I</w:t>
      </w:r>
      <w:r>
        <w:rPr>
          <w:spacing w:val="-2"/>
          <w:sz w:val="24"/>
        </w:rPr>
        <w:t xml:space="preserve"> </w:t>
      </w:r>
      <w:r>
        <w:rPr>
          <w:sz w:val="24"/>
        </w:rPr>
        <w:t>want</w:t>
      </w:r>
      <w:r>
        <w:rPr>
          <w:spacing w:val="-2"/>
          <w:sz w:val="24"/>
        </w:rPr>
        <w:t xml:space="preserve"> </w:t>
      </w:r>
      <w:r>
        <w:rPr>
          <w:sz w:val="24"/>
        </w:rPr>
        <w:t>to</w:t>
      </w:r>
      <w:r>
        <w:rPr>
          <w:spacing w:val="-4"/>
          <w:sz w:val="24"/>
        </w:rPr>
        <w:t xml:space="preserve"> </w:t>
      </w:r>
      <w:r>
        <w:rPr>
          <w:sz w:val="24"/>
        </w:rPr>
        <w:t>see</w:t>
      </w:r>
      <w:r>
        <w:rPr>
          <w:spacing w:val="6"/>
          <w:sz w:val="24"/>
        </w:rPr>
        <w:t xml:space="preserve"> </w:t>
      </w:r>
      <w:r>
        <w:rPr>
          <w:spacing w:val="-5"/>
          <w:sz w:val="24"/>
        </w:rPr>
        <w:t>now</w:t>
      </w:r>
    </w:p>
    <w:p w14:paraId="18306542" w14:textId="77777777" w:rsidR="00CF4837" w:rsidRDefault="00000000">
      <w:pPr>
        <w:pStyle w:val="ListParagraph"/>
        <w:numPr>
          <w:ilvl w:val="0"/>
          <w:numId w:val="9"/>
        </w:numPr>
        <w:tabs>
          <w:tab w:val="left" w:pos="1080"/>
        </w:tabs>
        <w:spacing w:before="42"/>
        <w:ind w:hanging="360"/>
        <w:rPr>
          <w:sz w:val="24"/>
        </w:rPr>
      </w:pPr>
      <w:r>
        <w:rPr>
          <w:sz w:val="24"/>
        </w:rPr>
        <w:t>Thank</w:t>
      </w:r>
      <w:r>
        <w:rPr>
          <w:spacing w:val="-2"/>
          <w:sz w:val="24"/>
        </w:rPr>
        <w:t xml:space="preserve"> </w:t>
      </w:r>
      <w:r>
        <w:rPr>
          <w:sz w:val="24"/>
        </w:rPr>
        <w:t>you</w:t>
      </w:r>
      <w:r>
        <w:rPr>
          <w:spacing w:val="-2"/>
          <w:sz w:val="24"/>
        </w:rPr>
        <w:t xml:space="preserve"> </w:t>
      </w:r>
      <w:r>
        <w:rPr>
          <w:sz w:val="24"/>
        </w:rPr>
        <w:t>for</w:t>
      </w:r>
      <w:r>
        <w:rPr>
          <w:spacing w:val="-1"/>
          <w:sz w:val="24"/>
        </w:rPr>
        <w:t xml:space="preserve"> </w:t>
      </w:r>
      <w:r>
        <w:rPr>
          <w:spacing w:val="-2"/>
          <w:sz w:val="24"/>
        </w:rPr>
        <w:t>listening.</w:t>
      </w:r>
    </w:p>
    <w:p w14:paraId="13A95E7C" w14:textId="77777777" w:rsidR="00CF4837" w:rsidRDefault="00000000">
      <w:pPr>
        <w:pStyle w:val="BodyText"/>
        <w:spacing w:before="238" w:line="276" w:lineRule="auto"/>
        <w:ind w:left="360" w:right="364"/>
      </w:pPr>
      <w:r>
        <w:t xml:space="preserve">The child is then spoken to at the end of the lesson about the choice that they </w:t>
      </w:r>
      <w:proofErr w:type="gramStart"/>
      <w:r>
        <w:t>made</w:t>
      </w:r>
      <w:proofErr w:type="gramEnd"/>
      <w:r>
        <w:t>. Children who have been spoken to more than once are kept behind to go last at playtime / lunchtime.</w:t>
      </w:r>
      <w:r>
        <w:rPr>
          <w:spacing w:val="40"/>
        </w:rPr>
        <w:t xml:space="preserve"> </w:t>
      </w:r>
      <w:r>
        <w:t>This restorative</w:t>
      </w:r>
      <w:r>
        <w:rPr>
          <w:spacing w:val="-3"/>
        </w:rPr>
        <w:t xml:space="preserve"> </w:t>
      </w:r>
      <w:r>
        <w:t>session</w:t>
      </w:r>
      <w:r>
        <w:rPr>
          <w:spacing w:val="-2"/>
        </w:rPr>
        <w:t xml:space="preserve"> </w:t>
      </w:r>
      <w:r>
        <w:t>is</w:t>
      </w:r>
      <w:r>
        <w:rPr>
          <w:spacing w:val="-3"/>
        </w:rPr>
        <w:t xml:space="preserve"> </w:t>
      </w:r>
      <w:r>
        <w:t>led</w:t>
      </w:r>
      <w:r>
        <w:rPr>
          <w:spacing w:val="-3"/>
        </w:rPr>
        <w:t xml:space="preserve"> </w:t>
      </w:r>
      <w:r>
        <w:t>by</w:t>
      </w:r>
      <w:r>
        <w:rPr>
          <w:spacing w:val="-6"/>
        </w:rPr>
        <w:t xml:space="preserve"> </w:t>
      </w:r>
      <w:r>
        <w:t xml:space="preserve">the </w:t>
      </w:r>
      <w:proofErr w:type="gramStart"/>
      <w:r>
        <w:t>member</w:t>
      </w:r>
      <w:proofErr w:type="gramEnd"/>
      <w:r>
        <w:rPr>
          <w:spacing w:val="-6"/>
        </w:rPr>
        <w:t xml:space="preserve"> </w:t>
      </w:r>
      <w:r>
        <w:t>of</w:t>
      </w:r>
      <w:r>
        <w:rPr>
          <w:spacing w:val="-1"/>
        </w:rPr>
        <w:t xml:space="preserve"> </w:t>
      </w:r>
      <w:r>
        <w:t>staff who</w:t>
      </w:r>
      <w:r>
        <w:rPr>
          <w:spacing w:val="-3"/>
        </w:rPr>
        <w:t xml:space="preserve"> </w:t>
      </w:r>
      <w:r>
        <w:t>addressed</w:t>
      </w:r>
      <w:r>
        <w:rPr>
          <w:spacing w:val="-3"/>
        </w:rPr>
        <w:t xml:space="preserve"> </w:t>
      </w:r>
      <w:r>
        <w:t>the</w:t>
      </w:r>
      <w:r>
        <w:rPr>
          <w:spacing w:val="-5"/>
        </w:rPr>
        <w:t xml:space="preserve"> </w:t>
      </w:r>
      <w:proofErr w:type="spellStart"/>
      <w:r>
        <w:t>behaviour</w:t>
      </w:r>
      <w:proofErr w:type="spellEnd"/>
      <w:r>
        <w:rPr>
          <w:spacing w:val="-3"/>
        </w:rPr>
        <w:t xml:space="preserve"> </w:t>
      </w:r>
      <w:r>
        <w:t>as</w:t>
      </w:r>
      <w:r>
        <w:rPr>
          <w:spacing w:val="-3"/>
        </w:rPr>
        <w:t xml:space="preserve"> </w:t>
      </w:r>
      <w:r>
        <w:t>we</w:t>
      </w:r>
      <w:r>
        <w:rPr>
          <w:spacing w:val="-3"/>
        </w:rPr>
        <w:t xml:space="preserve"> </w:t>
      </w:r>
      <w:r>
        <w:t>work</w:t>
      </w:r>
      <w:r>
        <w:rPr>
          <w:spacing w:val="-3"/>
        </w:rPr>
        <w:t xml:space="preserve"> </w:t>
      </w:r>
      <w:r>
        <w:t>together</w:t>
      </w:r>
      <w:r>
        <w:rPr>
          <w:spacing w:val="-3"/>
        </w:rPr>
        <w:t xml:space="preserve"> </w:t>
      </w:r>
      <w:r>
        <w:t>to build positive, respectful relationships through school.</w:t>
      </w:r>
    </w:p>
    <w:p w14:paraId="639A75CA" w14:textId="77777777" w:rsidR="00CF4837" w:rsidRDefault="00000000">
      <w:pPr>
        <w:pStyle w:val="BodyText"/>
        <w:spacing w:before="202" w:line="276" w:lineRule="auto"/>
        <w:ind w:left="360" w:right="483"/>
      </w:pPr>
      <w:r>
        <w:t xml:space="preserve">Where incidents have occurred during playtime, all members of staff </w:t>
      </w:r>
      <w:proofErr w:type="gramStart"/>
      <w:r>
        <w:t>are capable of holding</w:t>
      </w:r>
      <w:proofErr w:type="gramEnd"/>
      <w:r>
        <w:t xml:space="preserve"> a restorative</w:t>
      </w:r>
      <w:r>
        <w:rPr>
          <w:spacing w:val="-3"/>
        </w:rPr>
        <w:t xml:space="preserve"> </w:t>
      </w:r>
      <w:r>
        <w:t>conversation</w:t>
      </w:r>
      <w:r>
        <w:rPr>
          <w:spacing w:val="-3"/>
        </w:rPr>
        <w:t xml:space="preserve"> </w:t>
      </w:r>
      <w:r>
        <w:t>to</w:t>
      </w:r>
      <w:r>
        <w:rPr>
          <w:spacing w:val="-3"/>
        </w:rPr>
        <w:t xml:space="preserve"> </w:t>
      </w:r>
      <w:r>
        <w:t>support</w:t>
      </w:r>
      <w:r>
        <w:rPr>
          <w:spacing w:val="-3"/>
        </w:rPr>
        <w:t xml:space="preserve"> </w:t>
      </w:r>
      <w:r>
        <w:t>children</w:t>
      </w:r>
      <w:r>
        <w:rPr>
          <w:spacing w:val="-3"/>
        </w:rPr>
        <w:t xml:space="preserve"> </w:t>
      </w:r>
      <w:r>
        <w:t>in</w:t>
      </w:r>
      <w:r>
        <w:rPr>
          <w:spacing w:val="-5"/>
        </w:rPr>
        <w:t xml:space="preserve"> </w:t>
      </w:r>
      <w:r>
        <w:t>managing</w:t>
      </w:r>
      <w:r>
        <w:rPr>
          <w:spacing w:val="-4"/>
        </w:rPr>
        <w:t xml:space="preserve"> </w:t>
      </w:r>
      <w:r>
        <w:t>their</w:t>
      </w:r>
      <w:r>
        <w:rPr>
          <w:spacing w:val="-5"/>
        </w:rPr>
        <w:t xml:space="preserve"> </w:t>
      </w:r>
      <w:r>
        <w:t>conflicts.</w:t>
      </w:r>
      <w:r>
        <w:rPr>
          <w:spacing w:val="40"/>
        </w:rPr>
        <w:t xml:space="preserve"> </w:t>
      </w:r>
      <w:r>
        <w:t>The</w:t>
      </w:r>
      <w:r>
        <w:rPr>
          <w:spacing w:val="-3"/>
        </w:rPr>
        <w:t xml:space="preserve"> </w:t>
      </w:r>
      <w:r>
        <w:t>heart</w:t>
      </w:r>
      <w:r>
        <w:rPr>
          <w:spacing w:val="-3"/>
        </w:rPr>
        <w:t xml:space="preserve"> </w:t>
      </w:r>
      <w:r>
        <w:t>room</w:t>
      </w:r>
      <w:r>
        <w:rPr>
          <w:spacing w:val="-2"/>
        </w:rPr>
        <w:t xml:space="preserve"> </w:t>
      </w:r>
      <w:r>
        <w:t>is</w:t>
      </w:r>
      <w:r>
        <w:rPr>
          <w:spacing w:val="-5"/>
        </w:rPr>
        <w:t xml:space="preserve"> </w:t>
      </w:r>
      <w:r>
        <w:t xml:space="preserve">accessible throughout playtimes to allow children the opportunity to restore and rebuild at all points during the </w:t>
      </w:r>
      <w:r>
        <w:rPr>
          <w:spacing w:val="-4"/>
        </w:rPr>
        <w:t>day.</w:t>
      </w:r>
    </w:p>
    <w:p w14:paraId="37A5AFCF" w14:textId="77777777" w:rsidR="00CF4837" w:rsidRDefault="00000000">
      <w:pPr>
        <w:pStyle w:val="Heading1"/>
        <w:spacing w:before="200"/>
      </w:pPr>
      <w:r>
        <w:t>Repair</w:t>
      </w:r>
      <w:r>
        <w:rPr>
          <w:spacing w:val="-1"/>
        </w:rPr>
        <w:t xml:space="preserve"> </w:t>
      </w:r>
      <w:r>
        <w:t>may</w:t>
      </w:r>
      <w:r>
        <w:rPr>
          <w:spacing w:val="-7"/>
        </w:rPr>
        <w:t xml:space="preserve"> </w:t>
      </w:r>
      <w:r>
        <w:rPr>
          <w:spacing w:val="-2"/>
        </w:rPr>
        <w:t>include:</w:t>
      </w:r>
    </w:p>
    <w:p w14:paraId="6A56617A" w14:textId="77777777" w:rsidR="00CF4837" w:rsidRDefault="00000000">
      <w:pPr>
        <w:pStyle w:val="ListParagraph"/>
        <w:numPr>
          <w:ilvl w:val="0"/>
          <w:numId w:val="11"/>
        </w:numPr>
        <w:tabs>
          <w:tab w:val="left" w:pos="505"/>
        </w:tabs>
        <w:ind w:left="505" w:hanging="145"/>
        <w:rPr>
          <w:sz w:val="24"/>
        </w:rPr>
      </w:pPr>
      <w:r>
        <w:rPr>
          <w:sz w:val="24"/>
        </w:rPr>
        <w:t>Apology</w:t>
      </w:r>
      <w:r>
        <w:rPr>
          <w:spacing w:val="-10"/>
          <w:sz w:val="24"/>
        </w:rPr>
        <w:t xml:space="preserve"> </w:t>
      </w:r>
      <w:r>
        <w:rPr>
          <w:sz w:val="24"/>
        </w:rPr>
        <w:t>(verbal,</w:t>
      </w:r>
      <w:r>
        <w:rPr>
          <w:spacing w:val="-7"/>
          <w:sz w:val="24"/>
        </w:rPr>
        <w:t xml:space="preserve"> </w:t>
      </w:r>
      <w:r>
        <w:rPr>
          <w:sz w:val="24"/>
        </w:rPr>
        <w:t>written,</w:t>
      </w:r>
      <w:r>
        <w:rPr>
          <w:spacing w:val="-8"/>
          <w:sz w:val="24"/>
        </w:rPr>
        <w:t xml:space="preserve"> </w:t>
      </w:r>
      <w:r>
        <w:rPr>
          <w:sz w:val="24"/>
        </w:rPr>
        <w:t>or</w:t>
      </w:r>
      <w:r>
        <w:rPr>
          <w:spacing w:val="-7"/>
          <w:sz w:val="24"/>
        </w:rPr>
        <w:t xml:space="preserve"> </w:t>
      </w:r>
      <w:r>
        <w:rPr>
          <w:spacing w:val="-2"/>
          <w:sz w:val="24"/>
        </w:rPr>
        <w:t>symbolic).</w:t>
      </w:r>
    </w:p>
    <w:p w14:paraId="0EE677E4" w14:textId="77777777" w:rsidR="00CF4837" w:rsidRDefault="00000000">
      <w:pPr>
        <w:pStyle w:val="ListParagraph"/>
        <w:numPr>
          <w:ilvl w:val="0"/>
          <w:numId w:val="11"/>
        </w:numPr>
        <w:tabs>
          <w:tab w:val="left" w:pos="505"/>
        </w:tabs>
        <w:spacing w:before="40"/>
        <w:ind w:left="505" w:hanging="145"/>
        <w:rPr>
          <w:sz w:val="24"/>
        </w:rPr>
      </w:pPr>
      <w:r>
        <w:rPr>
          <w:sz w:val="24"/>
        </w:rPr>
        <w:t>Restitution</w:t>
      </w:r>
      <w:r>
        <w:rPr>
          <w:spacing w:val="-16"/>
          <w:sz w:val="24"/>
        </w:rPr>
        <w:t xml:space="preserve"> </w:t>
      </w:r>
      <w:r>
        <w:rPr>
          <w:sz w:val="24"/>
        </w:rPr>
        <w:t>(help</w:t>
      </w:r>
      <w:r>
        <w:rPr>
          <w:spacing w:val="-12"/>
          <w:sz w:val="24"/>
        </w:rPr>
        <w:t xml:space="preserve"> </w:t>
      </w:r>
      <w:r>
        <w:rPr>
          <w:spacing w:val="-2"/>
          <w:sz w:val="24"/>
        </w:rPr>
        <w:t>fix/replace/clean).</w:t>
      </w:r>
    </w:p>
    <w:p w14:paraId="3A920EE4" w14:textId="77777777" w:rsidR="00CF4837" w:rsidRDefault="00000000">
      <w:pPr>
        <w:pStyle w:val="ListParagraph"/>
        <w:numPr>
          <w:ilvl w:val="0"/>
          <w:numId w:val="11"/>
        </w:numPr>
        <w:tabs>
          <w:tab w:val="left" w:pos="505"/>
        </w:tabs>
        <w:spacing w:before="44"/>
        <w:ind w:left="505" w:hanging="145"/>
        <w:rPr>
          <w:sz w:val="24"/>
        </w:rPr>
      </w:pPr>
      <w:r>
        <w:rPr>
          <w:sz w:val="24"/>
        </w:rPr>
        <w:t>Positive</w:t>
      </w:r>
      <w:r>
        <w:rPr>
          <w:spacing w:val="-14"/>
          <w:sz w:val="24"/>
        </w:rPr>
        <w:t xml:space="preserve"> </w:t>
      </w:r>
      <w:r>
        <w:rPr>
          <w:sz w:val="24"/>
        </w:rPr>
        <w:t>contribution</w:t>
      </w:r>
      <w:r>
        <w:rPr>
          <w:spacing w:val="-13"/>
          <w:sz w:val="24"/>
        </w:rPr>
        <w:t xml:space="preserve"> </w:t>
      </w:r>
      <w:r>
        <w:rPr>
          <w:sz w:val="24"/>
        </w:rPr>
        <w:t>(helping</w:t>
      </w:r>
      <w:r>
        <w:rPr>
          <w:spacing w:val="-15"/>
          <w:sz w:val="24"/>
        </w:rPr>
        <w:t xml:space="preserve"> </w:t>
      </w:r>
      <w:r>
        <w:rPr>
          <w:sz w:val="24"/>
        </w:rPr>
        <w:t>the</w:t>
      </w:r>
      <w:r>
        <w:rPr>
          <w:spacing w:val="-14"/>
          <w:sz w:val="24"/>
        </w:rPr>
        <w:t xml:space="preserve"> </w:t>
      </w:r>
      <w:r>
        <w:rPr>
          <w:spacing w:val="-2"/>
          <w:sz w:val="24"/>
        </w:rPr>
        <w:t>class/community).</w:t>
      </w:r>
    </w:p>
    <w:p w14:paraId="105208FD" w14:textId="77777777" w:rsidR="00CF4837" w:rsidRDefault="00CF4837">
      <w:pPr>
        <w:pStyle w:val="BodyText"/>
        <w:spacing w:before="82"/>
      </w:pPr>
    </w:p>
    <w:p w14:paraId="362F8251" w14:textId="77777777" w:rsidR="00CF4837" w:rsidRDefault="00000000">
      <w:pPr>
        <w:pStyle w:val="BodyText"/>
        <w:ind w:left="360"/>
      </w:pPr>
      <w:r>
        <w:t>Re-integration</w:t>
      </w:r>
      <w:r>
        <w:rPr>
          <w:spacing w:val="-15"/>
        </w:rPr>
        <w:t xml:space="preserve"> </w:t>
      </w:r>
      <w:r>
        <w:t>meetings</w:t>
      </w:r>
      <w:r>
        <w:rPr>
          <w:spacing w:val="-13"/>
        </w:rPr>
        <w:t xml:space="preserve"> </w:t>
      </w:r>
      <w:r>
        <w:t>ensure</w:t>
      </w:r>
      <w:r>
        <w:rPr>
          <w:spacing w:val="-16"/>
        </w:rPr>
        <w:t xml:space="preserve"> </w:t>
      </w:r>
      <w:r>
        <w:t>children</w:t>
      </w:r>
      <w:r>
        <w:rPr>
          <w:spacing w:val="-15"/>
        </w:rPr>
        <w:t xml:space="preserve"> </w:t>
      </w:r>
      <w:r>
        <w:t>re-join</w:t>
      </w:r>
      <w:r>
        <w:rPr>
          <w:spacing w:val="-13"/>
        </w:rPr>
        <w:t xml:space="preserve"> </w:t>
      </w:r>
      <w:r>
        <w:t>the</w:t>
      </w:r>
      <w:r>
        <w:rPr>
          <w:spacing w:val="-13"/>
        </w:rPr>
        <w:t xml:space="preserve"> </w:t>
      </w:r>
      <w:r>
        <w:t>community</w:t>
      </w:r>
      <w:r>
        <w:rPr>
          <w:spacing w:val="-15"/>
        </w:rPr>
        <w:t xml:space="preserve"> </w:t>
      </w:r>
      <w:r>
        <w:rPr>
          <w:spacing w:val="-2"/>
        </w:rPr>
        <w:t>positively.</w:t>
      </w:r>
    </w:p>
    <w:p w14:paraId="57A71DF0" w14:textId="77777777" w:rsidR="00CF4837" w:rsidRDefault="00000000">
      <w:pPr>
        <w:pStyle w:val="Heading1"/>
        <w:spacing w:before="242"/>
        <w:ind w:left="382" w:right="386"/>
        <w:jc w:val="center"/>
      </w:pPr>
      <w:r>
        <w:rPr>
          <w:u w:val="single"/>
        </w:rPr>
        <w:t>All</w:t>
      </w:r>
      <w:r>
        <w:rPr>
          <w:spacing w:val="-4"/>
          <w:u w:val="single"/>
        </w:rPr>
        <w:t xml:space="preserve"> </w:t>
      </w:r>
      <w:r>
        <w:rPr>
          <w:u w:val="single"/>
        </w:rPr>
        <w:t>staff</w:t>
      </w:r>
      <w:r>
        <w:rPr>
          <w:spacing w:val="-3"/>
          <w:u w:val="single"/>
        </w:rPr>
        <w:t xml:space="preserve"> </w:t>
      </w:r>
      <w:r>
        <w:rPr>
          <w:u w:val="single"/>
        </w:rPr>
        <w:t>are responsible for</w:t>
      </w:r>
      <w:r>
        <w:rPr>
          <w:spacing w:val="-1"/>
          <w:u w:val="single"/>
        </w:rPr>
        <w:t xml:space="preserve"> </w:t>
      </w:r>
      <w:r>
        <w:rPr>
          <w:u w:val="single"/>
        </w:rPr>
        <w:t>dealing</w:t>
      </w:r>
      <w:r>
        <w:rPr>
          <w:spacing w:val="-4"/>
          <w:u w:val="single"/>
        </w:rPr>
        <w:t xml:space="preserve"> </w:t>
      </w:r>
      <w:r>
        <w:rPr>
          <w:u w:val="single"/>
        </w:rPr>
        <w:t>with</w:t>
      </w:r>
      <w:r>
        <w:rPr>
          <w:spacing w:val="-1"/>
          <w:u w:val="single"/>
        </w:rPr>
        <w:t xml:space="preserve"> </w:t>
      </w:r>
      <w:r>
        <w:rPr>
          <w:u w:val="single"/>
        </w:rPr>
        <w:t>inappropriate</w:t>
      </w:r>
      <w:r>
        <w:rPr>
          <w:spacing w:val="-1"/>
          <w:u w:val="single"/>
        </w:rPr>
        <w:t xml:space="preserve"> </w:t>
      </w:r>
      <w:proofErr w:type="spellStart"/>
      <w:r>
        <w:rPr>
          <w:spacing w:val="-2"/>
          <w:u w:val="single"/>
        </w:rPr>
        <w:t>behaviour</w:t>
      </w:r>
      <w:proofErr w:type="spellEnd"/>
      <w:r>
        <w:rPr>
          <w:spacing w:val="-2"/>
          <w:u w:val="single"/>
        </w:rPr>
        <w:t>.</w:t>
      </w:r>
    </w:p>
    <w:p w14:paraId="41346916" w14:textId="77777777" w:rsidR="00CF4837" w:rsidRDefault="00000000">
      <w:pPr>
        <w:pStyle w:val="BodyText"/>
        <w:spacing w:before="240" w:line="276" w:lineRule="auto"/>
        <w:ind w:left="360" w:right="809"/>
      </w:pPr>
      <w:r>
        <w:t>Children</w:t>
      </w:r>
      <w:r>
        <w:rPr>
          <w:spacing w:val="-3"/>
        </w:rPr>
        <w:t xml:space="preserve"> </w:t>
      </w:r>
      <w:r>
        <w:t>who</w:t>
      </w:r>
      <w:r>
        <w:rPr>
          <w:spacing w:val="-3"/>
        </w:rPr>
        <w:t xml:space="preserve"> </w:t>
      </w:r>
      <w:r>
        <w:t>repeatedly</w:t>
      </w:r>
      <w:r>
        <w:rPr>
          <w:spacing w:val="-6"/>
        </w:rPr>
        <w:t xml:space="preserve"> </w:t>
      </w:r>
      <w:r>
        <w:t>need</w:t>
      </w:r>
      <w:r>
        <w:rPr>
          <w:spacing w:val="-3"/>
        </w:rPr>
        <w:t xml:space="preserve"> </w:t>
      </w:r>
      <w:r>
        <w:t>this</w:t>
      </w:r>
      <w:r>
        <w:rPr>
          <w:spacing w:val="-3"/>
        </w:rPr>
        <w:t xml:space="preserve"> </w:t>
      </w:r>
      <w:r>
        <w:t>intervention</w:t>
      </w:r>
      <w:r>
        <w:rPr>
          <w:spacing w:val="-3"/>
        </w:rPr>
        <w:t xml:space="preserve"> </w:t>
      </w:r>
      <w:r>
        <w:t>or</w:t>
      </w:r>
      <w:r>
        <w:rPr>
          <w:spacing w:val="-3"/>
        </w:rPr>
        <w:t xml:space="preserve"> </w:t>
      </w:r>
      <w:r>
        <w:t>who</w:t>
      </w:r>
      <w:r>
        <w:rPr>
          <w:spacing w:val="-3"/>
        </w:rPr>
        <w:t xml:space="preserve"> </w:t>
      </w:r>
      <w:r>
        <w:t>display</w:t>
      </w:r>
      <w:r>
        <w:rPr>
          <w:spacing w:val="-6"/>
        </w:rPr>
        <w:t xml:space="preserve"> </w:t>
      </w:r>
      <w:r>
        <w:t>any</w:t>
      </w:r>
      <w:r>
        <w:rPr>
          <w:spacing w:val="-6"/>
        </w:rPr>
        <w:t xml:space="preserve"> </w:t>
      </w:r>
      <w:r>
        <w:t>of</w:t>
      </w:r>
      <w:r>
        <w:rPr>
          <w:spacing w:val="-3"/>
        </w:rPr>
        <w:t xml:space="preserve"> </w:t>
      </w:r>
      <w:r>
        <w:t>the</w:t>
      </w:r>
      <w:r>
        <w:rPr>
          <w:spacing w:val="-5"/>
        </w:rPr>
        <w:t xml:space="preserve"> </w:t>
      </w:r>
      <w:r>
        <w:t>following</w:t>
      </w:r>
      <w:r>
        <w:rPr>
          <w:spacing w:val="-4"/>
        </w:rPr>
        <w:t xml:space="preserve"> </w:t>
      </w:r>
      <w:proofErr w:type="spellStart"/>
      <w:r>
        <w:t>behaviours</w:t>
      </w:r>
      <w:proofErr w:type="spellEnd"/>
      <w:r>
        <w:rPr>
          <w:spacing w:val="-3"/>
        </w:rPr>
        <w:t xml:space="preserve"> </w:t>
      </w:r>
      <w:r>
        <w:t xml:space="preserve">will progress through the school’s graduated </w:t>
      </w:r>
      <w:proofErr w:type="spellStart"/>
      <w:r>
        <w:t>behaviour</w:t>
      </w:r>
      <w:proofErr w:type="spellEnd"/>
      <w:r>
        <w:t xml:space="preserve"> toolkit:</w:t>
      </w:r>
    </w:p>
    <w:p w14:paraId="12B05639" w14:textId="77777777" w:rsidR="00CF4837" w:rsidRDefault="00000000">
      <w:pPr>
        <w:pStyle w:val="BodyText"/>
        <w:spacing w:before="201"/>
        <w:ind w:left="607"/>
      </w:pPr>
      <w:r>
        <w:rPr>
          <w:noProof/>
        </w:rPr>
        <w:drawing>
          <wp:anchor distT="0" distB="0" distL="0" distR="0" simplePos="0" relativeHeight="487319552" behindDoc="1" locked="0" layoutInCell="1" allowOverlap="1" wp14:anchorId="244A9CA5" wp14:editId="5D681DB9">
            <wp:simplePos x="0" y="0"/>
            <wp:positionH relativeFrom="page">
              <wp:posOffset>457200</wp:posOffset>
            </wp:positionH>
            <wp:positionV relativeFrom="paragraph">
              <wp:posOffset>133427</wp:posOffset>
            </wp:positionV>
            <wp:extent cx="228600" cy="170687"/>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9" cstate="print"/>
                    <a:stretch>
                      <a:fillRect/>
                    </a:stretch>
                  </pic:blipFill>
                  <pic:spPr>
                    <a:xfrm>
                      <a:off x="0" y="0"/>
                      <a:ext cx="228600" cy="170687"/>
                    </a:xfrm>
                    <a:prstGeom prst="rect">
                      <a:avLst/>
                    </a:prstGeom>
                  </pic:spPr>
                </pic:pic>
              </a:graphicData>
            </a:graphic>
          </wp:anchor>
        </w:drawing>
      </w:r>
      <w:r>
        <w:rPr>
          <w:spacing w:val="-2"/>
        </w:rPr>
        <w:t>Fighting</w:t>
      </w:r>
    </w:p>
    <w:p w14:paraId="11E88B65" w14:textId="77777777" w:rsidR="00CF4837" w:rsidRDefault="00000000">
      <w:pPr>
        <w:pStyle w:val="BodyText"/>
        <w:spacing w:before="242" w:line="448" w:lineRule="auto"/>
        <w:ind w:left="607" w:right="4403" w:firstLine="67"/>
      </w:pPr>
      <w:r>
        <w:rPr>
          <w:noProof/>
        </w:rPr>
        <w:drawing>
          <wp:anchor distT="0" distB="0" distL="0" distR="0" simplePos="0" relativeHeight="15730688" behindDoc="0" locked="0" layoutInCell="1" allowOverlap="1" wp14:anchorId="7E49381A" wp14:editId="59FA498F">
            <wp:simplePos x="0" y="0"/>
            <wp:positionH relativeFrom="page">
              <wp:posOffset>499872</wp:posOffset>
            </wp:positionH>
            <wp:positionV relativeFrom="paragraph">
              <wp:posOffset>159731</wp:posOffset>
            </wp:positionV>
            <wp:extent cx="228600" cy="170687"/>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9" cstate="print"/>
                    <a:stretch>
                      <a:fillRect/>
                    </a:stretch>
                  </pic:blipFill>
                  <pic:spPr>
                    <a:xfrm>
                      <a:off x="0" y="0"/>
                      <a:ext cx="228600" cy="170687"/>
                    </a:xfrm>
                    <a:prstGeom prst="rect">
                      <a:avLst/>
                    </a:prstGeom>
                  </pic:spPr>
                </pic:pic>
              </a:graphicData>
            </a:graphic>
          </wp:anchor>
        </w:drawing>
      </w:r>
      <w:r>
        <w:rPr>
          <w:noProof/>
        </w:rPr>
        <w:drawing>
          <wp:anchor distT="0" distB="0" distL="0" distR="0" simplePos="0" relativeHeight="15731200" behindDoc="0" locked="0" layoutInCell="1" allowOverlap="1" wp14:anchorId="71E4E690" wp14:editId="756E0690">
            <wp:simplePos x="0" y="0"/>
            <wp:positionH relativeFrom="page">
              <wp:posOffset>457200</wp:posOffset>
            </wp:positionH>
            <wp:positionV relativeFrom="paragraph">
              <wp:posOffset>487645</wp:posOffset>
            </wp:positionV>
            <wp:extent cx="228600" cy="170687"/>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9" cstate="print"/>
                    <a:stretch>
                      <a:fillRect/>
                    </a:stretch>
                  </pic:blipFill>
                  <pic:spPr>
                    <a:xfrm>
                      <a:off x="0" y="0"/>
                      <a:ext cx="228600" cy="170687"/>
                    </a:xfrm>
                    <a:prstGeom prst="rect">
                      <a:avLst/>
                    </a:prstGeom>
                  </pic:spPr>
                </pic:pic>
              </a:graphicData>
            </a:graphic>
          </wp:anchor>
        </w:drawing>
      </w:r>
      <w:r>
        <w:t>Offensive</w:t>
      </w:r>
      <w:r>
        <w:rPr>
          <w:spacing w:val="-8"/>
        </w:rPr>
        <w:t xml:space="preserve"> </w:t>
      </w:r>
      <w:r>
        <w:t>language</w:t>
      </w:r>
      <w:r>
        <w:rPr>
          <w:spacing w:val="-10"/>
        </w:rPr>
        <w:t xml:space="preserve"> </w:t>
      </w:r>
      <w:r>
        <w:t>(racist,</w:t>
      </w:r>
      <w:r>
        <w:rPr>
          <w:spacing w:val="-8"/>
        </w:rPr>
        <w:t xml:space="preserve"> </w:t>
      </w:r>
      <w:r>
        <w:t>homophobic</w:t>
      </w:r>
      <w:r>
        <w:rPr>
          <w:spacing w:val="-8"/>
        </w:rPr>
        <w:t xml:space="preserve"> </w:t>
      </w:r>
      <w:r>
        <w:t>or</w:t>
      </w:r>
      <w:r>
        <w:rPr>
          <w:spacing w:val="-11"/>
        </w:rPr>
        <w:t xml:space="preserve"> </w:t>
      </w:r>
      <w:r>
        <w:t xml:space="preserve">otherwise) </w:t>
      </w:r>
      <w:r>
        <w:rPr>
          <w:spacing w:val="-2"/>
        </w:rPr>
        <w:t>Bullying</w:t>
      </w:r>
    </w:p>
    <w:p w14:paraId="21386E7F" w14:textId="77777777" w:rsidR="00CF4837" w:rsidRDefault="00000000">
      <w:pPr>
        <w:pStyle w:val="BodyText"/>
        <w:spacing w:before="3"/>
        <w:ind w:left="607"/>
      </w:pPr>
      <w:r>
        <w:rPr>
          <w:noProof/>
        </w:rPr>
        <w:drawing>
          <wp:anchor distT="0" distB="0" distL="0" distR="0" simplePos="0" relativeHeight="487321088" behindDoc="1" locked="0" layoutInCell="1" allowOverlap="1" wp14:anchorId="18FEC404" wp14:editId="00B2911E">
            <wp:simplePos x="0" y="0"/>
            <wp:positionH relativeFrom="page">
              <wp:posOffset>457200</wp:posOffset>
            </wp:positionH>
            <wp:positionV relativeFrom="paragraph">
              <wp:posOffset>7743</wp:posOffset>
            </wp:positionV>
            <wp:extent cx="228600" cy="170687"/>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9" cstate="print"/>
                    <a:stretch>
                      <a:fillRect/>
                    </a:stretch>
                  </pic:blipFill>
                  <pic:spPr>
                    <a:xfrm>
                      <a:off x="0" y="0"/>
                      <a:ext cx="228600" cy="170687"/>
                    </a:xfrm>
                    <a:prstGeom prst="rect">
                      <a:avLst/>
                    </a:prstGeom>
                  </pic:spPr>
                </pic:pic>
              </a:graphicData>
            </a:graphic>
          </wp:anchor>
        </w:drawing>
      </w:r>
      <w:proofErr w:type="spellStart"/>
      <w:r>
        <w:t>Behaviour</w:t>
      </w:r>
      <w:proofErr w:type="spellEnd"/>
      <w:r>
        <w:rPr>
          <w:spacing w:val="-4"/>
        </w:rPr>
        <w:t xml:space="preserve"> </w:t>
      </w:r>
      <w:r>
        <w:t>which</w:t>
      </w:r>
      <w:r>
        <w:rPr>
          <w:spacing w:val="-3"/>
        </w:rPr>
        <w:t xml:space="preserve"> </w:t>
      </w:r>
      <w:r>
        <w:t>puts</w:t>
      </w:r>
      <w:r>
        <w:rPr>
          <w:spacing w:val="-3"/>
        </w:rPr>
        <w:t xml:space="preserve"> </w:t>
      </w:r>
      <w:r>
        <w:t>other</w:t>
      </w:r>
      <w:r>
        <w:rPr>
          <w:spacing w:val="-3"/>
        </w:rPr>
        <w:t xml:space="preserve"> </w:t>
      </w:r>
      <w:r>
        <w:t>staff</w:t>
      </w:r>
      <w:r>
        <w:rPr>
          <w:spacing w:val="-3"/>
        </w:rPr>
        <w:t xml:space="preserve"> </w:t>
      </w:r>
      <w:r>
        <w:t>/</w:t>
      </w:r>
      <w:r>
        <w:rPr>
          <w:spacing w:val="-3"/>
        </w:rPr>
        <w:t xml:space="preserve"> </w:t>
      </w:r>
      <w:r>
        <w:t>children</w:t>
      </w:r>
      <w:r>
        <w:rPr>
          <w:spacing w:val="-4"/>
        </w:rPr>
        <w:t xml:space="preserve"> </w:t>
      </w:r>
      <w:r>
        <w:t>at</w:t>
      </w:r>
      <w:r>
        <w:rPr>
          <w:spacing w:val="-3"/>
        </w:rPr>
        <w:t xml:space="preserve"> </w:t>
      </w:r>
      <w:r>
        <w:rPr>
          <w:spacing w:val="-2"/>
        </w:rPr>
        <w:t>risk:</w:t>
      </w:r>
    </w:p>
    <w:p w14:paraId="0CF3B896" w14:textId="77777777" w:rsidR="00CF4837" w:rsidRDefault="00000000">
      <w:pPr>
        <w:pStyle w:val="BodyText"/>
        <w:spacing w:before="240" w:line="278" w:lineRule="auto"/>
        <w:ind w:left="360" w:right="809"/>
      </w:pPr>
      <w:proofErr w:type="gramStart"/>
      <w:r>
        <w:t>The</w:t>
      </w:r>
      <w:r>
        <w:rPr>
          <w:spacing w:val="-5"/>
        </w:rPr>
        <w:t xml:space="preserve"> </w:t>
      </w:r>
      <w:r>
        <w:t>majority</w:t>
      </w:r>
      <w:r>
        <w:rPr>
          <w:spacing w:val="-5"/>
        </w:rPr>
        <w:t xml:space="preserve"> </w:t>
      </w:r>
      <w:r>
        <w:t>of</w:t>
      </w:r>
      <w:proofErr w:type="gramEnd"/>
      <w:r>
        <w:rPr>
          <w:spacing w:val="-1"/>
        </w:rPr>
        <w:t xml:space="preserve"> </w:t>
      </w:r>
      <w:r>
        <w:t>issues</w:t>
      </w:r>
      <w:r>
        <w:rPr>
          <w:spacing w:val="-7"/>
        </w:rPr>
        <w:t xml:space="preserve"> </w:t>
      </w:r>
      <w:r>
        <w:t>can</w:t>
      </w:r>
      <w:r>
        <w:rPr>
          <w:spacing w:val="-3"/>
        </w:rPr>
        <w:t xml:space="preserve"> </w:t>
      </w:r>
      <w:r>
        <w:t>be</w:t>
      </w:r>
      <w:r>
        <w:rPr>
          <w:spacing w:val="-3"/>
        </w:rPr>
        <w:t xml:space="preserve"> </w:t>
      </w:r>
      <w:r>
        <w:t>resolved</w:t>
      </w:r>
      <w:r>
        <w:rPr>
          <w:spacing w:val="-3"/>
        </w:rPr>
        <w:t xml:space="preserve"> </w:t>
      </w:r>
      <w:r>
        <w:t>with</w:t>
      </w:r>
      <w:r>
        <w:rPr>
          <w:spacing w:val="-3"/>
        </w:rPr>
        <w:t xml:space="preserve"> </w:t>
      </w:r>
      <w:proofErr w:type="gramStart"/>
      <w:r>
        <w:t>a</w:t>
      </w:r>
      <w:r>
        <w:rPr>
          <w:spacing w:val="-4"/>
        </w:rPr>
        <w:t xml:space="preserve"> </w:t>
      </w:r>
      <w:r>
        <w:t>restorative</w:t>
      </w:r>
      <w:proofErr w:type="gramEnd"/>
      <w:r>
        <w:rPr>
          <w:spacing w:val="-3"/>
        </w:rPr>
        <w:t xml:space="preserve"> </w:t>
      </w:r>
      <w:r>
        <w:t>conversation</w:t>
      </w:r>
      <w:r>
        <w:rPr>
          <w:spacing w:val="-3"/>
        </w:rPr>
        <w:t xml:space="preserve"> </w:t>
      </w:r>
      <w:r>
        <w:t>and</w:t>
      </w:r>
      <w:r>
        <w:rPr>
          <w:spacing w:val="-3"/>
        </w:rPr>
        <w:t xml:space="preserve"> </w:t>
      </w:r>
      <w:r>
        <w:t>support</w:t>
      </w:r>
      <w:r>
        <w:rPr>
          <w:spacing w:val="-6"/>
        </w:rPr>
        <w:t xml:space="preserve"> </w:t>
      </w:r>
      <w:r>
        <w:t>being</w:t>
      </w:r>
      <w:r>
        <w:rPr>
          <w:spacing w:val="-5"/>
        </w:rPr>
        <w:t xml:space="preserve"> </w:t>
      </w:r>
      <w:r>
        <w:t>given</w:t>
      </w:r>
      <w:r>
        <w:rPr>
          <w:spacing w:val="-3"/>
        </w:rPr>
        <w:t xml:space="preserve"> </w:t>
      </w:r>
      <w:r>
        <w:t xml:space="preserve">to enable a child to make a better </w:t>
      </w:r>
      <w:proofErr w:type="spellStart"/>
      <w:proofErr w:type="gramStart"/>
      <w:r>
        <w:t>behaviour</w:t>
      </w:r>
      <w:proofErr w:type="spellEnd"/>
      <w:r>
        <w:t xml:space="preserve"> choice</w:t>
      </w:r>
      <w:proofErr w:type="gramEnd"/>
      <w:r>
        <w:t xml:space="preserve"> in the future.</w:t>
      </w:r>
    </w:p>
    <w:p w14:paraId="7CFCF9AD" w14:textId="77777777" w:rsidR="00CF4837" w:rsidRDefault="00000000">
      <w:pPr>
        <w:pStyle w:val="Heading1"/>
        <w:spacing w:before="195"/>
      </w:pPr>
      <w:r>
        <w:rPr>
          <w:u w:val="single"/>
        </w:rPr>
        <w:t xml:space="preserve">Other </w:t>
      </w:r>
      <w:r>
        <w:rPr>
          <w:spacing w:val="-2"/>
          <w:u w:val="single"/>
        </w:rPr>
        <w:t>alternatives:</w:t>
      </w:r>
    </w:p>
    <w:p w14:paraId="100361FA" w14:textId="77777777" w:rsidR="00CF4837" w:rsidRDefault="00CF4837">
      <w:pPr>
        <w:pStyle w:val="Heading1"/>
        <w:sectPr w:rsidR="00CF4837">
          <w:pgSz w:w="12240" w:h="15840"/>
          <w:pgMar w:top="1140" w:right="360" w:bottom="280" w:left="360" w:header="763" w:footer="0" w:gutter="0"/>
          <w:pgBorders w:offsetFrom="page">
            <w:top w:val="single" w:sz="12" w:space="24" w:color="ED0000"/>
            <w:left w:val="single" w:sz="12" w:space="24" w:color="ED0000"/>
            <w:bottom w:val="single" w:sz="12" w:space="24" w:color="ED0000"/>
            <w:right w:val="single" w:sz="12" w:space="24" w:color="ED0000"/>
          </w:pgBorders>
          <w:cols w:space="720"/>
        </w:sectPr>
      </w:pPr>
    </w:p>
    <w:p w14:paraId="6CD27EAC" w14:textId="77777777" w:rsidR="00CF4837" w:rsidRDefault="00000000">
      <w:pPr>
        <w:pStyle w:val="BodyText"/>
        <w:spacing w:before="84"/>
        <w:ind w:left="360"/>
      </w:pPr>
      <w:r>
        <w:lastRenderedPageBreak/>
        <w:t>Where</w:t>
      </w:r>
      <w:r>
        <w:rPr>
          <w:spacing w:val="-6"/>
        </w:rPr>
        <w:t xml:space="preserve"> </w:t>
      </w:r>
      <w:r>
        <w:t>Restorative</w:t>
      </w:r>
      <w:r>
        <w:rPr>
          <w:spacing w:val="-2"/>
        </w:rPr>
        <w:t xml:space="preserve"> </w:t>
      </w:r>
      <w:r>
        <w:t>practices</w:t>
      </w:r>
      <w:r>
        <w:rPr>
          <w:spacing w:val="-2"/>
        </w:rPr>
        <w:t xml:space="preserve"> </w:t>
      </w:r>
      <w:r>
        <w:t>have</w:t>
      </w:r>
      <w:r>
        <w:rPr>
          <w:spacing w:val="-3"/>
        </w:rPr>
        <w:t xml:space="preserve"> </w:t>
      </w:r>
      <w:r>
        <w:t>not</w:t>
      </w:r>
      <w:r>
        <w:rPr>
          <w:spacing w:val="-2"/>
        </w:rPr>
        <w:t xml:space="preserve"> </w:t>
      </w:r>
      <w:r>
        <w:t>worked</w:t>
      </w:r>
      <w:r>
        <w:rPr>
          <w:spacing w:val="-4"/>
        </w:rPr>
        <w:t xml:space="preserve"> </w:t>
      </w:r>
      <w:r>
        <w:t>school</w:t>
      </w:r>
      <w:r>
        <w:rPr>
          <w:spacing w:val="-5"/>
        </w:rPr>
        <w:t xml:space="preserve"> </w:t>
      </w:r>
      <w:r>
        <w:t>may</w:t>
      </w:r>
      <w:r>
        <w:rPr>
          <w:spacing w:val="-6"/>
        </w:rPr>
        <w:t xml:space="preserve"> </w:t>
      </w:r>
      <w:r>
        <w:t>use</w:t>
      </w:r>
      <w:r>
        <w:rPr>
          <w:spacing w:val="-4"/>
        </w:rPr>
        <w:t xml:space="preserve"> </w:t>
      </w:r>
      <w:r>
        <w:t>the</w:t>
      </w:r>
      <w:r>
        <w:rPr>
          <w:spacing w:val="-4"/>
        </w:rPr>
        <w:t xml:space="preserve"> </w:t>
      </w:r>
      <w:r>
        <w:t>follow</w:t>
      </w:r>
      <w:r>
        <w:rPr>
          <w:spacing w:val="-5"/>
        </w:rPr>
        <w:t xml:space="preserve"> </w:t>
      </w:r>
      <w:proofErr w:type="spellStart"/>
      <w:r>
        <w:t>behaviour</w:t>
      </w:r>
      <w:proofErr w:type="spellEnd"/>
      <w:r>
        <w:rPr>
          <w:spacing w:val="-3"/>
        </w:rPr>
        <w:t xml:space="preserve"> </w:t>
      </w:r>
      <w:r>
        <w:rPr>
          <w:spacing w:val="-2"/>
        </w:rPr>
        <w:t>strategies:</w:t>
      </w:r>
    </w:p>
    <w:p w14:paraId="625277EE" w14:textId="77777777" w:rsidR="00CF4837" w:rsidRDefault="00000000">
      <w:pPr>
        <w:pStyle w:val="ListParagraph"/>
        <w:numPr>
          <w:ilvl w:val="0"/>
          <w:numId w:val="8"/>
        </w:numPr>
        <w:tabs>
          <w:tab w:val="left" w:pos="1080"/>
        </w:tabs>
        <w:spacing w:before="198" w:line="293" w:lineRule="exact"/>
        <w:ind w:hanging="360"/>
        <w:rPr>
          <w:sz w:val="24"/>
        </w:rPr>
      </w:pPr>
      <w:r>
        <w:rPr>
          <w:sz w:val="24"/>
        </w:rPr>
        <w:t>De-escalation</w:t>
      </w:r>
      <w:r>
        <w:rPr>
          <w:spacing w:val="-13"/>
          <w:sz w:val="24"/>
        </w:rPr>
        <w:t xml:space="preserve"> </w:t>
      </w:r>
      <w:r>
        <w:rPr>
          <w:sz w:val="24"/>
        </w:rPr>
        <w:t>(first</w:t>
      </w:r>
      <w:r>
        <w:rPr>
          <w:spacing w:val="-13"/>
          <w:sz w:val="24"/>
        </w:rPr>
        <w:t xml:space="preserve"> </w:t>
      </w:r>
      <w:r>
        <w:rPr>
          <w:sz w:val="24"/>
        </w:rPr>
        <w:t>and</w:t>
      </w:r>
      <w:r>
        <w:rPr>
          <w:spacing w:val="-14"/>
          <w:sz w:val="24"/>
        </w:rPr>
        <w:t xml:space="preserve"> </w:t>
      </w:r>
      <w:r>
        <w:rPr>
          <w:spacing w:val="-2"/>
          <w:sz w:val="24"/>
        </w:rPr>
        <w:t>foremost)</w:t>
      </w:r>
    </w:p>
    <w:p w14:paraId="10CFD196" w14:textId="77777777" w:rsidR="00CF4837" w:rsidRDefault="00000000">
      <w:pPr>
        <w:pStyle w:val="ListParagraph"/>
        <w:numPr>
          <w:ilvl w:val="0"/>
          <w:numId w:val="8"/>
        </w:numPr>
        <w:tabs>
          <w:tab w:val="left" w:pos="1080"/>
        </w:tabs>
        <w:spacing w:before="0" w:line="293" w:lineRule="exact"/>
        <w:ind w:hanging="360"/>
        <w:rPr>
          <w:sz w:val="24"/>
        </w:rPr>
      </w:pPr>
      <w:r>
        <w:rPr>
          <w:sz w:val="24"/>
        </w:rPr>
        <w:t>Distraction/change</w:t>
      </w:r>
      <w:r>
        <w:rPr>
          <w:spacing w:val="-9"/>
          <w:sz w:val="24"/>
        </w:rPr>
        <w:t xml:space="preserve"> </w:t>
      </w:r>
      <w:r>
        <w:rPr>
          <w:sz w:val="24"/>
        </w:rPr>
        <w:t>of</w:t>
      </w:r>
      <w:r>
        <w:rPr>
          <w:spacing w:val="-8"/>
          <w:sz w:val="24"/>
        </w:rPr>
        <w:t xml:space="preserve"> </w:t>
      </w:r>
      <w:r>
        <w:rPr>
          <w:spacing w:val="-4"/>
          <w:sz w:val="24"/>
        </w:rPr>
        <w:t>task</w:t>
      </w:r>
    </w:p>
    <w:p w14:paraId="0FA81F18" w14:textId="77777777" w:rsidR="00CF4837" w:rsidRDefault="00000000">
      <w:pPr>
        <w:pStyle w:val="ListParagraph"/>
        <w:numPr>
          <w:ilvl w:val="0"/>
          <w:numId w:val="8"/>
        </w:numPr>
        <w:tabs>
          <w:tab w:val="left" w:pos="1080"/>
        </w:tabs>
        <w:spacing w:before="0" w:line="293" w:lineRule="exact"/>
        <w:ind w:hanging="360"/>
        <w:rPr>
          <w:sz w:val="24"/>
        </w:rPr>
      </w:pPr>
      <w:r>
        <w:rPr>
          <w:sz w:val="24"/>
        </w:rPr>
        <w:t>Change</w:t>
      </w:r>
      <w:r>
        <w:rPr>
          <w:spacing w:val="-4"/>
          <w:sz w:val="24"/>
        </w:rPr>
        <w:t xml:space="preserve"> </w:t>
      </w:r>
      <w:r>
        <w:rPr>
          <w:sz w:val="24"/>
        </w:rPr>
        <w:t>of</w:t>
      </w:r>
      <w:r>
        <w:rPr>
          <w:spacing w:val="-3"/>
          <w:sz w:val="24"/>
        </w:rPr>
        <w:t xml:space="preserve"> </w:t>
      </w:r>
      <w:r>
        <w:rPr>
          <w:sz w:val="24"/>
        </w:rPr>
        <w:t>adult/fresh</w:t>
      </w:r>
      <w:r>
        <w:rPr>
          <w:spacing w:val="-4"/>
          <w:sz w:val="24"/>
        </w:rPr>
        <w:t xml:space="preserve"> face</w:t>
      </w:r>
    </w:p>
    <w:p w14:paraId="3FBD86A7" w14:textId="77777777" w:rsidR="00CF4837" w:rsidRDefault="00000000">
      <w:pPr>
        <w:pStyle w:val="ListParagraph"/>
        <w:numPr>
          <w:ilvl w:val="0"/>
          <w:numId w:val="8"/>
        </w:numPr>
        <w:tabs>
          <w:tab w:val="left" w:pos="1080"/>
        </w:tabs>
        <w:spacing w:before="0" w:line="293" w:lineRule="exact"/>
        <w:ind w:hanging="360"/>
        <w:rPr>
          <w:sz w:val="24"/>
        </w:rPr>
      </w:pPr>
      <w:r>
        <w:rPr>
          <w:sz w:val="24"/>
        </w:rPr>
        <w:t>Calming</w:t>
      </w:r>
      <w:r>
        <w:rPr>
          <w:spacing w:val="-4"/>
          <w:sz w:val="24"/>
        </w:rPr>
        <w:t xml:space="preserve"> </w:t>
      </w:r>
      <w:r>
        <w:rPr>
          <w:sz w:val="24"/>
        </w:rPr>
        <w:t>down</w:t>
      </w:r>
      <w:r>
        <w:rPr>
          <w:spacing w:val="-2"/>
          <w:sz w:val="24"/>
        </w:rPr>
        <w:t xml:space="preserve"> </w:t>
      </w:r>
      <w:r>
        <w:rPr>
          <w:sz w:val="24"/>
        </w:rPr>
        <w:t>time</w:t>
      </w:r>
      <w:r>
        <w:rPr>
          <w:spacing w:val="-2"/>
          <w:sz w:val="24"/>
        </w:rPr>
        <w:t xml:space="preserve"> </w:t>
      </w:r>
      <w:r>
        <w:rPr>
          <w:sz w:val="24"/>
        </w:rPr>
        <w:t>in</w:t>
      </w:r>
      <w:r>
        <w:rPr>
          <w:spacing w:val="-5"/>
          <w:sz w:val="24"/>
        </w:rPr>
        <w:t xml:space="preserve"> </w:t>
      </w:r>
      <w:r>
        <w:rPr>
          <w:sz w:val="24"/>
        </w:rPr>
        <w:t>our</w:t>
      </w:r>
      <w:r>
        <w:rPr>
          <w:spacing w:val="-2"/>
          <w:sz w:val="24"/>
        </w:rPr>
        <w:t xml:space="preserve"> </w:t>
      </w:r>
      <w:r>
        <w:rPr>
          <w:sz w:val="24"/>
        </w:rPr>
        <w:t>Heart</w:t>
      </w:r>
      <w:r>
        <w:rPr>
          <w:spacing w:val="-2"/>
          <w:sz w:val="24"/>
        </w:rPr>
        <w:t xml:space="preserve"> </w:t>
      </w:r>
      <w:r>
        <w:rPr>
          <w:sz w:val="24"/>
        </w:rPr>
        <w:t>Room</w:t>
      </w:r>
      <w:r>
        <w:rPr>
          <w:spacing w:val="-2"/>
          <w:sz w:val="24"/>
        </w:rPr>
        <w:t xml:space="preserve"> </w:t>
      </w:r>
      <w:r>
        <w:rPr>
          <w:sz w:val="24"/>
        </w:rPr>
        <w:t>or</w:t>
      </w:r>
      <w:r>
        <w:rPr>
          <w:spacing w:val="-2"/>
          <w:sz w:val="24"/>
        </w:rPr>
        <w:t xml:space="preserve"> </w:t>
      </w:r>
      <w:r>
        <w:rPr>
          <w:sz w:val="24"/>
        </w:rPr>
        <w:t>Peace</w:t>
      </w:r>
      <w:r>
        <w:rPr>
          <w:spacing w:val="-2"/>
          <w:sz w:val="24"/>
        </w:rPr>
        <w:t xml:space="preserve"> </w:t>
      </w:r>
      <w:r>
        <w:rPr>
          <w:spacing w:val="-4"/>
          <w:sz w:val="24"/>
        </w:rPr>
        <w:t>Room</w:t>
      </w:r>
    </w:p>
    <w:p w14:paraId="64E39194" w14:textId="77777777" w:rsidR="00CF4837" w:rsidRDefault="00000000">
      <w:pPr>
        <w:pStyle w:val="ListParagraph"/>
        <w:numPr>
          <w:ilvl w:val="0"/>
          <w:numId w:val="8"/>
        </w:numPr>
        <w:tabs>
          <w:tab w:val="left" w:pos="1080"/>
        </w:tabs>
        <w:spacing w:before="0" w:line="293" w:lineRule="exact"/>
        <w:ind w:hanging="360"/>
        <w:rPr>
          <w:sz w:val="24"/>
        </w:rPr>
      </w:pPr>
      <w:r>
        <w:rPr>
          <w:sz w:val="24"/>
        </w:rPr>
        <w:t>Consequences</w:t>
      </w:r>
      <w:r>
        <w:rPr>
          <w:spacing w:val="-5"/>
          <w:sz w:val="24"/>
        </w:rPr>
        <w:t xml:space="preserve"> </w:t>
      </w:r>
      <w:r>
        <w:rPr>
          <w:sz w:val="24"/>
        </w:rPr>
        <w:t>where</w:t>
      </w:r>
      <w:r>
        <w:rPr>
          <w:spacing w:val="-5"/>
          <w:sz w:val="24"/>
        </w:rPr>
        <w:t xml:space="preserve"> </w:t>
      </w:r>
      <w:r>
        <w:rPr>
          <w:sz w:val="24"/>
        </w:rPr>
        <w:t>required</w:t>
      </w:r>
      <w:r>
        <w:rPr>
          <w:spacing w:val="-5"/>
          <w:sz w:val="24"/>
        </w:rPr>
        <w:t xml:space="preserve"> </w:t>
      </w:r>
      <w:r>
        <w:rPr>
          <w:sz w:val="24"/>
        </w:rPr>
        <w:t>and</w:t>
      </w:r>
      <w:r>
        <w:rPr>
          <w:spacing w:val="-5"/>
          <w:sz w:val="24"/>
        </w:rPr>
        <w:t xml:space="preserve"> </w:t>
      </w:r>
      <w:r>
        <w:rPr>
          <w:spacing w:val="-2"/>
          <w:sz w:val="24"/>
        </w:rPr>
        <w:t>appropriate</w:t>
      </w:r>
    </w:p>
    <w:p w14:paraId="0954BD9A" w14:textId="77777777" w:rsidR="00CF4837" w:rsidRDefault="00000000">
      <w:pPr>
        <w:pStyle w:val="Heading1"/>
        <w:spacing w:before="197"/>
        <w:ind w:left="382" w:right="382"/>
        <w:jc w:val="center"/>
      </w:pPr>
      <w:r>
        <w:rPr>
          <w:u w:val="single"/>
        </w:rPr>
        <w:t>Safe</w:t>
      </w:r>
      <w:r>
        <w:rPr>
          <w:spacing w:val="-2"/>
          <w:u w:val="single"/>
        </w:rPr>
        <w:t xml:space="preserve"> Spaces</w:t>
      </w:r>
    </w:p>
    <w:p w14:paraId="12FA6077" w14:textId="77777777" w:rsidR="00CF4837" w:rsidRDefault="00000000">
      <w:pPr>
        <w:pStyle w:val="BodyText"/>
        <w:spacing w:before="199"/>
        <w:ind w:left="360" w:right="483"/>
      </w:pPr>
      <w:r>
        <w:t xml:space="preserve">Each classroom at RAMJS has a designated Safe Space. This area </w:t>
      </w:r>
      <w:proofErr w:type="gramStart"/>
      <w:r>
        <w:t>maybe</w:t>
      </w:r>
      <w:proofErr w:type="gramEnd"/>
      <w:r>
        <w:t xml:space="preserve"> a table and chair to the rear of the classroom, a </w:t>
      </w:r>
      <w:proofErr w:type="spellStart"/>
      <w:r>
        <w:t>cosy</w:t>
      </w:r>
      <w:proofErr w:type="spellEnd"/>
      <w:r>
        <w:t xml:space="preserve"> chair or a reading corner. The pupils in each class are encouraged to use</w:t>
      </w:r>
      <w:r>
        <w:rPr>
          <w:spacing w:val="-1"/>
        </w:rPr>
        <w:t xml:space="preserve"> </w:t>
      </w:r>
      <w:r>
        <w:t>their</w:t>
      </w:r>
      <w:r>
        <w:rPr>
          <w:spacing w:val="-3"/>
        </w:rPr>
        <w:t xml:space="preserve"> </w:t>
      </w:r>
      <w:r>
        <w:t>class</w:t>
      </w:r>
      <w:r>
        <w:rPr>
          <w:spacing w:val="-1"/>
        </w:rPr>
        <w:t xml:space="preserve"> </w:t>
      </w:r>
      <w:r>
        <w:t>Safe</w:t>
      </w:r>
      <w:r>
        <w:rPr>
          <w:spacing w:val="-3"/>
        </w:rPr>
        <w:t xml:space="preserve"> </w:t>
      </w:r>
      <w:r>
        <w:t>Space</w:t>
      </w:r>
      <w:r>
        <w:rPr>
          <w:spacing w:val="-1"/>
        </w:rPr>
        <w:t xml:space="preserve"> </w:t>
      </w:r>
      <w:r>
        <w:t>if they</w:t>
      </w:r>
      <w:r>
        <w:rPr>
          <w:spacing w:val="-4"/>
        </w:rPr>
        <w:t xml:space="preserve"> </w:t>
      </w:r>
      <w:r>
        <w:t>are</w:t>
      </w:r>
      <w:r>
        <w:rPr>
          <w:spacing w:val="-3"/>
        </w:rPr>
        <w:t xml:space="preserve"> </w:t>
      </w:r>
      <w:r>
        <w:t>feeling</w:t>
      </w:r>
      <w:r>
        <w:rPr>
          <w:spacing w:val="-5"/>
        </w:rPr>
        <w:t xml:space="preserve"> </w:t>
      </w:r>
      <w:r>
        <w:t>upset</w:t>
      </w:r>
      <w:r>
        <w:rPr>
          <w:spacing w:val="-3"/>
        </w:rPr>
        <w:t xml:space="preserve"> </w:t>
      </w:r>
      <w:r>
        <w:t>or</w:t>
      </w:r>
      <w:r>
        <w:rPr>
          <w:spacing w:val="-4"/>
        </w:rPr>
        <w:t xml:space="preserve"> </w:t>
      </w:r>
      <w:r>
        <w:t>frustrated</w:t>
      </w:r>
      <w:r>
        <w:rPr>
          <w:spacing w:val="-3"/>
        </w:rPr>
        <w:t xml:space="preserve"> </w:t>
      </w:r>
      <w:r>
        <w:t>or</w:t>
      </w:r>
      <w:r>
        <w:rPr>
          <w:spacing w:val="-1"/>
        </w:rPr>
        <w:t xml:space="preserve"> </w:t>
      </w:r>
      <w:r>
        <w:t>just</w:t>
      </w:r>
      <w:r>
        <w:rPr>
          <w:spacing w:val="-1"/>
        </w:rPr>
        <w:t xml:space="preserve"> </w:t>
      </w:r>
      <w:r>
        <w:t>need</w:t>
      </w:r>
      <w:r>
        <w:rPr>
          <w:spacing w:val="-3"/>
        </w:rPr>
        <w:t xml:space="preserve"> </w:t>
      </w:r>
      <w:r>
        <w:t>to</w:t>
      </w:r>
      <w:r>
        <w:rPr>
          <w:spacing w:val="-3"/>
        </w:rPr>
        <w:t xml:space="preserve"> </w:t>
      </w:r>
      <w:r>
        <w:t>take</w:t>
      </w:r>
      <w:r>
        <w:rPr>
          <w:spacing w:val="-3"/>
        </w:rPr>
        <w:t xml:space="preserve"> </w:t>
      </w:r>
      <w:r>
        <w:t>a</w:t>
      </w:r>
      <w:r>
        <w:rPr>
          <w:spacing w:val="-2"/>
        </w:rPr>
        <w:t xml:space="preserve"> </w:t>
      </w:r>
      <w:r>
        <w:t>few</w:t>
      </w:r>
      <w:r>
        <w:rPr>
          <w:spacing w:val="-4"/>
        </w:rPr>
        <w:t xml:space="preserve"> </w:t>
      </w:r>
      <w:r>
        <w:t>minutes</w:t>
      </w:r>
      <w:r>
        <w:rPr>
          <w:spacing w:val="-1"/>
        </w:rPr>
        <w:t xml:space="preserve"> </w:t>
      </w:r>
      <w:r>
        <w:t>to calm themselves.</w:t>
      </w:r>
      <w:r>
        <w:rPr>
          <w:spacing w:val="40"/>
        </w:rPr>
        <w:t xml:space="preserve"> </w:t>
      </w:r>
      <w:r>
        <w:t xml:space="preserve">Alternatively, the child may be directed </w:t>
      </w:r>
      <w:proofErr w:type="gramStart"/>
      <w:r>
        <w:t>to, or</w:t>
      </w:r>
      <w:proofErr w:type="gramEnd"/>
      <w:r>
        <w:t xml:space="preserve"> take themselves to the Heart Room/Peace Room.</w:t>
      </w:r>
    </w:p>
    <w:p w14:paraId="2A536C74" w14:textId="77777777" w:rsidR="00CF4837" w:rsidRDefault="00000000">
      <w:pPr>
        <w:pStyle w:val="Heading1"/>
        <w:spacing w:before="203"/>
      </w:pPr>
      <w:r>
        <w:t>The Heart</w:t>
      </w:r>
      <w:r>
        <w:rPr>
          <w:spacing w:val="1"/>
        </w:rPr>
        <w:t xml:space="preserve"> </w:t>
      </w:r>
      <w:r>
        <w:rPr>
          <w:spacing w:val="-4"/>
        </w:rPr>
        <w:t>Room:</w:t>
      </w:r>
    </w:p>
    <w:p w14:paraId="5D7472F5" w14:textId="77777777" w:rsidR="00CF4837" w:rsidRDefault="00000000">
      <w:pPr>
        <w:pStyle w:val="BodyText"/>
        <w:spacing w:before="196"/>
        <w:ind w:left="360" w:right="483"/>
      </w:pPr>
      <w:r>
        <w:t xml:space="preserve">The Heart Room is a room in the </w:t>
      </w:r>
      <w:proofErr w:type="spellStart"/>
      <w:r>
        <w:t>centre</w:t>
      </w:r>
      <w:proofErr w:type="spellEnd"/>
      <w:r>
        <w:t xml:space="preserve"> of the school that acts as a ‘go to’ place for children for a variety</w:t>
      </w:r>
      <w:r>
        <w:rPr>
          <w:spacing w:val="-5"/>
        </w:rPr>
        <w:t xml:space="preserve"> </w:t>
      </w:r>
      <w:r>
        <w:t>of reasons.</w:t>
      </w:r>
      <w:r>
        <w:rPr>
          <w:spacing w:val="40"/>
        </w:rPr>
        <w:t xml:space="preserve"> </w:t>
      </w:r>
      <w:r>
        <w:t>A</w:t>
      </w:r>
      <w:r>
        <w:rPr>
          <w:spacing w:val="-2"/>
        </w:rPr>
        <w:t xml:space="preserve"> </w:t>
      </w:r>
      <w:r>
        <w:t>child</w:t>
      </w:r>
      <w:r>
        <w:rPr>
          <w:spacing w:val="-2"/>
        </w:rPr>
        <w:t xml:space="preserve"> </w:t>
      </w:r>
      <w:r>
        <w:t>with</w:t>
      </w:r>
      <w:r>
        <w:rPr>
          <w:spacing w:val="-2"/>
        </w:rPr>
        <w:t xml:space="preserve"> </w:t>
      </w:r>
      <w:proofErr w:type="spellStart"/>
      <w:r>
        <w:t>behavioural</w:t>
      </w:r>
      <w:proofErr w:type="spellEnd"/>
      <w:r>
        <w:rPr>
          <w:spacing w:val="-2"/>
        </w:rPr>
        <w:t xml:space="preserve"> </w:t>
      </w:r>
      <w:r>
        <w:t>needs</w:t>
      </w:r>
      <w:r>
        <w:rPr>
          <w:spacing w:val="-4"/>
        </w:rPr>
        <w:t xml:space="preserve"> </w:t>
      </w:r>
      <w:r>
        <w:t>may</w:t>
      </w:r>
      <w:r>
        <w:rPr>
          <w:spacing w:val="-5"/>
        </w:rPr>
        <w:t xml:space="preserve"> </w:t>
      </w:r>
      <w:r>
        <w:t>have</w:t>
      </w:r>
      <w:r>
        <w:rPr>
          <w:spacing w:val="-4"/>
        </w:rPr>
        <w:t xml:space="preserve"> </w:t>
      </w:r>
      <w:r>
        <w:t>made</w:t>
      </w:r>
      <w:r>
        <w:rPr>
          <w:spacing w:val="-4"/>
        </w:rPr>
        <w:t xml:space="preserve"> </w:t>
      </w:r>
      <w:r>
        <w:t>excellent</w:t>
      </w:r>
      <w:r>
        <w:rPr>
          <w:spacing w:val="-2"/>
        </w:rPr>
        <w:t xml:space="preserve"> </w:t>
      </w:r>
      <w:r>
        <w:t>choices</w:t>
      </w:r>
      <w:r>
        <w:rPr>
          <w:spacing w:val="-4"/>
        </w:rPr>
        <w:t xml:space="preserve"> </w:t>
      </w:r>
      <w:r>
        <w:t>and</w:t>
      </w:r>
      <w:r>
        <w:rPr>
          <w:spacing w:val="-4"/>
        </w:rPr>
        <w:t xml:space="preserve"> </w:t>
      </w:r>
      <w:r>
        <w:t>has</w:t>
      </w:r>
      <w:r>
        <w:rPr>
          <w:spacing w:val="-2"/>
        </w:rPr>
        <w:t xml:space="preserve"> </w:t>
      </w:r>
      <w:r>
        <w:t>been given their 10-minute choosing time.</w:t>
      </w:r>
      <w:r>
        <w:rPr>
          <w:spacing w:val="40"/>
        </w:rPr>
        <w:t xml:space="preserve"> </w:t>
      </w:r>
      <w:r>
        <w:t xml:space="preserve">(This is used as part of </w:t>
      </w:r>
      <w:proofErr w:type="gramStart"/>
      <w:r>
        <w:t>a</w:t>
      </w:r>
      <w:proofErr w:type="gramEnd"/>
      <w:r>
        <w:t xml:space="preserve"> IEP plan designed to support </w:t>
      </w:r>
      <w:proofErr w:type="spellStart"/>
      <w:r>
        <w:t>behaviour</w:t>
      </w:r>
      <w:proofErr w:type="spellEnd"/>
      <w:r>
        <w:t>).</w:t>
      </w:r>
      <w:r>
        <w:rPr>
          <w:spacing w:val="40"/>
        </w:rPr>
        <w:t xml:space="preserve"> </w:t>
      </w:r>
      <w:r>
        <w:t>They may also be in the Heart Room working in a small group focusing on emotional literacy / nurture.</w:t>
      </w:r>
    </w:p>
    <w:p w14:paraId="576B1285" w14:textId="77777777" w:rsidR="00CF4837" w:rsidRDefault="00000000">
      <w:pPr>
        <w:pStyle w:val="BodyText"/>
        <w:spacing w:before="203"/>
        <w:ind w:left="360" w:right="483"/>
      </w:pPr>
      <w:r>
        <w:t xml:space="preserve">Alternatively, a child may be asked or request to </w:t>
      </w:r>
      <w:proofErr w:type="gramStart"/>
      <w:r>
        <w:t>go</w:t>
      </w:r>
      <w:proofErr w:type="gramEnd"/>
      <w:r>
        <w:t xml:space="preserve"> the Heart Room for some calming down time. This</w:t>
      </w:r>
      <w:r>
        <w:rPr>
          <w:spacing w:val="-3"/>
        </w:rPr>
        <w:t xml:space="preserve"> </w:t>
      </w:r>
      <w:r>
        <w:t>room</w:t>
      </w:r>
      <w:r>
        <w:rPr>
          <w:spacing w:val="-4"/>
        </w:rPr>
        <w:t xml:space="preserve"> </w:t>
      </w:r>
      <w:r>
        <w:t>is</w:t>
      </w:r>
      <w:r>
        <w:rPr>
          <w:spacing w:val="-3"/>
        </w:rPr>
        <w:t xml:space="preserve"> </w:t>
      </w:r>
      <w:r>
        <w:t>always</w:t>
      </w:r>
      <w:r>
        <w:rPr>
          <w:spacing w:val="-3"/>
        </w:rPr>
        <w:t xml:space="preserve"> </w:t>
      </w:r>
      <w:proofErr w:type="gramStart"/>
      <w:r>
        <w:t>staffed</w:t>
      </w:r>
      <w:proofErr w:type="gramEnd"/>
      <w:r>
        <w:t xml:space="preserve"> and</w:t>
      </w:r>
      <w:r>
        <w:rPr>
          <w:spacing w:val="-3"/>
        </w:rPr>
        <w:t xml:space="preserve"> </w:t>
      </w:r>
      <w:r>
        <w:t>children</w:t>
      </w:r>
      <w:r>
        <w:rPr>
          <w:spacing w:val="-4"/>
        </w:rPr>
        <w:t xml:space="preserve"> </w:t>
      </w:r>
      <w:r>
        <w:t>are</w:t>
      </w:r>
      <w:r>
        <w:rPr>
          <w:spacing w:val="-3"/>
        </w:rPr>
        <w:t xml:space="preserve"> </w:t>
      </w:r>
      <w:r>
        <w:t>trained</w:t>
      </w:r>
      <w:r>
        <w:rPr>
          <w:spacing w:val="-3"/>
        </w:rPr>
        <w:t xml:space="preserve"> </w:t>
      </w:r>
      <w:r>
        <w:t>to</w:t>
      </w:r>
      <w:r>
        <w:rPr>
          <w:spacing w:val="-3"/>
        </w:rPr>
        <w:t xml:space="preserve"> </w:t>
      </w:r>
      <w:r>
        <w:t>bring</w:t>
      </w:r>
      <w:r>
        <w:rPr>
          <w:spacing w:val="-5"/>
        </w:rPr>
        <w:t xml:space="preserve"> </w:t>
      </w:r>
      <w:r>
        <w:t>themselves</w:t>
      </w:r>
      <w:r>
        <w:rPr>
          <w:spacing w:val="-3"/>
        </w:rPr>
        <w:t xml:space="preserve"> </w:t>
      </w:r>
      <w:r>
        <w:t>into</w:t>
      </w:r>
      <w:r>
        <w:rPr>
          <w:spacing w:val="-2"/>
        </w:rPr>
        <w:t xml:space="preserve"> </w:t>
      </w:r>
      <w:proofErr w:type="gramStart"/>
      <w:r>
        <w:t>the</w:t>
      </w:r>
      <w:r>
        <w:rPr>
          <w:spacing w:val="-3"/>
        </w:rPr>
        <w:t xml:space="preserve"> </w:t>
      </w:r>
      <w:r>
        <w:t>space</w:t>
      </w:r>
      <w:proofErr w:type="gramEnd"/>
      <w:r>
        <w:rPr>
          <w:spacing w:val="-3"/>
        </w:rPr>
        <w:t xml:space="preserve"> </w:t>
      </w:r>
      <w:r>
        <w:t>to</w:t>
      </w:r>
      <w:r>
        <w:rPr>
          <w:spacing w:val="-3"/>
        </w:rPr>
        <w:t xml:space="preserve"> </w:t>
      </w:r>
      <w:r>
        <w:t>calm</w:t>
      </w:r>
      <w:r>
        <w:rPr>
          <w:spacing w:val="-2"/>
        </w:rPr>
        <w:t xml:space="preserve"> </w:t>
      </w:r>
      <w:r>
        <w:t>using an egg timer.</w:t>
      </w:r>
      <w:r>
        <w:rPr>
          <w:spacing w:val="40"/>
        </w:rPr>
        <w:t xml:space="preserve"> </w:t>
      </w:r>
      <w:r>
        <w:t>In most cases this is successful.</w:t>
      </w:r>
    </w:p>
    <w:p w14:paraId="41B25946" w14:textId="77777777" w:rsidR="00CF4837" w:rsidRDefault="00000000">
      <w:pPr>
        <w:pStyle w:val="BodyText"/>
        <w:spacing w:before="199" w:line="242" w:lineRule="auto"/>
        <w:ind w:left="360" w:right="809"/>
      </w:pPr>
      <w:r>
        <w:t>The</w:t>
      </w:r>
      <w:r>
        <w:rPr>
          <w:spacing w:val="-2"/>
        </w:rPr>
        <w:t xml:space="preserve"> </w:t>
      </w:r>
      <w:r>
        <w:t>Heart</w:t>
      </w:r>
      <w:r>
        <w:rPr>
          <w:spacing w:val="-5"/>
        </w:rPr>
        <w:t xml:space="preserve"> </w:t>
      </w:r>
      <w:r>
        <w:t>Room</w:t>
      </w:r>
      <w:r>
        <w:rPr>
          <w:spacing w:val="-1"/>
        </w:rPr>
        <w:t xml:space="preserve"> </w:t>
      </w:r>
      <w:r>
        <w:t>is</w:t>
      </w:r>
      <w:r>
        <w:rPr>
          <w:spacing w:val="-2"/>
        </w:rPr>
        <w:t xml:space="preserve"> </w:t>
      </w:r>
      <w:r>
        <w:t>used</w:t>
      </w:r>
      <w:r>
        <w:rPr>
          <w:spacing w:val="-2"/>
        </w:rPr>
        <w:t xml:space="preserve"> </w:t>
      </w:r>
      <w:r>
        <w:t>as</w:t>
      </w:r>
      <w:r>
        <w:rPr>
          <w:spacing w:val="-5"/>
        </w:rPr>
        <w:t xml:space="preserve"> </w:t>
      </w:r>
      <w:r>
        <w:t>a</w:t>
      </w:r>
      <w:r>
        <w:rPr>
          <w:spacing w:val="-1"/>
        </w:rPr>
        <w:t xml:space="preserve"> </w:t>
      </w:r>
      <w:r>
        <w:t>safe</w:t>
      </w:r>
      <w:r>
        <w:rPr>
          <w:spacing w:val="-2"/>
        </w:rPr>
        <w:t xml:space="preserve"> </w:t>
      </w:r>
      <w:r>
        <w:t>space</w:t>
      </w:r>
      <w:r>
        <w:rPr>
          <w:spacing w:val="-4"/>
        </w:rPr>
        <w:t xml:space="preserve"> </w:t>
      </w:r>
      <w:r>
        <w:t>during</w:t>
      </w:r>
      <w:r>
        <w:rPr>
          <w:spacing w:val="-3"/>
        </w:rPr>
        <w:t xml:space="preserve"> </w:t>
      </w:r>
      <w:r>
        <w:t>break</w:t>
      </w:r>
      <w:r>
        <w:rPr>
          <w:spacing w:val="-2"/>
        </w:rPr>
        <w:t xml:space="preserve"> </w:t>
      </w:r>
      <w:r>
        <w:t>times</w:t>
      </w:r>
      <w:r>
        <w:rPr>
          <w:spacing w:val="-2"/>
        </w:rPr>
        <w:t xml:space="preserve"> </w:t>
      </w:r>
      <w:r>
        <w:t>and</w:t>
      </w:r>
      <w:r>
        <w:rPr>
          <w:spacing w:val="-2"/>
        </w:rPr>
        <w:t xml:space="preserve"> </w:t>
      </w:r>
      <w:r>
        <w:t>lunch</w:t>
      </w:r>
      <w:r>
        <w:rPr>
          <w:spacing w:val="-2"/>
        </w:rPr>
        <w:t xml:space="preserve"> </w:t>
      </w:r>
      <w:r>
        <w:t>times</w:t>
      </w:r>
      <w:r>
        <w:rPr>
          <w:spacing w:val="-4"/>
        </w:rPr>
        <w:t xml:space="preserve"> </w:t>
      </w:r>
      <w:r>
        <w:t>and</w:t>
      </w:r>
      <w:r>
        <w:rPr>
          <w:spacing w:val="-4"/>
        </w:rPr>
        <w:t xml:space="preserve"> </w:t>
      </w:r>
      <w:r>
        <w:t>is</w:t>
      </w:r>
      <w:r>
        <w:rPr>
          <w:spacing w:val="-2"/>
        </w:rPr>
        <w:t xml:space="preserve"> </w:t>
      </w:r>
      <w:r>
        <w:t>available</w:t>
      </w:r>
      <w:r>
        <w:rPr>
          <w:spacing w:val="-2"/>
        </w:rPr>
        <w:t xml:space="preserve"> </w:t>
      </w:r>
      <w:r>
        <w:t xml:space="preserve">to children to use as a positive choice to ensure positive </w:t>
      </w:r>
      <w:proofErr w:type="spellStart"/>
      <w:r>
        <w:t>behaviour</w:t>
      </w:r>
      <w:proofErr w:type="spellEnd"/>
      <w:r>
        <w:t>.</w:t>
      </w:r>
    </w:p>
    <w:p w14:paraId="7217ADEA" w14:textId="77777777" w:rsidR="00CF4837" w:rsidRDefault="00000000">
      <w:pPr>
        <w:spacing w:before="191"/>
        <w:ind w:left="360" w:right="364"/>
        <w:rPr>
          <w:rFonts w:ascii="Arial"/>
          <w:i/>
          <w:sz w:val="24"/>
        </w:rPr>
      </w:pPr>
      <w:r>
        <w:rPr>
          <w:rFonts w:ascii="Arial"/>
          <w:i/>
          <w:sz w:val="24"/>
        </w:rPr>
        <w:t>Where</w:t>
      </w:r>
      <w:r>
        <w:rPr>
          <w:rFonts w:ascii="Arial"/>
          <w:i/>
          <w:spacing w:val="-5"/>
          <w:sz w:val="24"/>
        </w:rPr>
        <w:t xml:space="preserve"> </w:t>
      </w:r>
      <w:proofErr w:type="spellStart"/>
      <w:r>
        <w:rPr>
          <w:rFonts w:ascii="Arial"/>
          <w:i/>
          <w:sz w:val="24"/>
        </w:rPr>
        <w:t>behaviour</w:t>
      </w:r>
      <w:proofErr w:type="spellEnd"/>
      <w:r>
        <w:rPr>
          <w:rFonts w:ascii="Arial"/>
          <w:i/>
          <w:spacing w:val="-2"/>
          <w:sz w:val="24"/>
        </w:rPr>
        <w:t xml:space="preserve"> </w:t>
      </w:r>
      <w:r>
        <w:rPr>
          <w:rFonts w:ascii="Arial"/>
          <w:i/>
          <w:sz w:val="24"/>
        </w:rPr>
        <w:t>has</w:t>
      </w:r>
      <w:r>
        <w:rPr>
          <w:rFonts w:ascii="Arial"/>
          <w:i/>
          <w:spacing w:val="-7"/>
          <w:sz w:val="24"/>
        </w:rPr>
        <w:t xml:space="preserve"> </w:t>
      </w:r>
      <w:r>
        <w:rPr>
          <w:rFonts w:ascii="Arial"/>
          <w:i/>
          <w:sz w:val="24"/>
        </w:rPr>
        <w:t>escalated</w:t>
      </w:r>
      <w:r>
        <w:rPr>
          <w:rFonts w:ascii="Arial"/>
          <w:i/>
          <w:spacing w:val="-2"/>
          <w:sz w:val="24"/>
        </w:rPr>
        <w:t xml:space="preserve"> </w:t>
      </w:r>
      <w:r>
        <w:rPr>
          <w:rFonts w:ascii="Arial"/>
          <w:i/>
          <w:sz w:val="24"/>
        </w:rPr>
        <w:t>and</w:t>
      </w:r>
      <w:r>
        <w:rPr>
          <w:rFonts w:ascii="Arial"/>
          <w:i/>
          <w:spacing w:val="-4"/>
          <w:sz w:val="24"/>
        </w:rPr>
        <w:t xml:space="preserve"> </w:t>
      </w:r>
      <w:r>
        <w:rPr>
          <w:rFonts w:ascii="Arial"/>
          <w:i/>
          <w:sz w:val="24"/>
        </w:rPr>
        <w:t>poses</w:t>
      </w:r>
      <w:r>
        <w:rPr>
          <w:rFonts w:ascii="Arial"/>
          <w:i/>
          <w:spacing w:val="-2"/>
          <w:sz w:val="24"/>
        </w:rPr>
        <w:t xml:space="preserve"> </w:t>
      </w:r>
      <w:r>
        <w:rPr>
          <w:rFonts w:ascii="Arial"/>
          <w:i/>
          <w:sz w:val="24"/>
        </w:rPr>
        <w:t>a</w:t>
      </w:r>
      <w:r>
        <w:rPr>
          <w:rFonts w:ascii="Arial"/>
          <w:i/>
          <w:spacing w:val="-3"/>
          <w:sz w:val="24"/>
        </w:rPr>
        <w:t xml:space="preserve"> </w:t>
      </w:r>
      <w:r>
        <w:rPr>
          <w:rFonts w:ascii="Arial"/>
          <w:i/>
          <w:sz w:val="24"/>
        </w:rPr>
        <w:t>risk</w:t>
      </w:r>
      <w:r>
        <w:rPr>
          <w:rFonts w:ascii="Arial"/>
          <w:i/>
          <w:spacing w:val="-2"/>
          <w:sz w:val="24"/>
        </w:rPr>
        <w:t xml:space="preserve"> </w:t>
      </w:r>
      <w:r>
        <w:rPr>
          <w:rFonts w:ascii="Arial"/>
          <w:i/>
          <w:sz w:val="24"/>
        </w:rPr>
        <w:t>to</w:t>
      </w:r>
      <w:r>
        <w:rPr>
          <w:rFonts w:ascii="Arial"/>
          <w:i/>
          <w:spacing w:val="-2"/>
          <w:sz w:val="24"/>
        </w:rPr>
        <w:t xml:space="preserve"> </w:t>
      </w:r>
      <w:r>
        <w:rPr>
          <w:rFonts w:ascii="Arial"/>
          <w:i/>
          <w:sz w:val="24"/>
        </w:rPr>
        <w:t>the</w:t>
      </w:r>
      <w:r>
        <w:rPr>
          <w:rFonts w:ascii="Arial"/>
          <w:i/>
          <w:spacing w:val="-2"/>
          <w:sz w:val="24"/>
        </w:rPr>
        <w:t xml:space="preserve"> </w:t>
      </w:r>
      <w:r>
        <w:rPr>
          <w:rFonts w:ascii="Arial"/>
          <w:i/>
          <w:sz w:val="24"/>
        </w:rPr>
        <w:t>child,</w:t>
      </w:r>
      <w:r>
        <w:rPr>
          <w:rFonts w:ascii="Arial"/>
          <w:i/>
          <w:spacing w:val="-4"/>
          <w:sz w:val="24"/>
        </w:rPr>
        <w:t xml:space="preserve"> </w:t>
      </w:r>
      <w:r>
        <w:rPr>
          <w:rFonts w:ascii="Arial"/>
          <w:i/>
          <w:sz w:val="24"/>
        </w:rPr>
        <w:t>other</w:t>
      </w:r>
      <w:r>
        <w:rPr>
          <w:rFonts w:ascii="Arial"/>
          <w:i/>
          <w:spacing w:val="-5"/>
          <w:sz w:val="24"/>
        </w:rPr>
        <w:t xml:space="preserve"> </w:t>
      </w:r>
      <w:r>
        <w:rPr>
          <w:rFonts w:ascii="Arial"/>
          <w:i/>
          <w:sz w:val="24"/>
        </w:rPr>
        <w:t>children or</w:t>
      </w:r>
      <w:r>
        <w:rPr>
          <w:rFonts w:ascii="Arial"/>
          <w:i/>
          <w:spacing w:val="-2"/>
          <w:sz w:val="24"/>
        </w:rPr>
        <w:t xml:space="preserve"> </w:t>
      </w:r>
      <w:r>
        <w:rPr>
          <w:rFonts w:ascii="Arial"/>
          <w:i/>
          <w:sz w:val="24"/>
        </w:rPr>
        <w:t>staff,</w:t>
      </w:r>
      <w:r>
        <w:rPr>
          <w:rFonts w:ascii="Arial"/>
          <w:i/>
          <w:spacing w:val="-2"/>
          <w:sz w:val="24"/>
        </w:rPr>
        <w:t xml:space="preserve"> </w:t>
      </w:r>
      <w:r>
        <w:rPr>
          <w:rFonts w:ascii="Arial"/>
          <w:i/>
          <w:sz w:val="24"/>
        </w:rPr>
        <w:t>Positive</w:t>
      </w:r>
      <w:r>
        <w:rPr>
          <w:rFonts w:ascii="Arial"/>
          <w:i/>
          <w:spacing w:val="-2"/>
          <w:sz w:val="24"/>
        </w:rPr>
        <w:t xml:space="preserve"> </w:t>
      </w:r>
      <w:r>
        <w:rPr>
          <w:rFonts w:ascii="Arial"/>
          <w:i/>
          <w:sz w:val="24"/>
        </w:rPr>
        <w:t>Handling techniques may be used to place a child in a place of safety.</w:t>
      </w:r>
      <w:r>
        <w:rPr>
          <w:rFonts w:ascii="Arial"/>
          <w:i/>
          <w:spacing w:val="40"/>
          <w:sz w:val="24"/>
        </w:rPr>
        <w:t xml:space="preserve"> </w:t>
      </w:r>
      <w:r>
        <w:rPr>
          <w:rFonts w:ascii="Arial"/>
          <w:i/>
          <w:sz w:val="24"/>
        </w:rPr>
        <w:t xml:space="preserve">In most cases this will be the Peace </w:t>
      </w:r>
      <w:r>
        <w:rPr>
          <w:rFonts w:ascii="Arial"/>
          <w:i/>
          <w:spacing w:val="-2"/>
          <w:sz w:val="24"/>
        </w:rPr>
        <w:t>Room.</w:t>
      </w:r>
    </w:p>
    <w:p w14:paraId="1177E1E5" w14:textId="77777777" w:rsidR="00CF4837" w:rsidRDefault="00000000">
      <w:pPr>
        <w:pStyle w:val="Heading1"/>
        <w:spacing w:before="205"/>
      </w:pPr>
      <w:r>
        <w:t>The</w:t>
      </w:r>
      <w:r>
        <w:rPr>
          <w:spacing w:val="-1"/>
        </w:rPr>
        <w:t xml:space="preserve"> </w:t>
      </w:r>
      <w:r>
        <w:t>Peace</w:t>
      </w:r>
      <w:r>
        <w:rPr>
          <w:spacing w:val="-1"/>
        </w:rPr>
        <w:t xml:space="preserve"> </w:t>
      </w:r>
      <w:r>
        <w:rPr>
          <w:spacing w:val="-2"/>
        </w:rPr>
        <w:t>Room:</w:t>
      </w:r>
    </w:p>
    <w:p w14:paraId="3F21D9A5" w14:textId="77777777" w:rsidR="00CF4837" w:rsidRDefault="00000000">
      <w:pPr>
        <w:pStyle w:val="BodyText"/>
        <w:spacing w:before="199"/>
        <w:ind w:left="360" w:right="364"/>
      </w:pPr>
      <w:r>
        <w:t xml:space="preserve">Children may prefer to use the Peace Room </w:t>
      </w:r>
      <w:proofErr w:type="gramStart"/>
      <w:r>
        <w:t>for calming</w:t>
      </w:r>
      <w:proofErr w:type="gramEnd"/>
      <w:r>
        <w:t xml:space="preserve"> down time.</w:t>
      </w:r>
      <w:r>
        <w:rPr>
          <w:spacing w:val="40"/>
        </w:rPr>
        <w:t xml:space="preserve"> </w:t>
      </w:r>
      <w:r>
        <w:t>This is an empty room, located next to the SLT offices and a bean bag, sponge circles and weight blanket.</w:t>
      </w:r>
      <w:r>
        <w:rPr>
          <w:spacing w:val="76"/>
        </w:rPr>
        <w:t xml:space="preserve"> </w:t>
      </w:r>
      <w:r>
        <w:t>There is a door with a light on a sensor that automatically switches on when entered and a vision panel as well as a small hole to talk through if the child has shut the door.</w:t>
      </w:r>
      <w:r>
        <w:rPr>
          <w:spacing w:val="40"/>
        </w:rPr>
        <w:t xml:space="preserve"> </w:t>
      </w:r>
      <w:r>
        <w:t xml:space="preserve">This room has the same principle as The Heart </w:t>
      </w:r>
      <w:proofErr w:type="gramStart"/>
      <w:r>
        <w:t>Room</w:t>
      </w:r>
      <w:proofErr w:type="gramEnd"/>
      <w:r>
        <w:rPr>
          <w:spacing w:val="-1"/>
        </w:rPr>
        <w:t xml:space="preserve"> </w:t>
      </w:r>
      <w:r>
        <w:t>calming</w:t>
      </w:r>
      <w:r>
        <w:rPr>
          <w:spacing w:val="-3"/>
        </w:rPr>
        <w:t xml:space="preserve"> </w:t>
      </w:r>
      <w:r>
        <w:t>spaces</w:t>
      </w:r>
      <w:r>
        <w:rPr>
          <w:spacing w:val="-4"/>
        </w:rPr>
        <w:t xml:space="preserve"> </w:t>
      </w:r>
      <w:r>
        <w:t>and</w:t>
      </w:r>
      <w:r>
        <w:rPr>
          <w:spacing w:val="-4"/>
        </w:rPr>
        <w:t xml:space="preserve"> </w:t>
      </w:r>
      <w:proofErr w:type="gramStart"/>
      <w:r>
        <w:t>allows</w:t>
      </w:r>
      <w:r>
        <w:rPr>
          <w:spacing w:val="-2"/>
        </w:rPr>
        <w:t xml:space="preserve"> </w:t>
      </w:r>
      <w:r>
        <w:t>for</w:t>
      </w:r>
      <w:proofErr w:type="gramEnd"/>
      <w:r>
        <w:rPr>
          <w:spacing w:val="-5"/>
        </w:rPr>
        <w:t xml:space="preserve"> </w:t>
      </w:r>
      <w:r>
        <w:t>a</w:t>
      </w:r>
      <w:r>
        <w:rPr>
          <w:spacing w:val="-2"/>
        </w:rPr>
        <w:t xml:space="preserve"> </w:t>
      </w:r>
      <w:r>
        <w:t>child</w:t>
      </w:r>
      <w:r>
        <w:rPr>
          <w:spacing w:val="-4"/>
        </w:rPr>
        <w:t xml:space="preserve"> </w:t>
      </w:r>
      <w:r>
        <w:t>to</w:t>
      </w:r>
      <w:r>
        <w:rPr>
          <w:spacing w:val="-2"/>
        </w:rPr>
        <w:t xml:space="preserve"> </w:t>
      </w:r>
      <w:r>
        <w:t>self-regulate</w:t>
      </w:r>
      <w:r>
        <w:rPr>
          <w:spacing w:val="-2"/>
        </w:rPr>
        <w:t xml:space="preserve"> </w:t>
      </w:r>
      <w:r>
        <w:t>rather</w:t>
      </w:r>
      <w:r>
        <w:rPr>
          <w:spacing w:val="-2"/>
        </w:rPr>
        <w:t xml:space="preserve"> </w:t>
      </w:r>
      <w:r>
        <w:t>than</w:t>
      </w:r>
      <w:r>
        <w:rPr>
          <w:spacing w:val="-4"/>
        </w:rPr>
        <w:t xml:space="preserve"> </w:t>
      </w:r>
      <w:r>
        <w:t>escalate</w:t>
      </w:r>
      <w:r>
        <w:rPr>
          <w:spacing w:val="-2"/>
        </w:rPr>
        <w:t xml:space="preserve"> </w:t>
      </w:r>
      <w:r>
        <w:t>their</w:t>
      </w:r>
      <w:r>
        <w:rPr>
          <w:spacing w:val="-4"/>
        </w:rPr>
        <w:t xml:space="preserve"> </w:t>
      </w:r>
      <w:proofErr w:type="spellStart"/>
      <w:r>
        <w:t>behaviour</w:t>
      </w:r>
      <w:proofErr w:type="spellEnd"/>
      <w:r>
        <w:t>.</w:t>
      </w:r>
      <w:r>
        <w:rPr>
          <w:spacing w:val="40"/>
        </w:rPr>
        <w:t xml:space="preserve"> </w:t>
      </w:r>
      <w:r>
        <w:t xml:space="preserve">Any child in the Peace Room is monitored by an adult and following </w:t>
      </w:r>
      <w:proofErr w:type="gramStart"/>
      <w:r>
        <w:t>time in</w:t>
      </w:r>
      <w:proofErr w:type="gramEnd"/>
      <w:r>
        <w:t xml:space="preserve"> there is offered a restorative conversation in</w:t>
      </w:r>
      <w:r>
        <w:rPr>
          <w:spacing w:val="-3"/>
        </w:rPr>
        <w:t xml:space="preserve"> </w:t>
      </w:r>
      <w:r>
        <w:t>The</w:t>
      </w:r>
      <w:r>
        <w:rPr>
          <w:spacing w:val="-1"/>
        </w:rPr>
        <w:t xml:space="preserve"> </w:t>
      </w:r>
      <w:r>
        <w:t>Heart</w:t>
      </w:r>
      <w:r>
        <w:rPr>
          <w:spacing w:val="-1"/>
        </w:rPr>
        <w:t xml:space="preserve"> </w:t>
      </w:r>
      <w:r>
        <w:t>Room</w:t>
      </w:r>
      <w:r>
        <w:rPr>
          <w:spacing w:val="-2"/>
        </w:rPr>
        <w:t xml:space="preserve"> </w:t>
      </w:r>
      <w:r>
        <w:t>to</w:t>
      </w:r>
      <w:r>
        <w:rPr>
          <w:spacing w:val="-2"/>
        </w:rPr>
        <w:t xml:space="preserve"> </w:t>
      </w:r>
      <w:r>
        <w:t>ensure</w:t>
      </w:r>
      <w:r>
        <w:rPr>
          <w:spacing w:val="-4"/>
        </w:rPr>
        <w:t xml:space="preserve"> </w:t>
      </w:r>
      <w:r>
        <w:t>that</w:t>
      </w:r>
      <w:r>
        <w:rPr>
          <w:spacing w:val="-1"/>
        </w:rPr>
        <w:t xml:space="preserve"> </w:t>
      </w:r>
      <w:r>
        <w:t>the</w:t>
      </w:r>
      <w:r>
        <w:rPr>
          <w:spacing w:val="-1"/>
        </w:rPr>
        <w:t xml:space="preserve"> </w:t>
      </w:r>
      <w:r>
        <w:t>child</w:t>
      </w:r>
      <w:r>
        <w:rPr>
          <w:spacing w:val="-3"/>
        </w:rPr>
        <w:t xml:space="preserve"> </w:t>
      </w:r>
      <w:r>
        <w:t>is</w:t>
      </w:r>
      <w:r>
        <w:rPr>
          <w:spacing w:val="-1"/>
        </w:rPr>
        <w:t xml:space="preserve"> </w:t>
      </w:r>
      <w:r>
        <w:t>ready</w:t>
      </w:r>
      <w:r>
        <w:rPr>
          <w:spacing w:val="-4"/>
        </w:rPr>
        <w:t xml:space="preserve"> </w:t>
      </w:r>
      <w:r>
        <w:t>to</w:t>
      </w:r>
      <w:r>
        <w:rPr>
          <w:spacing w:val="-3"/>
        </w:rPr>
        <w:t xml:space="preserve"> </w:t>
      </w:r>
      <w:r>
        <w:t>return</w:t>
      </w:r>
      <w:r>
        <w:rPr>
          <w:spacing w:val="-1"/>
        </w:rPr>
        <w:t xml:space="preserve"> </w:t>
      </w:r>
      <w:r>
        <w:t>to</w:t>
      </w:r>
      <w:r>
        <w:rPr>
          <w:spacing w:val="-1"/>
        </w:rPr>
        <w:t xml:space="preserve"> </w:t>
      </w:r>
      <w:r>
        <w:t>their</w:t>
      </w:r>
      <w:r>
        <w:rPr>
          <w:spacing w:val="-3"/>
        </w:rPr>
        <w:t xml:space="preserve"> </w:t>
      </w:r>
      <w:r>
        <w:t>classroom learning.</w:t>
      </w:r>
    </w:p>
    <w:p w14:paraId="10A76569" w14:textId="77777777" w:rsidR="00CF4837" w:rsidRDefault="00000000">
      <w:pPr>
        <w:pStyle w:val="BodyText"/>
        <w:spacing w:before="200" w:line="242" w:lineRule="auto"/>
        <w:ind w:left="360" w:right="809"/>
      </w:pPr>
      <w:r>
        <w:t>The</w:t>
      </w:r>
      <w:r>
        <w:rPr>
          <w:spacing w:val="-2"/>
        </w:rPr>
        <w:t xml:space="preserve"> </w:t>
      </w:r>
      <w:r>
        <w:t>primary</w:t>
      </w:r>
      <w:r>
        <w:rPr>
          <w:spacing w:val="-6"/>
        </w:rPr>
        <w:t xml:space="preserve"> </w:t>
      </w:r>
      <w:r>
        <w:t>purpose</w:t>
      </w:r>
      <w:r>
        <w:rPr>
          <w:spacing w:val="-6"/>
        </w:rPr>
        <w:t xml:space="preserve"> </w:t>
      </w:r>
      <w:proofErr w:type="gramStart"/>
      <w:r>
        <w:t>for</w:t>
      </w:r>
      <w:proofErr w:type="gramEnd"/>
      <w:r>
        <w:rPr>
          <w:spacing w:val="-2"/>
        </w:rPr>
        <w:t xml:space="preserve"> </w:t>
      </w:r>
      <w:r>
        <w:t>the</w:t>
      </w:r>
      <w:r>
        <w:rPr>
          <w:spacing w:val="-4"/>
        </w:rPr>
        <w:t xml:space="preserve"> </w:t>
      </w:r>
      <w:r>
        <w:t>Peace</w:t>
      </w:r>
      <w:r>
        <w:rPr>
          <w:spacing w:val="-2"/>
        </w:rPr>
        <w:t xml:space="preserve"> </w:t>
      </w:r>
      <w:r>
        <w:t>Room</w:t>
      </w:r>
      <w:r>
        <w:rPr>
          <w:spacing w:val="-3"/>
        </w:rPr>
        <w:t xml:space="preserve"> </w:t>
      </w:r>
      <w:r>
        <w:t>is</w:t>
      </w:r>
      <w:r>
        <w:rPr>
          <w:spacing w:val="-2"/>
        </w:rPr>
        <w:t xml:space="preserve"> </w:t>
      </w:r>
      <w:r>
        <w:t>to</w:t>
      </w:r>
      <w:r>
        <w:rPr>
          <w:spacing w:val="-2"/>
        </w:rPr>
        <w:t xml:space="preserve"> </w:t>
      </w:r>
      <w:r>
        <w:t>offer</w:t>
      </w:r>
      <w:r>
        <w:rPr>
          <w:spacing w:val="-2"/>
        </w:rPr>
        <w:t xml:space="preserve"> </w:t>
      </w:r>
      <w:r>
        <w:t>a</w:t>
      </w:r>
      <w:r>
        <w:rPr>
          <w:spacing w:val="-2"/>
        </w:rPr>
        <w:t xml:space="preserve"> </w:t>
      </w:r>
      <w:r>
        <w:t>quiet</w:t>
      </w:r>
      <w:r>
        <w:rPr>
          <w:spacing w:val="-4"/>
        </w:rPr>
        <w:t xml:space="preserve"> </w:t>
      </w:r>
      <w:r>
        <w:t>space</w:t>
      </w:r>
      <w:r>
        <w:rPr>
          <w:spacing w:val="-2"/>
        </w:rPr>
        <w:t xml:space="preserve"> </w:t>
      </w:r>
      <w:r>
        <w:t>in</w:t>
      </w:r>
      <w:r>
        <w:rPr>
          <w:spacing w:val="-4"/>
        </w:rPr>
        <w:t xml:space="preserve"> </w:t>
      </w:r>
      <w:r>
        <w:t>which</w:t>
      </w:r>
      <w:r>
        <w:rPr>
          <w:spacing w:val="-2"/>
        </w:rPr>
        <w:t xml:space="preserve"> </w:t>
      </w:r>
      <w:r>
        <w:t>children</w:t>
      </w:r>
      <w:r>
        <w:rPr>
          <w:spacing w:val="-2"/>
        </w:rPr>
        <w:t xml:space="preserve"> </w:t>
      </w:r>
      <w:r>
        <w:t>can</w:t>
      </w:r>
      <w:r>
        <w:rPr>
          <w:spacing w:val="-4"/>
        </w:rPr>
        <w:t xml:space="preserve"> </w:t>
      </w:r>
      <w:r>
        <w:t>reflect</w:t>
      </w:r>
      <w:r>
        <w:rPr>
          <w:spacing w:val="-2"/>
        </w:rPr>
        <w:t xml:space="preserve"> </w:t>
      </w:r>
      <w:r>
        <w:t xml:space="preserve">on their </w:t>
      </w:r>
      <w:proofErr w:type="spellStart"/>
      <w:r>
        <w:t>behaviour</w:t>
      </w:r>
      <w:proofErr w:type="spellEnd"/>
      <w:r>
        <w:t xml:space="preserve"> choices and make steps to restore positive </w:t>
      </w:r>
      <w:proofErr w:type="spellStart"/>
      <w:r>
        <w:t>behaviour</w:t>
      </w:r>
      <w:proofErr w:type="spellEnd"/>
      <w:r>
        <w:t>.</w:t>
      </w:r>
    </w:p>
    <w:p w14:paraId="00EA3827" w14:textId="77777777" w:rsidR="00CF4837" w:rsidRDefault="00000000">
      <w:pPr>
        <w:pStyle w:val="BodyText"/>
        <w:spacing w:before="194"/>
        <w:ind w:left="360" w:right="394"/>
      </w:pPr>
      <w:r>
        <w:t xml:space="preserve">In some extreme cases, the Peace Room may be used as a safe place when a child shows extreme physical and violent </w:t>
      </w:r>
      <w:proofErr w:type="spellStart"/>
      <w:r>
        <w:t>behaviour</w:t>
      </w:r>
      <w:proofErr w:type="spellEnd"/>
      <w:r>
        <w:t>.</w:t>
      </w:r>
      <w:r>
        <w:rPr>
          <w:spacing w:val="40"/>
        </w:rPr>
        <w:t xml:space="preserve"> </w:t>
      </w:r>
      <w:r>
        <w:t>In these circumstances a child may have been brought, by staff, to ‘calm</w:t>
      </w:r>
      <w:r>
        <w:rPr>
          <w:spacing w:val="-1"/>
        </w:rPr>
        <w:t xml:space="preserve"> </w:t>
      </w:r>
      <w:r>
        <w:t>down’</w:t>
      </w:r>
      <w:r>
        <w:rPr>
          <w:spacing w:val="-2"/>
        </w:rPr>
        <w:t xml:space="preserve"> </w:t>
      </w:r>
      <w:r>
        <w:t>in</w:t>
      </w:r>
      <w:r>
        <w:rPr>
          <w:spacing w:val="-2"/>
        </w:rPr>
        <w:t xml:space="preserve"> </w:t>
      </w:r>
      <w:r>
        <w:t>the</w:t>
      </w:r>
      <w:r>
        <w:rPr>
          <w:spacing w:val="-4"/>
        </w:rPr>
        <w:t xml:space="preserve"> </w:t>
      </w:r>
      <w:r>
        <w:t>Peace</w:t>
      </w:r>
      <w:r>
        <w:rPr>
          <w:spacing w:val="-2"/>
        </w:rPr>
        <w:t xml:space="preserve"> </w:t>
      </w:r>
      <w:r>
        <w:t>Room.</w:t>
      </w:r>
      <w:r>
        <w:rPr>
          <w:spacing w:val="40"/>
        </w:rPr>
        <w:t xml:space="preserve"> </w:t>
      </w:r>
      <w:r>
        <w:t>In</w:t>
      </w:r>
      <w:r>
        <w:rPr>
          <w:spacing w:val="-1"/>
        </w:rPr>
        <w:t xml:space="preserve"> </w:t>
      </w:r>
      <w:r>
        <w:t>these</w:t>
      </w:r>
      <w:r>
        <w:rPr>
          <w:spacing w:val="-2"/>
        </w:rPr>
        <w:t xml:space="preserve"> </w:t>
      </w:r>
      <w:r>
        <w:t>instances,</w:t>
      </w:r>
      <w:r>
        <w:rPr>
          <w:spacing w:val="-4"/>
        </w:rPr>
        <w:t xml:space="preserve"> </w:t>
      </w:r>
      <w:r>
        <w:t>Positive</w:t>
      </w:r>
      <w:r>
        <w:rPr>
          <w:spacing w:val="-2"/>
        </w:rPr>
        <w:t xml:space="preserve"> </w:t>
      </w:r>
      <w:r>
        <w:t>Handling)</w:t>
      </w:r>
      <w:r>
        <w:rPr>
          <w:spacing w:val="-2"/>
        </w:rPr>
        <w:t xml:space="preserve"> </w:t>
      </w:r>
      <w:r>
        <w:t>may</w:t>
      </w:r>
      <w:r>
        <w:rPr>
          <w:spacing w:val="-5"/>
        </w:rPr>
        <w:t xml:space="preserve"> </w:t>
      </w:r>
      <w:r>
        <w:t>have</w:t>
      </w:r>
      <w:r>
        <w:rPr>
          <w:spacing w:val="-2"/>
        </w:rPr>
        <w:t xml:space="preserve"> </w:t>
      </w:r>
      <w:r>
        <w:t>been</w:t>
      </w:r>
      <w:r>
        <w:rPr>
          <w:spacing w:val="-2"/>
        </w:rPr>
        <w:t xml:space="preserve"> </w:t>
      </w:r>
      <w:r>
        <w:t>used</w:t>
      </w:r>
      <w:r>
        <w:rPr>
          <w:spacing w:val="-2"/>
        </w:rPr>
        <w:t xml:space="preserve"> </w:t>
      </w:r>
      <w:r>
        <w:t>and</w:t>
      </w:r>
      <w:r>
        <w:rPr>
          <w:spacing w:val="-4"/>
        </w:rPr>
        <w:t xml:space="preserve"> </w:t>
      </w:r>
      <w:r>
        <w:t xml:space="preserve">this circumstance will only arise after all other </w:t>
      </w:r>
      <w:proofErr w:type="spellStart"/>
      <w:r>
        <w:t>behaviour</w:t>
      </w:r>
      <w:proofErr w:type="spellEnd"/>
      <w:r>
        <w:t xml:space="preserve"> strategies have been </w:t>
      </w:r>
      <w:proofErr w:type="spellStart"/>
      <w:r>
        <w:t>utilised</w:t>
      </w:r>
      <w:proofErr w:type="spellEnd"/>
      <w:r>
        <w:t>.</w:t>
      </w:r>
      <w:r>
        <w:rPr>
          <w:spacing w:val="40"/>
        </w:rPr>
        <w:t xml:space="preserve"> </w:t>
      </w:r>
      <w:r>
        <w:t>Primarily, de- escalation techniques will have been employed to avoid the use of Positive Handling strategies.</w:t>
      </w:r>
    </w:p>
    <w:p w14:paraId="3478DCD4" w14:textId="77777777" w:rsidR="00CF4837" w:rsidRDefault="00CF4837">
      <w:pPr>
        <w:pStyle w:val="BodyText"/>
        <w:sectPr w:rsidR="00CF4837">
          <w:pgSz w:w="12240" w:h="15840"/>
          <w:pgMar w:top="1140" w:right="360" w:bottom="280" w:left="360" w:header="763" w:footer="0" w:gutter="0"/>
          <w:pgBorders w:offsetFrom="page">
            <w:top w:val="single" w:sz="12" w:space="24" w:color="ED0000"/>
            <w:left w:val="single" w:sz="12" w:space="24" w:color="ED0000"/>
            <w:bottom w:val="single" w:sz="12" w:space="24" w:color="ED0000"/>
            <w:right w:val="single" w:sz="12" w:space="24" w:color="ED0000"/>
          </w:pgBorders>
          <w:cols w:space="720"/>
        </w:sectPr>
      </w:pPr>
    </w:p>
    <w:p w14:paraId="1BBC6E63" w14:textId="77777777" w:rsidR="00CF4837" w:rsidRDefault="00000000">
      <w:pPr>
        <w:pStyle w:val="BodyText"/>
        <w:spacing w:before="82"/>
        <w:ind w:left="360" w:right="526"/>
        <w:jc w:val="both"/>
      </w:pPr>
      <w:r>
        <w:lastRenderedPageBreak/>
        <w:t>On these</w:t>
      </w:r>
      <w:r>
        <w:rPr>
          <w:spacing w:val="-3"/>
        </w:rPr>
        <w:t xml:space="preserve"> </w:t>
      </w:r>
      <w:r>
        <w:t>occasions,</w:t>
      </w:r>
      <w:r>
        <w:rPr>
          <w:spacing w:val="-1"/>
        </w:rPr>
        <w:t xml:space="preserve"> </w:t>
      </w:r>
      <w:r>
        <w:t>the child</w:t>
      </w:r>
      <w:r>
        <w:rPr>
          <w:spacing w:val="-1"/>
        </w:rPr>
        <w:t xml:space="preserve"> </w:t>
      </w:r>
      <w:r>
        <w:t>will</w:t>
      </w:r>
      <w:r>
        <w:rPr>
          <w:spacing w:val="-1"/>
        </w:rPr>
        <w:t xml:space="preserve"> </w:t>
      </w:r>
      <w:r>
        <w:t>have</w:t>
      </w:r>
      <w:r>
        <w:rPr>
          <w:spacing w:val="-1"/>
        </w:rPr>
        <w:t xml:space="preserve"> </w:t>
      </w:r>
      <w:r>
        <w:t>been</w:t>
      </w:r>
      <w:r>
        <w:rPr>
          <w:spacing w:val="-5"/>
        </w:rPr>
        <w:t xml:space="preserve"> </w:t>
      </w:r>
      <w:r>
        <w:t>assessed</w:t>
      </w:r>
      <w:r>
        <w:rPr>
          <w:spacing w:val="-1"/>
        </w:rPr>
        <w:t xml:space="preserve"> </w:t>
      </w:r>
      <w:r>
        <w:t>as</w:t>
      </w:r>
      <w:r>
        <w:rPr>
          <w:spacing w:val="-3"/>
        </w:rPr>
        <w:t xml:space="preserve"> </w:t>
      </w:r>
      <w:r>
        <w:t>high</w:t>
      </w:r>
      <w:r>
        <w:rPr>
          <w:spacing w:val="-1"/>
        </w:rPr>
        <w:t xml:space="preserve"> </w:t>
      </w:r>
      <w:r>
        <w:t>risk</w:t>
      </w:r>
      <w:r>
        <w:rPr>
          <w:spacing w:val="-1"/>
        </w:rPr>
        <w:t xml:space="preserve"> </w:t>
      </w:r>
      <w:r>
        <w:t>and</w:t>
      </w:r>
      <w:r>
        <w:rPr>
          <w:spacing w:val="-1"/>
        </w:rPr>
        <w:t xml:space="preserve"> </w:t>
      </w:r>
      <w:r>
        <w:t>staff</w:t>
      </w:r>
      <w:r>
        <w:rPr>
          <w:spacing w:val="-1"/>
        </w:rPr>
        <w:t xml:space="preserve"> </w:t>
      </w:r>
      <w:r>
        <w:t>may</w:t>
      </w:r>
      <w:r>
        <w:rPr>
          <w:spacing w:val="-4"/>
        </w:rPr>
        <w:t xml:space="preserve"> </w:t>
      </w:r>
      <w:r>
        <w:t>choose</w:t>
      </w:r>
      <w:r>
        <w:rPr>
          <w:spacing w:val="-3"/>
        </w:rPr>
        <w:t xml:space="preserve"> </w:t>
      </w:r>
      <w:r>
        <w:t>to</w:t>
      </w:r>
      <w:r>
        <w:rPr>
          <w:spacing w:val="-1"/>
        </w:rPr>
        <w:t xml:space="preserve"> </w:t>
      </w:r>
      <w:r>
        <w:t>shut</w:t>
      </w:r>
      <w:r>
        <w:rPr>
          <w:spacing w:val="-1"/>
        </w:rPr>
        <w:t xml:space="preserve"> </w:t>
      </w:r>
      <w:r>
        <w:t>the door to encourage the</w:t>
      </w:r>
      <w:r>
        <w:rPr>
          <w:spacing w:val="-2"/>
        </w:rPr>
        <w:t xml:space="preserve"> </w:t>
      </w:r>
      <w:r>
        <w:t>pupil to use the Peace</w:t>
      </w:r>
      <w:r>
        <w:rPr>
          <w:spacing w:val="-2"/>
        </w:rPr>
        <w:t xml:space="preserve"> </w:t>
      </w:r>
      <w:r>
        <w:t>Room.</w:t>
      </w:r>
      <w:r>
        <w:rPr>
          <w:spacing w:val="40"/>
        </w:rPr>
        <w:t xml:space="preserve"> </w:t>
      </w:r>
      <w:r>
        <w:t>Throughout this process the staff will maintain continued</w:t>
      </w:r>
      <w:r>
        <w:rPr>
          <w:spacing w:val="-3"/>
        </w:rPr>
        <w:t xml:space="preserve"> </w:t>
      </w:r>
      <w:r>
        <w:t>verbal</w:t>
      </w:r>
      <w:r>
        <w:rPr>
          <w:spacing w:val="-3"/>
        </w:rPr>
        <w:t xml:space="preserve"> </w:t>
      </w:r>
      <w:r>
        <w:t>contact</w:t>
      </w:r>
      <w:r>
        <w:rPr>
          <w:spacing w:val="-3"/>
        </w:rPr>
        <w:t xml:space="preserve"> </w:t>
      </w:r>
      <w:r>
        <w:t>with</w:t>
      </w:r>
      <w:r>
        <w:rPr>
          <w:spacing w:val="-3"/>
        </w:rPr>
        <w:t xml:space="preserve"> </w:t>
      </w:r>
      <w:r>
        <w:t>the</w:t>
      </w:r>
      <w:r>
        <w:rPr>
          <w:spacing w:val="-3"/>
        </w:rPr>
        <w:t xml:space="preserve"> </w:t>
      </w:r>
      <w:r>
        <w:t>child,</w:t>
      </w:r>
      <w:r>
        <w:rPr>
          <w:spacing w:val="-3"/>
        </w:rPr>
        <w:t xml:space="preserve"> </w:t>
      </w:r>
      <w:r>
        <w:t>reassuring</w:t>
      </w:r>
      <w:r>
        <w:rPr>
          <w:spacing w:val="-5"/>
        </w:rPr>
        <w:t xml:space="preserve"> </w:t>
      </w:r>
      <w:r>
        <w:t>and</w:t>
      </w:r>
      <w:r>
        <w:rPr>
          <w:spacing w:val="-5"/>
        </w:rPr>
        <w:t xml:space="preserve"> </w:t>
      </w:r>
      <w:r>
        <w:t>attempting</w:t>
      </w:r>
      <w:r>
        <w:rPr>
          <w:spacing w:val="-5"/>
        </w:rPr>
        <w:t xml:space="preserve"> </w:t>
      </w:r>
      <w:r>
        <w:t>to</w:t>
      </w:r>
      <w:r>
        <w:rPr>
          <w:spacing w:val="-5"/>
        </w:rPr>
        <w:t xml:space="preserve"> </w:t>
      </w:r>
      <w:r>
        <w:t>de-escalate</w:t>
      </w:r>
      <w:r>
        <w:rPr>
          <w:spacing w:val="-5"/>
        </w:rPr>
        <w:t xml:space="preserve"> </w:t>
      </w:r>
      <w:r>
        <w:t>negative</w:t>
      </w:r>
      <w:r>
        <w:rPr>
          <w:spacing w:val="-5"/>
        </w:rPr>
        <w:t xml:space="preserve"> </w:t>
      </w:r>
      <w:proofErr w:type="spellStart"/>
      <w:r>
        <w:t>behaviour</w:t>
      </w:r>
      <w:proofErr w:type="spellEnd"/>
      <w:r>
        <w:t xml:space="preserve"> </w:t>
      </w:r>
      <w:r>
        <w:rPr>
          <w:spacing w:val="-2"/>
        </w:rPr>
        <w:t>throughout.</w:t>
      </w:r>
    </w:p>
    <w:p w14:paraId="26E381E1" w14:textId="77777777" w:rsidR="00CF4837" w:rsidRDefault="00000000">
      <w:pPr>
        <w:pStyle w:val="ListParagraph"/>
        <w:numPr>
          <w:ilvl w:val="0"/>
          <w:numId w:val="8"/>
        </w:numPr>
        <w:tabs>
          <w:tab w:val="left" w:pos="1080"/>
        </w:tabs>
        <w:spacing w:before="209"/>
        <w:ind w:hanging="360"/>
        <w:rPr>
          <w:rFonts w:ascii="Arial" w:hAnsi="Arial"/>
          <w:b/>
          <w:sz w:val="24"/>
        </w:rPr>
      </w:pPr>
      <w:r>
        <w:rPr>
          <w:rFonts w:ascii="Arial" w:hAnsi="Arial"/>
          <w:b/>
          <w:sz w:val="24"/>
        </w:rPr>
        <w:t>The</w:t>
      </w:r>
      <w:r>
        <w:rPr>
          <w:rFonts w:ascii="Arial" w:hAnsi="Arial"/>
          <w:b/>
          <w:spacing w:val="-1"/>
          <w:sz w:val="24"/>
        </w:rPr>
        <w:t xml:space="preserve"> </w:t>
      </w:r>
      <w:r>
        <w:rPr>
          <w:rFonts w:ascii="Arial" w:hAnsi="Arial"/>
          <w:b/>
          <w:sz w:val="24"/>
        </w:rPr>
        <w:t>Peace</w:t>
      </w:r>
      <w:r>
        <w:rPr>
          <w:rFonts w:ascii="Arial" w:hAnsi="Arial"/>
          <w:b/>
          <w:spacing w:val="-2"/>
          <w:sz w:val="24"/>
        </w:rPr>
        <w:t xml:space="preserve"> </w:t>
      </w:r>
      <w:r>
        <w:rPr>
          <w:rFonts w:ascii="Arial" w:hAnsi="Arial"/>
          <w:b/>
          <w:sz w:val="24"/>
        </w:rPr>
        <w:t>Room</w:t>
      </w:r>
      <w:r>
        <w:rPr>
          <w:rFonts w:ascii="Arial" w:hAnsi="Arial"/>
          <w:b/>
          <w:spacing w:val="-3"/>
          <w:sz w:val="24"/>
        </w:rPr>
        <w:t xml:space="preserve"> </w:t>
      </w:r>
      <w:r>
        <w:rPr>
          <w:rFonts w:ascii="Arial" w:hAnsi="Arial"/>
          <w:b/>
          <w:sz w:val="24"/>
        </w:rPr>
        <w:t>is</w:t>
      </w:r>
      <w:r>
        <w:rPr>
          <w:rFonts w:ascii="Arial" w:hAnsi="Arial"/>
          <w:b/>
          <w:spacing w:val="1"/>
          <w:sz w:val="24"/>
        </w:rPr>
        <w:t xml:space="preserve"> </w:t>
      </w:r>
      <w:r>
        <w:rPr>
          <w:rFonts w:ascii="Arial" w:hAnsi="Arial"/>
          <w:b/>
          <w:sz w:val="24"/>
        </w:rPr>
        <w:t>not</w:t>
      </w:r>
      <w:r>
        <w:rPr>
          <w:rFonts w:ascii="Arial" w:hAnsi="Arial"/>
          <w:b/>
          <w:spacing w:val="-2"/>
          <w:sz w:val="24"/>
        </w:rPr>
        <w:t xml:space="preserve"> seclusion</w:t>
      </w:r>
    </w:p>
    <w:p w14:paraId="00FA4F86" w14:textId="77777777" w:rsidR="00CF4837" w:rsidRDefault="00000000">
      <w:pPr>
        <w:pStyle w:val="ListParagraph"/>
        <w:numPr>
          <w:ilvl w:val="0"/>
          <w:numId w:val="8"/>
        </w:numPr>
        <w:tabs>
          <w:tab w:val="left" w:pos="1080"/>
        </w:tabs>
        <w:spacing w:before="6"/>
        <w:ind w:hanging="360"/>
        <w:rPr>
          <w:rFonts w:ascii="Arial" w:hAnsi="Arial"/>
          <w:b/>
          <w:sz w:val="24"/>
        </w:rPr>
      </w:pPr>
      <w:r>
        <w:rPr>
          <w:rFonts w:ascii="Arial" w:hAnsi="Arial"/>
          <w:b/>
          <w:sz w:val="24"/>
        </w:rPr>
        <w:t>The</w:t>
      </w:r>
      <w:r>
        <w:rPr>
          <w:rFonts w:ascii="Arial" w:hAnsi="Arial"/>
          <w:b/>
          <w:spacing w:val="-1"/>
          <w:sz w:val="24"/>
        </w:rPr>
        <w:t xml:space="preserve"> </w:t>
      </w:r>
      <w:r>
        <w:rPr>
          <w:rFonts w:ascii="Arial" w:hAnsi="Arial"/>
          <w:b/>
          <w:sz w:val="24"/>
        </w:rPr>
        <w:t>child</w:t>
      </w:r>
      <w:r>
        <w:rPr>
          <w:rFonts w:ascii="Arial" w:hAnsi="Arial"/>
          <w:b/>
          <w:spacing w:val="-2"/>
          <w:sz w:val="24"/>
        </w:rPr>
        <w:t xml:space="preserve"> </w:t>
      </w:r>
      <w:r>
        <w:rPr>
          <w:rFonts w:ascii="Arial" w:hAnsi="Arial"/>
          <w:b/>
          <w:sz w:val="24"/>
        </w:rPr>
        <w:t>can</w:t>
      </w:r>
      <w:r>
        <w:rPr>
          <w:rFonts w:ascii="Arial" w:hAnsi="Arial"/>
          <w:b/>
          <w:spacing w:val="-3"/>
          <w:sz w:val="24"/>
        </w:rPr>
        <w:t xml:space="preserve"> </w:t>
      </w:r>
      <w:r>
        <w:rPr>
          <w:rFonts w:ascii="Arial" w:hAnsi="Arial"/>
          <w:b/>
          <w:sz w:val="24"/>
        </w:rPr>
        <w:t>exit</w:t>
      </w:r>
      <w:r>
        <w:rPr>
          <w:rFonts w:ascii="Arial" w:hAnsi="Arial"/>
          <w:b/>
          <w:spacing w:val="-3"/>
          <w:sz w:val="24"/>
        </w:rPr>
        <w:t xml:space="preserve"> </w:t>
      </w:r>
      <w:r>
        <w:rPr>
          <w:rFonts w:ascii="Arial" w:hAnsi="Arial"/>
          <w:b/>
          <w:sz w:val="24"/>
        </w:rPr>
        <w:t xml:space="preserve">when </w:t>
      </w:r>
      <w:r>
        <w:rPr>
          <w:rFonts w:ascii="Arial" w:hAnsi="Arial"/>
          <w:b/>
          <w:spacing w:val="-4"/>
          <w:sz w:val="24"/>
        </w:rPr>
        <w:t>safe</w:t>
      </w:r>
    </w:p>
    <w:p w14:paraId="1DC97B0C" w14:textId="77777777" w:rsidR="00CF4837" w:rsidRDefault="00000000">
      <w:pPr>
        <w:pStyle w:val="ListParagraph"/>
        <w:numPr>
          <w:ilvl w:val="0"/>
          <w:numId w:val="8"/>
        </w:numPr>
        <w:tabs>
          <w:tab w:val="left" w:pos="1080"/>
        </w:tabs>
        <w:spacing w:before="6"/>
        <w:ind w:hanging="360"/>
        <w:rPr>
          <w:rFonts w:ascii="Arial" w:hAnsi="Arial"/>
          <w:b/>
          <w:sz w:val="24"/>
        </w:rPr>
      </w:pPr>
      <w:r>
        <w:rPr>
          <w:rFonts w:ascii="Arial" w:hAnsi="Arial"/>
          <w:b/>
          <w:sz w:val="24"/>
        </w:rPr>
        <w:t>Continuous</w:t>
      </w:r>
      <w:r>
        <w:rPr>
          <w:rFonts w:ascii="Arial" w:hAnsi="Arial"/>
          <w:b/>
          <w:spacing w:val="-2"/>
          <w:sz w:val="24"/>
        </w:rPr>
        <w:t xml:space="preserve"> </w:t>
      </w:r>
      <w:r>
        <w:rPr>
          <w:rFonts w:ascii="Arial" w:hAnsi="Arial"/>
          <w:b/>
          <w:sz w:val="24"/>
        </w:rPr>
        <w:t>monitoring</w:t>
      </w:r>
      <w:r>
        <w:rPr>
          <w:rFonts w:ascii="Arial" w:hAnsi="Arial"/>
          <w:b/>
          <w:spacing w:val="-1"/>
          <w:sz w:val="24"/>
        </w:rPr>
        <w:t xml:space="preserve"> </w:t>
      </w:r>
      <w:r>
        <w:rPr>
          <w:rFonts w:ascii="Arial" w:hAnsi="Arial"/>
          <w:b/>
          <w:sz w:val="24"/>
        </w:rPr>
        <w:t>and</w:t>
      </w:r>
      <w:r>
        <w:rPr>
          <w:rFonts w:ascii="Arial" w:hAnsi="Arial"/>
          <w:b/>
          <w:spacing w:val="-2"/>
          <w:sz w:val="24"/>
        </w:rPr>
        <w:t xml:space="preserve"> </w:t>
      </w:r>
      <w:r>
        <w:rPr>
          <w:rFonts w:ascii="Arial" w:hAnsi="Arial"/>
          <w:b/>
          <w:sz w:val="24"/>
        </w:rPr>
        <w:t>verbal</w:t>
      </w:r>
      <w:r>
        <w:rPr>
          <w:rFonts w:ascii="Arial" w:hAnsi="Arial"/>
          <w:b/>
          <w:spacing w:val="-1"/>
          <w:sz w:val="24"/>
        </w:rPr>
        <w:t xml:space="preserve"> </w:t>
      </w:r>
      <w:r>
        <w:rPr>
          <w:rFonts w:ascii="Arial" w:hAnsi="Arial"/>
          <w:b/>
          <w:sz w:val="24"/>
        </w:rPr>
        <w:t>interaction</w:t>
      </w:r>
      <w:r>
        <w:rPr>
          <w:rFonts w:ascii="Arial" w:hAnsi="Arial"/>
          <w:b/>
          <w:spacing w:val="-2"/>
          <w:sz w:val="24"/>
        </w:rPr>
        <w:t xml:space="preserve"> </w:t>
      </w:r>
      <w:r>
        <w:rPr>
          <w:rFonts w:ascii="Arial" w:hAnsi="Arial"/>
          <w:b/>
          <w:sz w:val="24"/>
        </w:rPr>
        <w:t xml:space="preserve">are </w:t>
      </w:r>
      <w:r>
        <w:rPr>
          <w:rFonts w:ascii="Arial" w:hAnsi="Arial"/>
          <w:b/>
          <w:spacing w:val="-2"/>
          <w:sz w:val="24"/>
        </w:rPr>
        <w:t>maintained</w:t>
      </w:r>
    </w:p>
    <w:p w14:paraId="55822F66" w14:textId="77777777" w:rsidR="00CF4837" w:rsidRDefault="00CF4837">
      <w:pPr>
        <w:pStyle w:val="BodyText"/>
        <w:spacing w:before="198"/>
        <w:rPr>
          <w:rFonts w:ascii="Arial"/>
          <w:b/>
        </w:rPr>
      </w:pPr>
    </w:p>
    <w:p w14:paraId="7E6133F1" w14:textId="77777777" w:rsidR="00CF4837" w:rsidRDefault="00000000">
      <w:pPr>
        <w:pStyle w:val="BodyText"/>
        <w:ind w:left="360" w:right="483"/>
      </w:pPr>
      <w:r>
        <w:t>When a child has been placed in the Peace Room using Positive Handling Techniques, a Positive Handling</w:t>
      </w:r>
      <w:r>
        <w:rPr>
          <w:spacing w:val="-4"/>
        </w:rPr>
        <w:t xml:space="preserve"> </w:t>
      </w:r>
      <w:r>
        <w:t>Plan</w:t>
      </w:r>
      <w:r>
        <w:rPr>
          <w:spacing w:val="-3"/>
        </w:rPr>
        <w:t xml:space="preserve"> </w:t>
      </w:r>
      <w:r>
        <w:t>is</w:t>
      </w:r>
      <w:r>
        <w:rPr>
          <w:spacing w:val="-2"/>
        </w:rPr>
        <w:t xml:space="preserve"> </w:t>
      </w:r>
      <w:r>
        <w:t>established.</w:t>
      </w:r>
      <w:r>
        <w:rPr>
          <w:spacing w:val="40"/>
        </w:rPr>
        <w:t xml:space="preserve"> </w:t>
      </w:r>
      <w:r>
        <w:t>This</w:t>
      </w:r>
      <w:r>
        <w:rPr>
          <w:spacing w:val="-2"/>
        </w:rPr>
        <w:t xml:space="preserve"> </w:t>
      </w:r>
      <w:r>
        <w:t>is</w:t>
      </w:r>
      <w:r>
        <w:rPr>
          <w:spacing w:val="-2"/>
        </w:rPr>
        <w:t xml:space="preserve"> </w:t>
      </w:r>
      <w:r>
        <w:t>risk</w:t>
      </w:r>
      <w:r>
        <w:rPr>
          <w:spacing w:val="-2"/>
        </w:rPr>
        <w:t xml:space="preserve"> </w:t>
      </w:r>
      <w:r>
        <w:t>assessed</w:t>
      </w:r>
      <w:r>
        <w:rPr>
          <w:spacing w:val="-4"/>
        </w:rPr>
        <w:t xml:space="preserve"> </w:t>
      </w:r>
      <w:r>
        <w:t>and</w:t>
      </w:r>
      <w:r>
        <w:rPr>
          <w:spacing w:val="-4"/>
        </w:rPr>
        <w:t xml:space="preserve"> </w:t>
      </w:r>
      <w:r>
        <w:t>revisited</w:t>
      </w:r>
      <w:r>
        <w:rPr>
          <w:spacing w:val="-4"/>
        </w:rPr>
        <w:t xml:space="preserve"> </w:t>
      </w:r>
      <w:r>
        <w:t>following</w:t>
      </w:r>
      <w:r>
        <w:rPr>
          <w:spacing w:val="-3"/>
        </w:rPr>
        <w:t xml:space="preserve"> </w:t>
      </w:r>
      <w:r>
        <w:t>any</w:t>
      </w:r>
      <w:r>
        <w:rPr>
          <w:spacing w:val="-5"/>
        </w:rPr>
        <w:t xml:space="preserve"> </w:t>
      </w:r>
      <w:r>
        <w:t>further</w:t>
      </w:r>
      <w:r>
        <w:rPr>
          <w:spacing w:val="-2"/>
        </w:rPr>
        <w:t xml:space="preserve"> </w:t>
      </w:r>
      <w:r>
        <w:t>incidents</w:t>
      </w:r>
      <w:r>
        <w:rPr>
          <w:spacing w:val="-4"/>
        </w:rPr>
        <w:t xml:space="preserve"> </w:t>
      </w:r>
      <w:r>
        <w:t>and shared with Parents.</w:t>
      </w:r>
      <w:r>
        <w:rPr>
          <w:spacing w:val="40"/>
        </w:rPr>
        <w:t xml:space="preserve"> </w:t>
      </w:r>
      <w:r>
        <w:t>This plan will reflect the pupil voice and will form part of the IEP process, including termly reviews (or sooner) with Parents and children.</w:t>
      </w:r>
    </w:p>
    <w:p w14:paraId="7212A739" w14:textId="77777777" w:rsidR="00CF4837" w:rsidRDefault="00000000">
      <w:pPr>
        <w:pStyle w:val="BodyText"/>
        <w:spacing w:before="200" w:line="242" w:lineRule="auto"/>
        <w:ind w:left="360" w:right="483"/>
      </w:pPr>
      <w:r>
        <w:t>Following</w:t>
      </w:r>
      <w:r>
        <w:rPr>
          <w:spacing w:val="-4"/>
        </w:rPr>
        <w:t xml:space="preserve"> </w:t>
      </w:r>
      <w:r>
        <w:t>a</w:t>
      </w:r>
      <w:r>
        <w:rPr>
          <w:spacing w:val="-2"/>
        </w:rPr>
        <w:t xml:space="preserve"> </w:t>
      </w:r>
      <w:r>
        <w:t>period</w:t>
      </w:r>
      <w:r>
        <w:rPr>
          <w:spacing w:val="-3"/>
        </w:rPr>
        <w:t xml:space="preserve"> </w:t>
      </w:r>
      <w:r>
        <w:t>in</w:t>
      </w:r>
      <w:r>
        <w:rPr>
          <w:spacing w:val="-3"/>
        </w:rPr>
        <w:t xml:space="preserve"> </w:t>
      </w:r>
      <w:r>
        <w:t>the</w:t>
      </w:r>
      <w:r>
        <w:rPr>
          <w:spacing w:val="-3"/>
        </w:rPr>
        <w:t xml:space="preserve"> </w:t>
      </w:r>
      <w:r>
        <w:t>Peace</w:t>
      </w:r>
      <w:r>
        <w:rPr>
          <w:spacing w:val="-5"/>
        </w:rPr>
        <w:t xml:space="preserve"> </w:t>
      </w:r>
      <w:r>
        <w:t>Room,</w:t>
      </w:r>
      <w:r>
        <w:rPr>
          <w:spacing w:val="-5"/>
        </w:rPr>
        <w:t xml:space="preserve"> </w:t>
      </w:r>
      <w:r>
        <w:t>a</w:t>
      </w:r>
      <w:r>
        <w:rPr>
          <w:spacing w:val="-3"/>
        </w:rPr>
        <w:t xml:space="preserve"> </w:t>
      </w:r>
      <w:r>
        <w:t>restorative</w:t>
      </w:r>
      <w:r>
        <w:rPr>
          <w:spacing w:val="-3"/>
        </w:rPr>
        <w:t xml:space="preserve"> </w:t>
      </w:r>
      <w:r>
        <w:t>conversation</w:t>
      </w:r>
      <w:r>
        <w:rPr>
          <w:spacing w:val="-2"/>
        </w:rPr>
        <w:t xml:space="preserve"> </w:t>
      </w:r>
      <w:r>
        <w:t>will</w:t>
      </w:r>
      <w:r>
        <w:rPr>
          <w:spacing w:val="-3"/>
        </w:rPr>
        <w:t xml:space="preserve"> </w:t>
      </w:r>
      <w:r>
        <w:t>take</w:t>
      </w:r>
      <w:r>
        <w:rPr>
          <w:spacing w:val="-3"/>
        </w:rPr>
        <w:t xml:space="preserve"> </w:t>
      </w:r>
      <w:r>
        <w:t>place</w:t>
      </w:r>
      <w:r>
        <w:rPr>
          <w:spacing w:val="-3"/>
        </w:rPr>
        <w:t xml:space="preserve"> </w:t>
      </w:r>
      <w:r>
        <w:t>and</w:t>
      </w:r>
      <w:r>
        <w:rPr>
          <w:spacing w:val="-3"/>
        </w:rPr>
        <w:t xml:space="preserve"> </w:t>
      </w:r>
      <w:r>
        <w:t>will</w:t>
      </w:r>
      <w:r>
        <w:rPr>
          <w:spacing w:val="-3"/>
        </w:rPr>
        <w:t xml:space="preserve"> </w:t>
      </w:r>
      <w:r>
        <w:t>include</w:t>
      </w:r>
      <w:r>
        <w:rPr>
          <w:spacing w:val="-5"/>
        </w:rPr>
        <w:t xml:space="preserve"> </w:t>
      </w:r>
      <w:r>
        <w:t>a debrief of the event. Parents will be informed.</w:t>
      </w:r>
    </w:p>
    <w:p w14:paraId="50A62D84" w14:textId="77777777" w:rsidR="00CF4837" w:rsidRDefault="00000000">
      <w:pPr>
        <w:pStyle w:val="Heading1"/>
        <w:spacing w:before="196"/>
      </w:pPr>
      <w:r>
        <w:t>Monitoring</w:t>
      </w:r>
      <w:r>
        <w:rPr>
          <w:spacing w:val="-1"/>
        </w:rPr>
        <w:t xml:space="preserve"> </w:t>
      </w:r>
      <w:r>
        <w:t>the</w:t>
      </w:r>
      <w:r>
        <w:rPr>
          <w:spacing w:val="-1"/>
        </w:rPr>
        <w:t xml:space="preserve"> </w:t>
      </w:r>
      <w:r>
        <w:t>use</w:t>
      </w:r>
      <w:r>
        <w:rPr>
          <w:spacing w:val="-1"/>
        </w:rPr>
        <w:t xml:space="preserve"> </w:t>
      </w:r>
      <w:r>
        <w:t>of</w:t>
      </w:r>
      <w:r>
        <w:rPr>
          <w:spacing w:val="-1"/>
        </w:rPr>
        <w:t xml:space="preserve"> </w:t>
      </w:r>
      <w:r>
        <w:t>The</w:t>
      </w:r>
      <w:r>
        <w:rPr>
          <w:spacing w:val="-1"/>
        </w:rPr>
        <w:t xml:space="preserve"> </w:t>
      </w:r>
      <w:r>
        <w:t>Peace</w:t>
      </w:r>
      <w:r>
        <w:rPr>
          <w:spacing w:val="-2"/>
        </w:rPr>
        <w:t xml:space="preserve"> Room:</w:t>
      </w:r>
    </w:p>
    <w:p w14:paraId="122D0BE1" w14:textId="77777777" w:rsidR="00CF4837" w:rsidRDefault="00000000">
      <w:pPr>
        <w:pStyle w:val="BodyText"/>
        <w:spacing w:before="199" w:line="242" w:lineRule="auto"/>
        <w:ind w:left="360"/>
      </w:pPr>
      <w:r>
        <w:t>Pupils</w:t>
      </w:r>
      <w:r>
        <w:rPr>
          <w:spacing w:val="-3"/>
        </w:rPr>
        <w:t xml:space="preserve"> </w:t>
      </w:r>
      <w:r>
        <w:t>who</w:t>
      </w:r>
      <w:r>
        <w:rPr>
          <w:spacing w:val="-3"/>
        </w:rPr>
        <w:t xml:space="preserve"> </w:t>
      </w:r>
      <w:r>
        <w:t>use</w:t>
      </w:r>
      <w:r>
        <w:rPr>
          <w:spacing w:val="-5"/>
        </w:rPr>
        <w:t xml:space="preserve"> </w:t>
      </w:r>
      <w:r>
        <w:t>the</w:t>
      </w:r>
      <w:r>
        <w:rPr>
          <w:spacing w:val="-3"/>
        </w:rPr>
        <w:t xml:space="preserve"> </w:t>
      </w:r>
      <w:r>
        <w:t>Peace</w:t>
      </w:r>
      <w:r>
        <w:rPr>
          <w:spacing w:val="-3"/>
        </w:rPr>
        <w:t xml:space="preserve"> </w:t>
      </w:r>
      <w:r>
        <w:t>Room</w:t>
      </w:r>
      <w:r>
        <w:rPr>
          <w:spacing w:val="-4"/>
        </w:rPr>
        <w:t xml:space="preserve"> </w:t>
      </w:r>
      <w:r>
        <w:t>following</w:t>
      </w:r>
      <w:r>
        <w:rPr>
          <w:spacing w:val="-4"/>
        </w:rPr>
        <w:t xml:space="preserve"> </w:t>
      </w:r>
      <w:r>
        <w:t>Physical</w:t>
      </w:r>
      <w:r>
        <w:rPr>
          <w:spacing w:val="-3"/>
        </w:rPr>
        <w:t xml:space="preserve"> </w:t>
      </w:r>
      <w:r>
        <w:t>removal</w:t>
      </w:r>
      <w:r>
        <w:rPr>
          <w:spacing w:val="-3"/>
        </w:rPr>
        <w:t xml:space="preserve"> </w:t>
      </w:r>
      <w:r>
        <w:t>by</w:t>
      </w:r>
      <w:r>
        <w:rPr>
          <w:spacing w:val="-6"/>
        </w:rPr>
        <w:t xml:space="preserve"> </w:t>
      </w:r>
      <w:r>
        <w:t>SLT/</w:t>
      </w:r>
      <w:proofErr w:type="spellStart"/>
      <w:r>
        <w:t>behavioural</w:t>
      </w:r>
      <w:proofErr w:type="spellEnd"/>
      <w:r>
        <w:rPr>
          <w:spacing w:val="-3"/>
        </w:rPr>
        <w:t xml:space="preserve"> </w:t>
      </w:r>
      <w:r>
        <w:t>staff</w:t>
      </w:r>
      <w:r>
        <w:rPr>
          <w:spacing w:val="-2"/>
        </w:rPr>
        <w:t xml:space="preserve"> </w:t>
      </w:r>
      <w:r>
        <w:t>are</w:t>
      </w:r>
      <w:r>
        <w:rPr>
          <w:spacing w:val="-3"/>
        </w:rPr>
        <w:t xml:space="preserve"> </w:t>
      </w:r>
      <w:r>
        <w:t xml:space="preserve">recorded on </w:t>
      </w:r>
      <w:r>
        <w:rPr>
          <w:spacing w:val="-2"/>
        </w:rPr>
        <w:t>CPOMS.</w:t>
      </w:r>
    </w:p>
    <w:p w14:paraId="652D71EE" w14:textId="77777777" w:rsidR="00CF4837" w:rsidRDefault="00000000">
      <w:pPr>
        <w:pStyle w:val="BodyText"/>
        <w:spacing w:before="196"/>
        <w:ind w:left="360"/>
        <w:jc w:val="both"/>
      </w:pPr>
      <w:r>
        <w:t>The</w:t>
      </w:r>
      <w:r>
        <w:rPr>
          <w:spacing w:val="-4"/>
        </w:rPr>
        <w:t xml:space="preserve"> </w:t>
      </w:r>
      <w:r>
        <w:t>Peace</w:t>
      </w:r>
      <w:r>
        <w:rPr>
          <w:spacing w:val="-6"/>
        </w:rPr>
        <w:t xml:space="preserve"> </w:t>
      </w:r>
      <w:r>
        <w:t>Room</w:t>
      </w:r>
      <w:r>
        <w:rPr>
          <w:spacing w:val="-1"/>
        </w:rPr>
        <w:t xml:space="preserve"> </w:t>
      </w:r>
      <w:r>
        <w:t>CPOM</w:t>
      </w:r>
      <w:r>
        <w:rPr>
          <w:spacing w:val="-4"/>
        </w:rPr>
        <w:t xml:space="preserve"> </w:t>
      </w:r>
      <w:r>
        <w:t>recording</w:t>
      </w:r>
      <w:r>
        <w:rPr>
          <w:spacing w:val="-5"/>
        </w:rPr>
        <w:t xml:space="preserve"> </w:t>
      </w:r>
      <w:r>
        <w:t>should</w:t>
      </w:r>
      <w:r>
        <w:rPr>
          <w:spacing w:val="-5"/>
        </w:rPr>
        <w:t xml:space="preserve"> </w:t>
      </w:r>
      <w:r>
        <w:t>include</w:t>
      </w:r>
      <w:r>
        <w:rPr>
          <w:spacing w:val="-1"/>
        </w:rPr>
        <w:t xml:space="preserve"> </w:t>
      </w:r>
      <w:r>
        <w:t>the</w:t>
      </w:r>
      <w:r>
        <w:rPr>
          <w:spacing w:val="-5"/>
        </w:rPr>
        <w:t xml:space="preserve"> </w:t>
      </w:r>
      <w:r>
        <w:t>following</w:t>
      </w:r>
      <w:r>
        <w:rPr>
          <w:spacing w:val="-5"/>
        </w:rPr>
        <w:t xml:space="preserve"> </w:t>
      </w:r>
      <w:r>
        <w:rPr>
          <w:spacing w:val="-2"/>
        </w:rPr>
        <w:t>information:</w:t>
      </w:r>
    </w:p>
    <w:p w14:paraId="1B78A456" w14:textId="77777777" w:rsidR="00CF4837" w:rsidRDefault="00000000">
      <w:pPr>
        <w:pStyle w:val="ListParagraph"/>
        <w:numPr>
          <w:ilvl w:val="0"/>
          <w:numId w:val="8"/>
        </w:numPr>
        <w:tabs>
          <w:tab w:val="left" w:pos="1080"/>
        </w:tabs>
        <w:spacing w:before="198" w:line="293" w:lineRule="exact"/>
        <w:ind w:hanging="360"/>
        <w:rPr>
          <w:sz w:val="24"/>
        </w:rPr>
      </w:pPr>
      <w:r>
        <w:rPr>
          <w:spacing w:val="-4"/>
          <w:sz w:val="24"/>
        </w:rPr>
        <w:t>Date</w:t>
      </w:r>
    </w:p>
    <w:p w14:paraId="7E4527CB" w14:textId="77777777" w:rsidR="00CF4837" w:rsidRDefault="00000000">
      <w:pPr>
        <w:pStyle w:val="ListParagraph"/>
        <w:numPr>
          <w:ilvl w:val="0"/>
          <w:numId w:val="8"/>
        </w:numPr>
        <w:tabs>
          <w:tab w:val="left" w:pos="1080"/>
        </w:tabs>
        <w:spacing w:before="0" w:line="293" w:lineRule="exact"/>
        <w:ind w:hanging="360"/>
        <w:rPr>
          <w:sz w:val="24"/>
        </w:rPr>
      </w:pPr>
      <w:r>
        <w:rPr>
          <w:spacing w:val="-4"/>
          <w:sz w:val="24"/>
        </w:rPr>
        <w:t>Time</w:t>
      </w:r>
    </w:p>
    <w:p w14:paraId="3E148B8F" w14:textId="77777777" w:rsidR="00CF4837" w:rsidRDefault="00000000">
      <w:pPr>
        <w:pStyle w:val="ListParagraph"/>
        <w:numPr>
          <w:ilvl w:val="0"/>
          <w:numId w:val="8"/>
        </w:numPr>
        <w:tabs>
          <w:tab w:val="left" w:pos="1080"/>
        </w:tabs>
        <w:spacing w:before="0" w:line="292" w:lineRule="exact"/>
        <w:ind w:hanging="360"/>
        <w:rPr>
          <w:sz w:val="24"/>
        </w:rPr>
      </w:pPr>
      <w:r>
        <w:rPr>
          <w:spacing w:val="-2"/>
          <w:sz w:val="24"/>
        </w:rPr>
        <w:t>Duration</w:t>
      </w:r>
    </w:p>
    <w:p w14:paraId="353ACDAF" w14:textId="77777777" w:rsidR="00CF4837" w:rsidRDefault="00000000">
      <w:pPr>
        <w:pStyle w:val="ListParagraph"/>
        <w:numPr>
          <w:ilvl w:val="0"/>
          <w:numId w:val="8"/>
        </w:numPr>
        <w:tabs>
          <w:tab w:val="left" w:pos="1080"/>
        </w:tabs>
        <w:spacing w:before="0" w:line="292" w:lineRule="exact"/>
        <w:ind w:hanging="360"/>
        <w:rPr>
          <w:sz w:val="24"/>
        </w:rPr>
      </w:pPr>
      <w:proofErr w:type="gramStart"/>
      <w:r>
        <w:rPr>
          <w:sz w:val="24"/>
        </w:rPr>
        <w:t>reason</w:t>
      </w:r>
      <w:proofErr w:type="gramEnd"/>
      <w:r>
        <w:rPr>
          <w:spacing w:val="-5"/>
          <w:sz w:val="24"/>
        </w:rPr>
        <w:t xml:space="preserve"> </w:t>
      </w:r>
      <w:r>
        <w:rPr>
          <w:sz w:val="24"/>
        </w:rPr>
        <w:t>why</w:t>
      </w:r>
      <w:r>
        <w:rPr>
          <w:spacing w:val="-5"/>
          <w:sz w:val="24"/>
        </w:rPr>
        <w:t xml:space="preserve"> </w:t>
      </w:r>
      <w:r>
        <w:rPr>
          <w:sz w:val="24"/>
        </w:rPr>
        <w:t>the</w:t>
      </w:r>
      <w:r>
        <w:rPr>
          <w:spacing w:val="-2"/>
          <w:sz w:val="24"/>
        </w:rPr>
        <w:t xml:space="preserve"> </w:t>
      </w:r>
      <w:r>
        <w:rPr>
          <w:sz w:val="24"/>
        </w:rPr>
        <w:t>Pupil</w:t>
      </w:r>
      <w:r>
        <w:rPr>
          <w:spacing w:val="-2"/>
          <w:sz w:val="24"/>
        </w:rPr>
        <w:t xml:space="preserve"> </w:t>
      </w:r>
      <w:proofErr w:type="gramStart"/>
      <w:r>
        <w:rPr>
          <w:sz w:val="24"/>
        </w:rPr>
        <w:t>spent</w:t>
      </w:r>
      <w:r>
        <w:rPr>
          <w:spacing w:val="-4"/>
          <w:sz w:val="24"/>
        </w:rPr>
        <w:t xml:space="preserve"> </w:t>
      </w:r>
      <w:r>
        <w:rPr>
          <w:sz w:val="24"/>
        </w:rPr>
        <w:t>in</w:t>
      </w:r>
      <w:proofErr w:type="gramEnd"/>
      <w:r>
        <w:rPr>
          <w:spacing w:val="-2"/>
          <w:sz w:val="24"/>
        </w:rPr>
        <w:t xml:space="preserve"> </w:t>
      </w:r>
      <w:r>
        <w:rPr>
          <w:sz w:val="24"/>
        </w:rPr>
        <w:t>time</w:t>
      </w:r>
      <w:r>
        <w:rPr>
          <w:spacing w:val="-3"/>
          <w:sz w:val="24"/>
        </w:rPr>
        <w:t xml:space="preserve"> </w:t>
      </w:r>
      <w:r>
        <w:rPr>
          <w:sz w:val="24"/>
        </w:rPr>
        <w:t>in</w:t>
      </w:r>
      <w:r>
        <w:rPr>
          <w:spacing w:val="-4"/>
          <w:sz w:val="24"/>
        </w:rPr>
        <w:t xml:space="preserve"> </w:t>
      </w:r>
      <w:r>
        <w:rPr>
          <w:sz w:val="24"/>
        </w:rPr>
        <w:t>the</w:t>
      </w:r>
      <w:r>
        <w:rPr>
          <w:spacing w:val="-2"/>
          <w:sz w:val="24"/>
        </w:rPr>
        <w:t xml:space="preserve"> </w:t>
      </w:r>
      <w:r>
        <w:rPr>
          <w:sz w:val="24"/>
        </w:rPr>
        <w:t>Peace</w:t>
      </w:r>
      <w:r>
        <w:rPr>
          <w:spacing w:val="-2"/>
          <w:sz w:val="24"/>
        </w:rPr>
        <w:t xml:space="preserve"> Place</w:t>
      </w:r>
    </w:p>
    <w:p w14:paraId="2BF17929" w14:textId="77777777" w:rsidR="00CF4837" w:rsidRDefault="00000000">
      <w:pPr>
        <w:pStyle w:val="ListParagraph"/>
        <w:numPr>
          <w:ilvl w:val="0"/>
          <w:numId w:val="8"/>
        </w:numPr>
        <w:tabs>
          <w:tab w:val="left" w:pos="1080"/>
        </w:tabs>
        <w:spacing w:before="0" w:line="293" w:lineRule="exact"/>
        <w:ind w:hanging="360"/>
        <w:rPr>
          <w:sz w:val="24"/>
        </w:rPr>
      </w:pPr>
      <w:r>
        <w:rPr>
          <w:sz w:val="24"/>
        </w:rPr>
        <w:t>which</w:t>
      </w:r>
      <w:r>
        <w:rPr>
          <w:spacing w:val="-3"/>
          <w:sz w:val="24"/>
        </w:rPr>
        <w:t xml:space="preserve"> </w:t>
      </w:r>
      <w:r>
        <w:rPr>
          <w:sz w:val="24"/>
        </w:rPr>
        <w:t>member</w:t>
      </w:r>
      <w:r>
        <w:rPr>
          <w:spacing w:val="-3"/>
          <w:sz w:val="24"/>
        </w:rPr>
        <w:t xml:space="preserve"> </w:t>
      </w:r>
      <w:r>
        <w:rPr>
          <w:sz w:val="24"/>
        </w:rPr>
        <w:t>of</w:t>
      </w:r>
      <w:r>
        <w:rPr>
          <w:spacing w:val="-2"/>
          <w:sz w:val="24"/>
        </w:rPr>
        <w:t xml:space="preserve"> </w:t>
      </w:r>
      <w:r>
        <w:rPr>
          <w:sz w:val="24"/>
        </w:rPr>
        <w:t>staff</w:t>
      </w:r>
      <w:r>
        <w:rPr>
          <w:spacing w:val="-4"/>
          <w:sz w:val="24"/>
        </w:rPr>
        <w:t xml:space="preserve"> </w:t>
      </w:r>
      <w:r>
        <w:rPr>
          <w:sz w:val="24"/>
        </w:rPr>
        <w:t>managed</w:t>
      </w:r>
      <w:r>
        <w:rPr>
          <w:spacing w:val="-3"/>
          <w:sz w:val="24"/>
        </w:rPr>
        <w:t xml:space="preserve"> </w:t>
      </w:r>
      <w:r>
        <w:rPr>
          <w:sz w:val="24"/>
        </w:rPr>
        <w:t>the</w:t>
      </w:r>
      <w:r>
        <w:rPr>
          <w:spacing w:val="-2"/>
          <w:sz w:val="24"/>
        </w:rPr>
        <w:t xml:space="preserve"> situation</w:t>
      </w:r>
    </w:p>
    <w:p w14:paraId="69C1D16A" w14:textId="77777777" w:rsidR="00CF4837" w:rsidRDefault="00000000">
      <w:pPr>
        <w:pStyle w:val="ListParagraph"/>
        <w:numPr>
          <w:ilvl w:val="0"/>
          <w:numId w:val="8"/>
        </w:numPr>
        <w:tabs>
          <w:tab w:val="left" w:pos="1080"/>
        </w:tabs>
        <w:spacing w:before="1"/>
        <w:ind w:hanging="360"/>
        <w:rPr>
          <w:sz w:val="24"/>
        </w:rPr>
      </w:pPr>
      <w:r>
        <w:rPr>
          <w:sz w:val="24"/>
        </w:rPr>
        <w:t>what</w:t>
      </w:r>
      <w:r>
        <w:rPr>
          <w:spacing w:val="-5"/>
          <w:sz w:val="24"/>
        </w:rPr>
        <w:t xml:space="preserve"> </w:t>
      </w:r>
      <w:r>
        <w:rPr>
          <w:sz w:val="24"/>
        </w:rPr>
        <w:t>the</w:t>
      </w:r>
      <w:r>
        <w:rPr>
          <w:spacing w:val="-4"/>
          <w:sz w:val="24"/>
        </w:rPr>
        <w:t xml:space="preserve"> </w:t>
      </w:r>
      <w:r>
        <w:rPr>
          <w:sz w:val="24"/>
        </w:rPr>
        <w:t>outcome</w:t>
      </w:r>
      <w:r>
        <w:rPr>
          <w:spacing w:val="-4"/>
          <w:sz w:val="24"/>
        </w:rPr>
        <w:t xml:space="preserve"> </w:t>
      </w:r>
      <w:r>
        <w:rPr>
          <w:sz w:val="24"/>
        </w:rPr>
        <w:t>for</w:t>
      </w:r>
      <w:r>
        <w:rPr>
          <w:spacing w:val="-5"/>
          <w:sz w:val="24"/>
        </w:rPr>
        <w:t xml:space="preserve"> </w:t>
      </w:r>
      <w:r>
        <w:rPr>
          <w:sz w:val="24"/>
        </w:rPr>
        <w:t>the</w:t>
      </w:r>
      <w:r>
        <w:rPr>
          <w:spacing w:val="-2"/>
          <w:sz w:val="24"/>
        </w:rPr>
        <w:t xml:space="preserve"> </w:t>
      </w:r>
      <w:r>
        <w:rPr>
          <w:sz w:val="24"/>
        </w:rPr>
        <w:t>Pupil</w:t>
      </w:r>
      <w:r>
        <w:rPr>
          <w:spacing w:val="-3"/>
          <w:sz w:val="24"/>
        </w:rPr>
        <w:t xml:space="preserve"> </w:t>
      </w:r>
      <w:r>
        <w:rPr>
          <w:sz w:val="24"/>
        </w:rPr>
        <w:t>was</w:t>
      </w:r>
      <w:r>
        <w:rPr>
          <w:spacing w:val="-2"/>
          <w:sz w:val="24"/>
        </w:rPr>
        <w:t xml:space="preserve"> </w:t>
      </w:r>
      <w:r>
        <w:rPr>
          <w:sz w:val="24"/>
        </w:rPr>
        <w:t>(e.g.</w:t>
      </w:r>
      <w:r>
        <w:rPr>
          <w:spacing w:val="-2"/>
          <w:sz w:val="24"/>
        </w:rPr>
        <w:t xml:space="preserve"> </w:t>
      </w:r>
      <w:r>
        <w:rPr>
          <w:sz w:val="24"/>
        </w:rPr>
        <w:t>returned</w:t>
      </w:r>
      <w:r>
        <w:rPr>
          <w:spacing w:val="-3"/>
          <w:sz w:val="24"/>
        </w:rPr>
        <w:t xml:space="preserve"> </w:t>
      </w:r>
      <w:r>
        <w:rPr>
          <w:sz w:val="24"/>
        </w:rPr>
        <w:t>to</w:t>
      </w:r>
      <w:r>
        <w:rPr>
          <w:spacing w:val="-2"/>
          <w:sz w:val="24"/>
        </w:rPr>
        <w:t xml:space="preserve"> </w:t>
      </w:r>
      <w:r>
        <w:rPr>
          <w:sz w:val="24"/>
        </w:rPr>
        <w:t>class</w:t>
      </w:r>
      <w:r>
        <w:rPr>
          <w:spacing w:val="-4"/>
          <w:sz w:val="24"/>
        </w:rPr>
        <w:t xml:space="preserve"> </w:t>
      </w:r>
      <w:r>
        <w:rPr>
          <w:sz w:val="24"/>
        </w:rPr>
        <w:t>and</w:t>
      </w:r>
      <w:r>
        <w:rPr>
          <w:spacing w:val="-4"/>
          <w:sz w:val="24"/>
        </w:rPr>
        <w:t xml:space="preserve"> </w:t>
      </w:r>
      <w:r>
        <w:rPr>
          <w:sz w:val="24"/>
        </w:rPr>
        <w:t>settled</w:t>
      </w:r>
      <w:r>
        <w:rPr>
          <w:spacing w:val="-2"/>
          <w:sz w:val="24"/>
        </w:rPr>
        <w:t xml:space="preserve"> </w:t>
      </w:r>
      <w:proofErr w:type="gramStart"/>
      <w:r>
        <w:rPr>
          <w:sz w:val="24"/>
        </w:rPr>
        <w:t>to</w:t>
      </w:r>
      <w:proofErr w:type="gramEnd"/>
      <w:r>
        <w:rPr>
          <w:spacing w:val="-2"/>
          <w:sz w:val="24"/>
        </w:rPr>
        <w:t xml:space="preserve"> </w:t>
      </w:r>
      <w:r>
        <w:rPr>
          <w:sz w:val="24"/>
        </w:rPr>
        <w:t>class</w:t>
      </w:r>
      <w:r>
        <w:rPr>
          <w:spacing w:val="-2"/>
          <w:sz w:val="24"/>
        </w:rPr>
        <w:t xml:space="preserve"> </w:t>
      </w:r>
      <w:r>
        <w:rPr>
          <w:sz w:val="24"/>
        </w:rPr>
        <w:t>tasks</w:t>
      </w:r>
      <w:r>
        <w:rPr>
          <w:spacing w:val="-2"/>
          <w:sz w:val="24"/>
        </w:rPr>
        <w:t xml:space="preserve"> well)</w:t>
      </w:r>
    </w:p>
    <w:p w14:paraId="4B8BC033" w14:textId="77777777" w:rsidR="00CF4837" w:rsidRDefault="00000000">
      <w:pPr>
        <w:pStyle w:val="BodyText"/>
        <w:spacing w:before="195" w:line="242" w:lineRule="auto"/>
        <w:ind w:left="360" w:right="809"/>
      </w:pPr>
      <w:r>
        <w:t>This</w:t>
      </w:r>
      <w:r>
        <w:rPr>
          <w:spacing w:val="-2"/>
        </w:rPr>
        <w:t xml:space="preserve"> </w:t>
      </w:r>
      <w:r>
        <w:t>is</w:t>
      </w:r>
      <w:r>
        <w:rPr>
          <w:spacing w:val="-5"/>
        </w:rPr>
        <w:t xml:space="preserve"> </w:t>
      </w:r>
      <w:r>
        <w:t>monitored</w:t>
      </w:r>
      <w:r>
        <w:rPr>
          <w:spacing w:val="-2"/>
        </w:rPr>
        <w:t xml:space="preserve"> </w:t>
      </w:r>
      <w:r>
        <w:t>and</w:t>
      </w:r>
      <w:r>
        <w:rPr>
          <w:spacing w:val="-2"/>
        </w:rPr>
        <w:t xml:space="preserve"> </w:t>
      </w:r>
      <w:r>
        <w:t>reflected</w:t>
      </w:r>
      <w:r>
        <w:rPr>
          <w:spacing w:val="-2"/>
        </w:rPr>
        <w:t xml:space="preserve"> </w:t>
      </w:r>
      <w:r>
        <w:t>on</w:t>
      </w:r>
      <w:r>
        <w:rPr>
          <w:spacing w:val="-2"/>
        </w:rPr>
        <w:t xml:space="preserve"> </w:t>
      </w:r>
      <w:r>
        <w:t>by</w:t>
      </w:r>
      <w:r>
        <w:rPr>
          <w:spacing w:val="-5"/>
        </w:rPr>
        <w:t xml:space="preserve"> </w:t>
      </w:r>
      <w:r>
        <w:t>the</w:t>
      </w:r>
      <w:r>
        <w:rPr>
          <w:spacing w:val="-4"/>
        </w:rPr>
        <w:t xml:space="preserve"> </w:t>
      </w:r>
      <w:proofErr w:type="gramStart"/>
      <w:r>
        <w:t>SLT</w:t>
      </w:r>
      <w:proofErr w:type="gramEnd"/>
      <w:r>
        <w:rPr>
          <w:spacing w:val="-2"/>
        </w:rPr>
        <w:t xml:space="preserve"> </w:t>
      </w:r>
      <w:r>
        <w:t>and</w:t>
      </w:r>
      <w:r>
        <w:rPr>
          <w:spacing w:val="-4"/>
        </w:rPr>
        <w:t xml:space="preserve"> </w:t>
      </w:r>
      <w:r>
        <w:t>appropriate</w:t>
      </w:r>
      <w:r>
        <w:rPr>
          <w:spacing w:val="-2"/>
        </w:rPr>
        <w:t xml:space="preserve"> </w:t>
      </w:r>
      <w:r>
        <w:t>adjustments</w:t>
      </w:r>
      <w:r>
        <w:rPr>
          <w:spacing w:val="-2"/>
        </w:rPr>
        <w:t xml:space="preserve"> </w:t>
      </w:r>
      <w:r>
        <w:t>are</w:t>
      </w:r>
      <w:r>
        <w:rPr>
          <w:spacing w:val="-5"/>
        </w:rPr>
        <w:t xml:space="preserve"> </w:t>
      </w:r>
      <w:r>
        <w:t>made</w:t>
      </w:r>
      <w:r>
        <w:rPr>
          <w:spacing w:val="-4"/>
        </w:rPr>
        <w:t xml:space="preserve"> </w:t>
      </w:r>
      <w:r>
        <w:t>to</w:t>
      </w:r>
      <w:r>
        <w:rPr>
          <w:spacing w:val="-1"/>
        </w:rPr>
        <w:t xml:space="preserve"> </w:t>
      </w:r>
      <w:r>
        <w:t>IEPS</w:t>
      </w:r>
      <w:r>
        <w:rPr>
          <w:spacing w:val="-2"/>
        </w:rPr>
        <w:t xml:space="preserve"> </w:t>
      </w:r>
      <w:r>
        <w:t xml:space="preserve">to ensure that staff remain solution focused </w:t>
      </w:r>
      <w:proofErr w:type="gramStart"/>
      <w:r>
        <w:t>in</w:t>
      </w:r>
      <w:proofErr w:type="gramEnd"/>
      <w:r>
        <w:t xml:space="preserve"> dissolving </w:t>
      </w:r>
      <w:proofErr w:type="spellStart"/>
      <w:r>
        <w:t>behaviour</w:t>
      </w:r>
      <w:proofErr w:type="spellEnd"/>
      <w:r>
        <w:t xml:space="preserve"> escalations.</w:t>
      </w:r>
    </w:p>
    <w:p w14:paraId="4B59458F" w14:textId="77777777" w:rsidR="00CF4837" w:rsidRDefault="00000000">
      <w:pPr>
        <w:pStyle w:val="BodyText"/>
        <w:spacing w:before="194" w:line="242" w:lineRule="auto"/>
        <w:ind w:left="382" w:right="382"/>
        <w:jc w:val="center"/>
      </w:pPr>
      <w:r>
        <w:t>Children</w:t>
      </w:r>
      <w:r>
        <w:rPr>
          <w:spacing w:val="-3"/>
        </w:rPr>
        <w:t xml:space="preserve"> </w:t>
      </w:r>
      <w:r>
        <w:t>accessing</w:t>
      </w:r>
      <w:r>
        <w:rPr>
          <w:spacing w:val="-4"/>
        </w:rPr>
        <w:t xml:space="preserve"> </w:t>
      </w:r>
      <w:r>
        <w:t>The</w:t>
      </w:r>
      <w:r>
        <w:rPr>
          <w:spacing w:val="-3"/>
        </w:rPr>
        <w:t xml:space="preserve"> </w:t>
      </w:r>
      <w:r>
        <w:t>Peace</w:t>
      </w:r>
      <w:r>
        <w:rPr>
          <w:spacing w:val="-3"/>
        </w:rPr>
        <w:t xml:space="preserve"> </w:t>
      </w:r>
      <w:r>
        <w:t>Room</w:t>
      </w:r>
      <w:r>
        <w:rPr>
          <w:spacing w:val="-4"/>
        </w:rPr>
        <w:t xml:space="preserve"> </w:t>
      </w:r>
      <w:r>
        <w:t>/</w:t>
      </w:r>
      <w:r>
        <w:rPr>
          <w:spacing w:val="-3"/>
        </w:rPr>
        <w:t xml:space="preserve"> </w:t>
      </w:r>
      <w:r>
        <w:t>Heart</w:t>
      </w:r>
      <w:r>
        <w:rPr>
          <w:spacing w:val="-6"/>
        </w:rPr>
        <w:t xml:space="preserve"> </w:t>
      </w:r>
      <w:r>
        <w:t>Room</w:t>
      </w:r>
      <w:r>
        <w:rPr>
          <w:spacing w:val="-4"/>
        </w:rPr>
        <w:t xml:space="preserve"> </w:t>
      </w:r>
      <w:r>
        <w:t>through</w:t>
      </w:r>
      <w:r>
        <w:rPr>
          <w:spacing w:val="-3"/>
        </w:rPr>
        <w:t xml:space="preserve"> </w:t>
      </w:r>
      <w:r>
        <w:t>self-referral</w:t>
      </w:r>
      <w:r>
        <w:rPr>
          <w:spacing w:val="-3"/>
        </w:rPr>
        <w:t xml:space="preserve"> </w:t>
      </w:r>
      <w:r>
        <w:t>will</w:t>
      </w:r>
      <w:r>
        <w:rPr>
          <w:spacing w:val="-4"/>
        </w:rPr>
        <w:t xml:space="preserve"> </w:t>
      </w:r>
      <w:r>
        <w:t>discuss</w:t>
      </w:r>
      <w:r>
        <w:rPr>
          <w:spacing w:val="-3"/>
        </w:rPr>
        <w:t xml:space="preserve"> </w:t>
      </w:r>
      <w:r>
        <w:t>the</w:t>
      </w:r>
      <w:r>
        <w:rPr>
          <w:spacing w:val="-3"/>
        </w:rPr>
        <w:t xml:space="preserve"> </w:t>
      </w:r>
      <w:r>
        <w:t>incident</w:t>
      </w:r>
      <w:r>
        <w:rPr>
          <w:spacing w:val="-5"/>
        </w:rPr>
        <w:t xml:space="preserve"> </w:t>
      </w:r>
      <w:r>
        <w:t xml:space="preserve">with the </w:t>
      </w:r>
      <w:proofErr w:type="spellStart"/>
      <w:r>
        <w:t>behaviour</w:t>
      </w:r>
      <w:proofErr w:type="spellEnd"/>
      <w:r>
        <w:t xml:space="preserve"> team before returning to class.</w:t>
      </w:r>
    </w:p>
    <w:p w14:paraId="3ACE6168" w14:textId="77777777" w:rsidR="00CF4837" w:rsidRDefault="00000000">
      <w:pPr>
        <w:pStyle w:val="Heading1"/>
        <w:spacing w:before="196"/>
        <w:ind w:left="382" w:right="381"/>
        <w:jc w:val="center"/>
      </w:pPr>
      <w:proofErr w:type="spellStart"/>
      <w:r>
        <w:rPr>
          <w:u w:val="single"/>
        </w:rPr>
        <w:t>Behaviour</w:t>
      </w:r>
      <w:proofErr w:type="spellEnd"/>
      <w:r>
        <w:rPr>
          <w:spacing w:val="-2"/>
          <w:u w:val="single"/>
        </w:rPr>
        <w:t xml:space="preserve"> </w:t>
      </w:r>
      <w:r>
        <w:rPr>
          <w:u w:val="single"/>
        </w:rPr>
        <w:t>and</w:t>
      </w:r>
      <w:r>
        <w:rPr>
          <w:spacing w:val="-2"/>
          <w:u w:val="single"/>
        </w:rPr>
        <w:t xml:space="preserve"> Safeguarding</w:t>
      </w:r>
    </w:p>
    <w:p w14:paraId="1A7BA02F" w14:textId="77777777" w:rsidR="00CF4837" w:rsidRDefault="00CF4837">
      <w:pPr>
        <w:pStyle w:val="BodyText"/>
        <w:rPr>
          <w:rFonts w:ascii="Arial"/>
          <w:b/>
        </w:rPr>
      </w:pPr>
    </w:p>
    <w:p w14:paraId="13BCF6E8" w14:textId="77777777" w:rsidR="00CF4837" w:rsidRDefault="00000000">
      <w:pPr>
        <w:pStyle w:val="BodyText"/>
        <w:spacing w:before="1"/>
        <w:ind w:left="360" w:right="483"/>
      </w:pPr>
      <w:proofErr w:type="spellStart"/>
      <w:r>
        <w:t>Ribbleton</w:t>
      </w:r>
      <w:proofErr w:type="spellEnd"/>
      <w:r>
        <w:t xml:space="preserve"> Avenue Methodist Junior School </w:t>
      </w:r>
      <w:proofErr w:type="spellStart"/>
      <w:r>
        <w:t>recognises</w:t>
      </w:r>
      <w:proofErr w:type="spellEnd"/>
      <w:r>
        <w:t xml:space="preserve"> that </w:t>
      </w:r>
      <w:proofErr w:type="spellStart"/>
      <w:r>
        <w:t>behaviour</w:t>
      </w:r>
      <w:proofErr w:type="spellEnd"/>
      <w:r>
        <w:t xml:space="preserve"> and safeguarding are intrinsically</w:t>
      </w:r>
      <w:r>
        <w:rPr>
          <w:spacing w:val="-5"/>
        </w:rPr>
        <w:t xml:space="preserve"> </w:t>
      </w:r>
      <w:r>
        <w:t>linked.</w:t>
      </w:r>
      <w:r>
        <w:rPr>
          <w:spacing w:val="-2"/>
        </w:rPr>
        <w:t xml:space="preserve"> </w:t>
      </w:r>
      <w:r>
        <w:t>All</w:t>
      </w:r>
      <w:r>
        <w:rPr>
          <w:spacing w:val="-3"/>
        </w:rPr>
        <w:t xml:space="preserve"> </w:t>
      </w:r>
      <w:proofErr w:type="spellStart"/>
      <w:r>
        <w:t>behaviour</w:t>
      </w:r>
      <w:proofErr w:type="spellEnd"/>
      <w:r>
        <w:rPr>
          <w:spacing w:val="-2"/>
        </w:rPr>
        <w:t xml:space="preserve"> </w:t>
      </w:r>
      <w:r>
        <w:t>incidents,</w:t>
      </w:r>
      <w:r>
        <w:rPr>
          <w:spacing w:val="-4"/>
        </w:rPr>
        <w:t xml:space="preserve"> </w:t>
      </w:r>
      <w:r>
        <w:t>including</w:t>
      </w:r>
      <w:r>
        <w:rPr>
          <w:spacing w:val="-3"/>
        </w:rPr>
        <w:t xml:space="preserve"> </w:t>
      </w:r>
      <w:r>
        <w:t>those</w:t>
      </w:r>
      <w:r>
        <w:rPr>
          <w:spacing w:val="-2"/>
        </w:rPr>
        <w:t xml:space="preserve"> </w:t>
      </w:r>
      <w:r>
        <w:t>involving</w:t>
      </w:r>
      <w:r>
        <w:rPr>
          <w:spacing w:val="-1"/>
        </w:rPr>
        <w:t xml:space="preserve"> </w:t>
      </w:r>
      <w:r>
        <w:t>child-on-child</w:t>
      </w:r>
      <w:r>
        <w:rPr>
          <w:spacing w:val="-4"/>
        </w:rPr>
        <w:t xml:space="preserve"> </w:t>
      </w:r>
      <w:r>
        <w:t>abuse,</w:t>
      </w:r>
      <w:r>
        <w:rPr>
          <w:spacing w:val="-4"/>
        </w:rPr>
        <w:t xml:space="preserve"> </w:t>
      </w:r>
      <w:r>
        <w:t>bullying,</w:t>
      </w:r>
      <w:r>
        <w:rPr>
          <w:spacing w:val="-2"/>
        </w:rPr>
        <w:t xml:space="preserve"> </w:t>
      </w:r>
      <w:r>
        <w:t>or emotional</w:t>
      </w:r>
      <w:r>
        <w:rPr>
          <w:spacing w:val="-3"/>
        </w:rPr>
        <w:t xml:space="preserve"> </w:t>
      </w:r>
      <w:r>
        <w:t>dysregulation,</w:t>
      </w:r>
      <w:r>
        <w:rPr>
          <w:spacing w:val="-3"/>
        </w:rPr>
        <w:t xml:space="preserve"> </w:t>
      </w:r>
      <w:r>
        <w:t>are</w:t>
      </w:r>
      <w:r>
        <w:rPr>
          <w:spacing w:val="-5"/>
        </w:rPr>
        <w:t xml:space="preserve"> </w:t>
      </w:r>
      <w:r>
        <w:t>monitored</w:t>
      </w:r>
      <w:r>
        <w:rPr>
          <w:spacing w:val="-3"/>
        </w:rPr>
        <w:t xml:space="preserve"> </w:t>
      </w:r>
      <w:r>
        <w:t>and</w:t>
      </w:r>
      <w:r>
        <w:rPr>
          <w:spacing w:val="-3"/>
        </w:rPr>
        <w:t xml:space="preserve"> </w:t>
      </w:r>
      <w:r>
        <w:t>reviewed</w:t>
      </w:r>
      <w:r>
        <w:rPr>
          <w:spacing w:val="-5"/>
        </w:rPr>
        <w:t xml:space="preserve"> </w:t>
      </w:r>
      <w:r>
        <w:t>for</w:t>
      </w:r>
      <w:r>
        <w:rPr>
          <w:spacing w:val="-3"/>
        </w:rPr>
        <w:t xml:space="preserve"> </w:t>
      </w:r>
      <w:r>
        <w:t>potential</w:t>
      </w:r>
      <w:r>
        <w:rPr>
          <w:spacing w:val="-3"/>
        </w:rPr>
        <w:t xml:space="preserve"> </w:t>
      </w:r>
      <w:r>
        <w:t>safeguarding</w:t>
      </w:r>
      <w:r>
        <w:rPr>
          <w:spacing w:val="-5"/>
        </w:rPr>
        <w:t xml:space="preserve"> </w:t>
      </w:r>
      <w:r>
        <w:t>concerns</w:t>
      </w:r>
      <w:r>
        <w:rPr>
          <w:spacing w:val="-3"/>
        </w:rPr>
        <w:t xml:space="preserve"> </w:t>
      </w:r>
      <w:r>
        <w:t>in</w:t>
      </w:r>
      <w:r>
        <w:rPr>
          <w:spacing w:val="-3"/>
        </w:rPr>
        <w:t xml:space="preserve"> </w:t>
      </w:r>
      <w:r>
        <w:t>line</w:t>
      </w:r>
      <w:r>
        <w:rPr>
          <w:spacing w:val="-2"/>
        </w:rPr>
        <w:t xml:space="preserve"> </w:t>
      </w:r>
      <w:r>
        <w:t>with Keeping Children Safe in Education (KCSIE, 2025).</w:t>
      </w:r>
    </w:p>
    <w:p w14:paraId="5358CEDD" w14:textId="77777777" w:rsidR="00CF4837" w:rsidRDefault="00000000">
      <w:pPr>
        <w:pStyle w:val="BodyText"/>
        <w:spacing w:before="274"/>
        <w:ind w:left="360" w:right="483"/>
      </w:pPr>
      <w:r>
        <w:t>Patterns</w:t>
      </w:r>
      <w:r>
        <w:rPr>
          <w:spacing w:val="-3"/>
        </w:rPr>
        <w:t xml:space="preserve"> </w:t>
      </w:r>
      <w:r>
        <w:t>of</w:t>
      </w:r>
      <w:r>
        <w:rPr>
          <w:spacing w:val="-3"/>
        </w:rPr>
        <w:t xml:space="preserve"> </w:t>
      </w:r>
      <w:proofErr w:type="spellStart"/>
      <w:r>
        <w:t>behaviour</w:t>
      </w:r>
      <w:proofErr w:type="spellEnd"/>
      <w:r>
        <w:rPr>
          <w:spacing w:val="-3"/>
        </w:rPr>
        <w:t xml:space="preserve"> </w:t>
      </w:r>
      <w:r>
        <w:t>that</w:t>
      </w:r>
      <w:r>
        <w:rPr>
          <w:spacing w:val="-5"/>
        </w:rPr>
        <w:t xml:space="preserve"> </w:t>
      </w:r>
      <w:r>
        <w:t>may</w:t>
      </w:r>
      <w:r>
        <w:rPr>
          <w:spacing w:val="-6"/>
        </w:rPr>
        <w:t xml:space="preserve"> </w:t>
      </w:r>
      <w:r>
        <w:t>indicate</w:t>
      </w:r>
      <w:r>
        <w:rPr>
          <w:spacing w:val="-3"/>
        </w:rPr>
        <w:t xml:space="preserve"> </w:t>
      </w:r>
      <w:r>
        <w:t>underlying</w:t>
      </w:r>
      <w:r>
        <w:rPr>
          <w:spacing w:val="-2"/>
        </w:rPr>
        <w:t xml:space="preserve"> </w:t>
      </w:r>
      <w:r>
        <w:t>welfare</w:t>
      </w:r>
      <w:r>
        <w:rPr>
          <w:spacing w:val="-3"/>
        </w:rPr>
        <w:t xml:space="preserve"> </w:t>
      </w:r>
      <w:r>
        <w:t>issues</w:t>
      </w:r>
      <w:r>
        <w:rPr>
          <w:spacing w:val="-3"/>
        </w:rPr>
        <w:t xml:space="preserve"> </w:t>
      </w:r>
      <w:r>
        <w:t>are</w:t>
      </w:r>
      <w:r>
        <w:rPr>
          <w:spacing w:val="-3"/>
        </w:rPr>
        <w:t xml:space="preserve"> </w:t>
      </w:r>
      <w:r>
        <w:t>identified</w:t>
      </w:r>
      <w:r>
        <w:rPr>
          <w:spacing w:val="-4"/>
        </w:rPr>
        <w:t xml:space="preserve"> </w:t>
      </w:r>
      <w:r>
        <w:t>through</w:t>
      </w:r>
      <w:r>
        <w:rPr>
          <w:spacing w:val="-3"/>
        </w:rPr>
        <w:t xml:space="preserve"> </w:t>
      </w:r>
      <w:r>
        <w:t>the</w:t>
      </w:r>
      <w:r>
        <w:rPr>
          <w:spacing w:val="-5"/>
        </w:rPr>
        <w:t xml:space="preserve"> </w:t>
      </w:r>
      <w:r>
        <w:t xml:space="preserve">school’s recording systems (e.g., CPOMS) and shared promptly with the Designated Safeguarding Lead (DSL) or Deputy DSLs. Staff are trained to </w:t>
      </w:r>
      <w:proofErr w:type="spellStart"/>
      <w:r>
        <w:t>recognise</w:t>
      </w:r>
      <w:proofErr w:type="spellEnd"/>
      <w:r>
        <w:t xml:space="preserve"> when </w:t>
      </w:r>
      <w:proofErr w:type="spellStart"/>
      <w:r>
        <w:t>behaviour</w:t>
      </w:r>
      <w:proofErr w:type="spellEnd"/>
      <w:r>
        <w:t xml:space="preserve"> may</w:t>
      </w:r>
      <w:r>
        <w:rPr>
          <w:spacing w:val="-1"/>
        </w:rPr>
        <w:t xml:space="preserve"> </w:t>
      </w:r>
      <w:r>
        <w:t>be a symptom of abuse, neglect, trauma, or unmet need, and to respond appropriately in accordance with the school’s Safeguarding and Child Protection Policy.</w:t>
      </w:r>
    </w:p>
    <w:p w14:paraId="1104D10D" w14:textId="77777777" w:rsidR="00CF4837" w:rsidRDefault="00CF4837">
      <w:pPr>
        <w:pStyle w:val="BodyText"/>
        <w:sectPr w:rsidR="00CF4837">
          <w:pgSz w:w="12240" w:h="15840"/>
          <w:pgMar w:top="1140" w:right="360" w:bottom="280" w:left="360" w:header="763" w:footer="0" w:gutter="0"/>
          <w:pgBorders w:offsetFrom="page">
            <w:top w:val="single" w:sz="12" w:space="24" w:color="ED0000"/>
            <w:left w:val="single" w:sz="12" w:space="24" w:color="ED0000"/>
            <w:bottom w:val="single" w:sz="12" w:space="24" w:color="ED0000"/>
            <w:right w:val="single" w:sz="12" w:space="24" w:color="ED0000"/>
          </w:pgBorders>
          <w:cols w:space="720"/>
        </w:sectPr>
      </w:pPr>
    </w:p>
    <w:p w14:paraId="00D48E42" w14:textId="77777777" w:rsidR="00CF4837" w:rsidRDefault="00000000">
      <w:pPr>
        <w:pStyle w:val="BodyText"/>
        <w:spacing w:before="82"/>
        <w:ind w:left="360" w:right="809"/>
      </w:pPr>
      <w:r>
        <w:lastRenderedPageBreak/>
        <w:t>This</w:t>
      </w:r>
      <w:r>
        <w:rPr>
          <w:spacing w:val="-4"/>
        </w:rPr>
        <w:t xml:space="preserve"> </w:t>
      </w:r>
      <w:r>
        <w:t>joined-up</w:t>
      </w:r>
      <w:r>
        <w:rPr>
          <w:spacing w:val="-4"/>
        </w:rPr>
        <w:t xml:space="preserve"> </w:t>
      </w:r>
      <w:r>
        <w:t>approach</w:t>
      </w:r>
      <w:r>
        <w:rPr>
          <w:spacing w:val="-4"/>
        </w:rPr>
        <w:t xml:space="preserve"> </w:t>
      </w:r>
      <w:r>
        <w:t>ensures</w:t>
      </w:r>
      <w:r>
        <w:rPr>
          <w:spacing w:val="-4"/>
        </w:rPr>
        <w:t xml:space="preserve"> </w:t>
      </w:r>
      <w:r>
        <w:t>that</w:t>
      </w:r>
      <w:r>
        <w:rPr>
          <w:spacing w:val="-6"/>
        </w:rPr>
        <w:t xml:space="preserve"> </w:t>
      </w:r>
      <w:r>
        <w:t>pupils’</w:t>
      </w:r>
      <w:r>
        <w:rPr>
          <w:spacing w:val="-4"/>
        </w:rPr>
        <w:t xml:space="preserve"> </w:t>
      </w:r>
      <w:r>
        <w:t>safety,</w:t>
      </w:r>
      <w:r>
        <w:rPr>
          <w:spacing w:val="-4"/>
        </w:rPr>
        <w:t xml:space="preserve"> </w:t>
      </w:r>
      <w:r>
        <w:t>wellbeing,</w:t>
      </w:r>
      <w:r>
        <w:rPr>
          <w:spacing w:val="-4"/>
        </w:rPr>
        <w:t xml:space="preserve"> </w:t>
      </w:r>
      <w:r>
        <w:t>and</w:t>
      </w:r>
      <w:r>
        <w:rPr>
          <w:spacing w:val="-4"/>
        </w:rPr>
        <w:t xml:space="preserve"> </w:t>
      </w:r>
      <w:r>
        <w:t>individual</w:t>
      </w:r>
      <w:r>
        <w:rPr>
          <w:spacing w:val="-4"/>
        </w:rPr>
        <w:t xml:space="preserve"> </w:t>
      </w:r>
      <w:r>
        <w:t>circumstances</w:t>
      </w:r>
      <w:r>
        <w:rPr>
          <w:spacing w:val="-7"/>
        </w:rPr>
        <w:t xml:space="preserve"> </w:t>
      </w:r>
      <w:r>
        <w:t xml:space="preserve">are always central to </w:t>
      </w:r>
      <w:proofErr w:type="spellStart"/>
      <w:r>
        <w:t>behaviour</w:t>
      </w:r>
      <w:proofErr w:type="spellEnd"/>
      <w:r>
        <w:t xml:space="preserve"> management and decision-making.</w:t>
      </w:r>
    </w:p>
    <w:p w14:paraId="756225BB" w14:textId="77777777" w:rsidR="00CF4837" w:rsidRDefault="00CF4837">
      <w:pPr>
        <w:pStyle w:val="BodyText"/>
      </w:pPr>
    </w:p>
    <w:p w14:paraId="514E7A22" w14:textId="77777777" w:rsidR="00CF4837" w:rsidRDefault="00000000">
      <w:pPr>
        <w:pStyle w:val="Heading1"/>
        <w:ind w:left="382" w:right="382"/>
        <w:jc w:val="center"/>
      </w:pPr>
      <w:r>
        <w:rPr>
          <w:u w:val="single"/>
        </w:rPr>
        <w:t>Child-on-Child</w:t>
      </w:r>
      <w:r>
        <w:rPr>
          <w:spacing w:val="-6"/>
          <w:u w:val="single"/>
        </w:rPr>
        <w:t xml:space="preserve"> </w:t>
      </w:r>
      <w:r>
        <w:rPr>
          <w:spacing w:val="-2"/>
          <w:u w:val="single"/>
        </w:rPr>
        <w:t>abuse</w:t>
      </w:r>
    </w:p>
    <w:p w14:paraId="4AB051D4" w14:textId="77777777" w:rsidR="00CF4837" w:rsidRDefault="00CF4837">
      <w:pPr>
        <w:pStyle w:val="BodyText"/>
        <w:rPr>
          <w:rFonts w:ascii="Arial"/>
          <w:b/>
        </w:rPr>
      </w:pPr>
    </w:p>
    <w:p w14:paraId="694005EF" w14:textId="77777777" w:rsidR="00CF4837" w:rsidRDefault="00000000">
      <w:pPr>
        <w:pStyle w:val="BodyText"/>
        <w:ind w:left="360" w:right="394"/>
      </w:pPr>
      <w:r>
        <w:t>Child-on-Child</w:t>
      </w:r>
      <w:r>
        <w:rPr>
          <w:spacing w:val="-3"/>
        </w:rPr>
        <w:t xml:space="preserve"> </w:t>
      </w:r>
      <w:r>
        <w:t>abuse</w:t>
      </w:r>
      <w:r>
        <w:rPr>
          <w:spacing w:val="-3"/>
        </w:rPr>
        <w:t xml:space="preserve"> </w:t>
      </w:r>
      <w:r>
        <w:t>is</w:t>
      </w:r>
      <w:r>
        <w:rPr>
          <w:spacing w:val="-3"/>
        </w:rPr>
        <w:t xml:space="preserve"> </w:t>
      </w:r>
      <w:r>
        <w:t>defined</w:t>
      </w:r>
      <w:r>
        <w:rPr>
          <w:spacing w:val="-5"/>
        </w:rPr>
        <w:t xml:space="preserve"> </w:t>
      </w:r>
      <w:r>
        <w:t>as</w:t>
      </w:r>
      <w:r>
        <w:rPr>
          <w:spacing w:val="-3"/>
        </w:rPr>
        <w:t xml:space="preserve"> </w:t>
      </w:r>
      <w:r>
        <w:t>abuse</w:t>
      </w:r>
      <w:r>
        <w:rPr>
          <w:spacing w:val="-5"/>
        </w:rPr>
        <w:t xml:space="preserve"> </w:t>
      </w:r>
      <w:r>
        <w:t>between</w:t>
      </w:r>
      <w:r>
        <w:rPr>
          <w:spacing w:val="-3"/>
        </w:rPr>
        <w:t xml:space="preserve"> </w:t>
      </w:r>
      <w:r>
        <w:t>children</w:t>
      </w:r>
      <w:r>
        <w:rPr>
          <w:spacing w:val="-4"/>
        </w:rPr>
        <w:t xml:space="preserve"> </w:t>
      </w:r>
      <w:r>
        <w:t>under</w:t>
      </w:r>
      <w:r>
        <w:rPr>
          <w:spacing w:val="-3"/>
        </w:rPr>
        <w:t xml:space="preserve"> </w:t>
      </w:r>
      <w:r>
        <w:t>18</w:t>
      </w:r>
      <w:r>
        <w:rPr>
          <w:spacing w:val="-3"/>
        </w:rPr>
        <w:t xml:space="preserve"> </w:t>
      </w:r>
      <w:r>
        <w:t>years</w:t>
      </w:r>
      <w:r>
        <w:rPr>
          <w:spacing w:val="-3"/>
        </w:rPr>
        <w:t xml:space="preserve"> </w:t>
      </w:r>
      <w:r>
        <w:t>of</w:t>
      </w:r>
      <w:r>
        <w:rPr>
          <w:spacing w:val="-1"/>
        </w:rPr>
        <w:t xml:space="preserve"> </w:t>
      </w:r>
      <w:r>
        <w:t>age.</w:t>
      </w:r>
      <w:r>
        <w:rPr>
          <w:spacing w:val="-5"/>
        </w:rPr>
        <w:t xml:space="preserve"> </w:t>
      </w:r>
      <w:proofErr w:type="spellStart"/>
      <w:r>
        <w:t>Ribbleton</w:t>
      </w:r>
      <w:proofErr w:type="spellEnd"/>
      <w:r>
        <w:rPr>
          <w:spacing w:val="-3"/>
        </w:rPr>
        <w:t xml:space="preserve"> </w:t>
      </w:r>
      <w:r>
        <w:t>Avenue Methodist</w:t>
      </w:r>
      <w:r>
        <w:rPr>
          <w:spacing w:val="-2"/>
        </w:rPr>
        <w:t xml:space="preserve"> </w:t>
      </w:r>
      <w:r>
        <w:t>Junior School has</w:t>
      </w:r>
      <w:r>
        <w:rPr>
          <w:spacing w:val="-1"/>
        </w:rPr>
        <w:t xml:space="preserve"> </w:t>
      </w:r>
      <w:r>
        <w:t>a zero-tolerance</w:t>
      </w:r>
      <w:r>
        <w:rPr>
          <w:spacing w:val="-1"/>
        </w:rPr>
        <w:t xml:space="preserve"> </w:t>
      </w:r>
      <w:r>
        <w:t>approach</w:t>
      </w:r>
      <w:r>
        <w:rPr>
          <w:spacing w:val="-1"/>
        </w:rPr>
        <w:t xml:space="preserve"> </w:t>
      </w:r>
      <w:r>
        <w:t>to abuse, including child-on-child</w:t>
      </w:r>
      <w:r>
        <w:rPr>
          <w:spacing w:val="-1"/>
        </w:rPr>
        <w:t xml:space="preserve"> </w:t>
      </w:r>
      <w:r>
        <w:t>abuse.</w:t>
      </w:r>
      <w:r>
        <w:rPr>
          <w:spacing w:val="-6"/>
        </w:rPr>
        <w:t xml:space="preserve"> </w:t>
      </w:r>
      <w:r>
        <w:t xml:space="preserve">We refer to the specific guidance in Keeping Children Safe in Education Part five: Child on Child Sexual Violence and Sexual Harassment and Lancashire Procedures. 5.31 Peer Abuse </w:t>
      </w:r>
      <w:r>
        <w:rPr>
          <w:spacing w:val="-2"/>
        </w:rPr>
        <w:t>(proceduresonline.com)</w:t>
      </w:r>
    </w:p>
    <w:p w14:paraId="58308C72" w14:textId="77777777" w:rsidR="00CF4837" w:rsidRDefault="00CF4837">
      <w:pPr>
        <w:pStyle w:val="BodyText"/>
        <w:spacing w:before="1"/>
      </w:pPr>
    </w:p>
    <w:p w14:paraId="5988DD76" w14:textId="77777777" w:rsidR="00CF4837" w:rsidRDefault="00000000">
      <w:pPr>
        <w:pStyle w:val="BodyText"/>
        <w:ind w:left="360" w:right="483"/>
      </w:pPr>
      <w:r>
        <w:t xml:space="preserve">Dealing with child-on-child abuse is a matter of utmost importance within our school. We are committed to preventing such incidents and responding promptly and effectively when and if they occur. Our proactive approach to prevention involves comprehensive educational programs and </w:t>
      </w:r>
      <w:proofErr w:type="gramStart"/>
      <w:r>
        <w:t>aimed</w:t>
      </w:r>
      <w:proofErr w:type="gramEnd"/>
      <w:r>
        <w:t xml:space="preserve"> at teaching pupils about respectful </w:t>
      </w:r>
      <w:proofErr w:type="spellStart"/>
      <w:r>
        <w:t>behaviour</w:t>
      </w:r>
      <w:proofErr w:type="spellEnd"/>
      <w:r>
        <w:t>, empathy and the importance of reporting any concerns</w:t>
      </w:r>
      <w:r>
        <w:rPr>
          <w:spacing w:val="-4"/>
        </w:rPr>
        <w:t xml:space="preserve"> </w:t>
      </w:r>
      <w:r>
        <w:t>they</w:t>
      </w:r>
      <w:r>
        <w:rPr>
          <w:spacing w:val="-5"/>
        </w:rPr>
        <w:t xml:space="preserve"> </w:t>
      </w:r>
      <w:r>
        <w:t>may</w:t>
      </w:r>
      <w:r>
        <w:rPr>
          <w:spacing w:val="-5"/>
        </w:rPr>
        <w:t xml:space="preserve"> </w:t>
      </w:r>
      <w:r>
        <w:t>have.</w:t>
      </w:r>
      <w:r>
        <w:rPr>
          <w:spacing w:val="-6"/>
        </w:rPr>
        <w:t xml:space="preserve"> </w:t>
      </w:r>
      <w:r>
        <w:t>We</w:t>
      </w:r>
      <w:r>
        <w:rPr>
          <w:spacing w:val="-4"/>
        </w:rPr>
        <w:t xml:space="preserve"> </w:t>
      </w:r>
      <w:proofErr w:type="spellStart"/>
      <w:r>
        <w:t>emphasise</w:t>
      </w:r>
      <w:proofErr w:type="spellEnd"/>
      <w:r>
        <w:rPr>
          <w:spacing w:val="-6"/>
        </w:rPr>
        <w:t xml:space="preserve"> </w:t>
      </w:r>
      <w:r>
        <w:t>fostering</w:t>
      </w:r>
      <w:r>
        <w:rPr>
          <w:spacing w:val="-4"/>
        </w:rPr>
        <w:t xml:space="preserve"> </w:t>
      </w:r>
      <w:r>
        <w:t>a</w:t>
      </w:r>
      <w:r>
        <w:rPr>
          <w:spacing w:val="-1"/>
        </w:rPr>
        <w:t xml:space="preserve"> </w:t>
      </w:r>
      <w:r>
        <w:t>culture</w:t>
      </w:r>
      <w:r>
        <w:rPr>
          <w:spacing w:val="-4"/>
        </w:rPr>
        <w:t xml:space="preserve"> </w:t>
      </w:r>
      <w:r>
        <w:t>of</w:t>
      </w:r>
      <w:r>
        <w:rPr>
          <w:spacing w:val="-2"/>
        </w:rPr>
        <w:t xml:space="preserve"> </w:t>
      </w:r>
      <w:r>
        <w:t>open</w:t>
      </w:r>
      <w:r>
        <w:rPr>
          <w:spacing w:val="-4"/>
        </w:rPr>
        <w:t xml:space="preserve"> </w:t>
      </w:r>
      <w:r>
        <w:t>communication</w:t>
      </w:r>
      <w:r>
        <w:rPr>
          <w:spacing w:val="-3"/>
        </w:rPr>
        <w:t xml:space="preserve"> </w:t>
      </w:r>
      <w:r>
        <w:t>where</w:t>
      </w:r>
      <w:r>
        <w:rPr>
          <w:spacing w:val="-2"/>
        </w:rPr>
        <w:t xml:space="preserve"> </w:t>
      </w:r>
      <w:r>
        <w:t>students feel safe coming forward with their experiences or suspicions.</w:t>
      </w:r>
    </w:p>
    <w:p w14:paraId="72A4CEDB" w14:textId="77777777" w:rsidR="00CF4837" w:rsidRDefault="00CF4837">
      <w:pPr>
        <w:pStyle w:val="BodyText"/>
      </w:pPr>
    </w:p>
    <w:p w14:paraId="37A0A357" w14:textId="77777777" w:rsidR="00CF4837" w:rsidRDefault="00000000">
      <w:pPr>
        <w:pStyle w:val="BodyText"/>
        <w:ind w:left="360" w:right="541"/>
      </w:pPr>
      <w:r>
        <w:t xml:space="preserve">All staff are aware that child-on-child abuse can occur between pupils of any age and gender, both inside and outside of school, as well as online. All staff are aware of the indicators of child-on-child abuse, how to identify it, and how to respond to reports. All staff will also </w:t>
      </w:r>
      <w:proofErr w:type="spellStart"/>
      <w:r>
        <w:t>recognise</w:t>
      </w:r>
      <w:proofErr w:type="spellEnd"/>
      <w:r>
        <w:t xml:space="preserve"> that even if no cases</w:t>
      </w:r>
      <w:r>
        <w:rPr>
          <w:spacing w:val="-3"/>
        </w:rPr>
        <w:t xml:space="preserve"> </w:t>
      </w:r>
      <w:r>
        <w:t>have</w:t>
      </w:r>
      <w:r>
        <w:rPr>
          <w:spacing w:val="-3"/>
        </w:rPr>
        <w:t xml:space="preserve"> </w:t>
      </w:r>
      <w:r>
        <w:t>been</w:t>
      </w:r>
      <w:r>
        <w:rPr>
          <w:spacing w:val="-3"/>
        </w:rPr>
        <w:t xml:space="preserve"> </w:t>
      </w:r>
      <w:r>
        <w:t>reported,</w:t>
      </w:r>
      <w:r>
        <w:rPr>
          <w:spacing w:val="-5"/>
        </w:rPr>
        <w:t xml:space="preserve"> </w:t>
      </w:r>
      <w:r>
        <w:t>this</w:t>
      </w:r>
      <w:r>
        <w:rPr>
          <w:spacing w:val="-3"/>
        </w:rPr>
        <w:t xml:space="preserve"> </w:t>
      </w:r>
      <w:r>
        <w:t>is</w:t>
      </w:r>
      <w:r>
        <w:rPr>
          <w:spacing w:val="-3"/>
        </w:rPr>
        <w:t xml:space="preserve"> </w:t>
      </w:r>
      <w:r>
        <w:t>not</w:t>
      </w:r>
      <w:r>
        <w:rPr>
          <w:spacing w:val="-5"/>
        </w:rPr>
        <w:t xml:space="preserve"> </w:t>
      </w:r>
      <w:r>
        <w:t>an</w:t>
      </w:r>
      <w:r>
        <w:rPr>
          <w:spacing w:val="-3"/>
        </w:rPr>
        <w:t xml:space="preserve"> </w:t>
      </w:r>
      <w:r>
        <w:t>indicator</w:t>
      </w:r>
      <w:r>
        <w:rPr>
          <w:spacing w:val="-3"/>
        </w:rPr>
        <w:t xml:space="preserve"> </w:t>
      </w:r>
      <w:r>
        <w:t>that</w:t>
      </w:r>
      <w:r>
        <w:rPr>
          <w:spacing w:val="-3"/>
        </w:rPr>
        <w:t xml:space="preserve"> </w:t>
      </w:r>
      <w:r>
        <w:t>child-on-child</w:t>
      </w:r>
      <w:r>
        <w:rPr>
          <w:spacing w:val="-5"/>
        </w:rPr>
        <w:t xml:space="preserve"> </w:t>
      </w:r>
      <w:r>
        <w:t>abuse</w:t>
      </w:r>
      <w:r>
        <w:rPr>
          <w:spacing w:val="-3"/>
        </w:rPr>
        <w:t xml:space="preserve"> </w:t>
      </w:r>
      <w:r>
        <w:t>is</w:t>
      </w:r>
      <w:r>
        <w:rPr>
          <w:spacing w:val="-3"/>
        </w:rPr>
        <w:t xml:space="preserve"> </w:t>
      </w:r>
      <w:r>
        <w:t>not</w:t>
      </w:r>
      <w:r>
        <w:rPr>
          <w:spacing w:val="-3"/>
        </w:rPr>
        <w:t xml:space="preserve"> </w:t>
      </w:r>
      <w:r>
        <w:t>occurring.</w:t>
      </w:r>
      <w:r>
        <w:rPr>
          <w:spacing w:val="-3"/>
        </w:rPr>
        <w:t xml:space="preserve"> </w:t>
      </w:r>
      <w:r>
        <w:t>Staff</w:t>
      </w:r>
      <w:r>
        <w:rPr>
          <w:spacing w:val="-3"/>
        </w:rPr>
        <w:t xml:space="preserve"> </w:t>
      </w:r>
      <w:r>
        <w:t>will speak to one of our Designated Safeguarding Leads (DSLs) if they have any concerns about child- on-child abuse.</w:t>
      </w:r>
    </w:p>
    <w:p w14:paraId="28A71D25" w14:textId="77777777" w:rsidR="00CF4837" w:rsidRDefault="00CF4837">
      <w:pPr>
        <w:pStyle w:val="BodyText"/>
      </w:pPr>
    </w:p>
    <w:p w14:paraId="2E15D46E" w14:textId="77777777" w:rsidR="00CF4837" w:rsidRDefault="00000000">
      <w:pPr>
        <w:pStyle w:val="BodyText"/>
        <w:ind w:left="360" w:right="483"/>
      </w:pPr>
      <w:r>
        <w:t>All</w:t>
      </w:r>
      <w:r>
        <w:rPr>
          <w:spacing w:val="-5"/>
        </w:rPr>
        <w:t xml:space="preserve"> </w:t>
      </w:r>
      <w:r>
        <w:t>staff</w:t>
      </w:r>
      <w:r>
        <w:rPr>
          <w:spacing w:val="-3"/>
        </w:rPr>
        <w:t xml:space="preserve"> </w:t>
      </w:r>
      <w:r>
        <w:t>understand</w:t>
      </w:r>
      <w:r>
        <w:rPr>
          <w:spacing w:val="-4"/>
        </w:rPr>
        <w:t xml:space="preserve"> </w:t>
      </w:r>
      <w:r>
        <w:t>the</w:t>
      </w:r>
      <w:r>
        <w:rPr>
          <w:spacing w:val="-6"/>
        </w:rPr>
        <w:t xml:space="preserve"> </w:t>
      </w:r>
      <w:r>
        <w:t>importance</w:t>
      </w:r>
      <w:r>
        <w:rPr>
          <w:spacing w:val="-6"/>
        </w:rPr>
        <w:t xml:space="preserve"> </w:t>
      </w:r>
      <w:r>
        <w:t>of</w:t>
      </w:r>
      <w:r>
        <w:rPr>
          <w:spacing w:val="-4"/>
        </w:rPr>
        <w:t xml:space="preserve"> </w:t>
      </w:r>
      <w:r>
        <w:t>challenge</w:t>
      </w:r>
      <w:r>
        <w:rPr>
          <w:spacing w:val="-4"/>
        </w:rPr>
        <w:t xml:space="preserve"> </w:t>
      </w:r>
      <w:r>
        <w:t>inappropriate</w:t>
      </w:r>
      <w:r>
        <w:rPr>
          <w:spacing w:val="-5"/>
        </w:rPr>
        <w:t xml:space="preserve"> </w:t>
      </w:r>
      <w:proofErr w:type="spellStart"/>
      <w:r>
        <w:t>behaviour</w:t>
      </w:r>
      <w:proofErr w:type="spellEnd"/>
      <w:r>
        <w:rPr>
          <w:spacing w:val="-4"/>
        </w:rPr>
        <w:t xml:space="preserve"> </w:t>
      </w:r>
      <w:r>
        <w:t>between</w:t>
      </w:r>
      <w:r>
        <w:rPr>
          <w:spacing w:val="-6"/>
        </w:rPr>
        <w:t xml:space="preserve"> </w:t>
      </w:r>
      <w:r>
        <w:t>peers</w:t>
      </w:r>
      <w:r>
        <w:rPr>
          <w:spacing w:val="-4"/>
        </w:rPr>
        <w:t xml:space="preserve"> </w:t>
      </w:r>
      <w:r>
        <w:t>and</w:t>
      </w:r>
      <w:r>
        <w:rPr>
          <w:spacing w:val="-4"/>
        </w:rPr>
        <w:t xml:space="preserve"> </w:t>
      </w:r>
      <w:r>
        <w:t>will</w:t>
      </w:r>
      <w:r>
        <w:rPr>
          <w:spacing w:val="-4"/>
        </w:rPr>
        <w:t xml:space="preserve"> </w:t>
      </w:r>
      <w:r>
        <w:t>not tolerate abuse as “banter” or “part of growing up”.</w:t>
      </w:r>
    </w:p>
    <w:p w14:paraId="16835E73" w14:textId="77777777" w:rsidR="00CF4837" w:rsidRDefault="00CF4837">
      <w:pPr>
        <w:pStyle w:val="BodyText"/>
      </w:pPr>
    </w:p>
    <w:p w14:paraId="48CB1720" w14:textId="77777777" w:rsidR="00CF4837" w:rsidRDefault="00CF4837">
      <w:pPr>
        <w:pStyle w:val="BodyText"/>
      </w:pPr>
    </w:p>
    <w:p w14:paraId="32430D0E" w14:textId="77777777" w:rsidR="00CF4837" w:rsidRDefault="00000000">
      <w:pPr>
        <w:pStyle w:val="BodyText"/>
        <w:spacing w:before="1"/>
        <w:ind w:left="360"/>
      </w:pPr>
      <w:r>
        <w:t>Child-on-child</w:t>
      </w:r>
      <w:r>
        <w:rPr>
          <w:spacing w:val="-11"/>
        </w:rPr>
        <w:t xml:space="preserve"> </w:t>
      </w:r>
      <w:r>
        <w:t>abuse</w:t>
      </w:r>
      <w:r>
        <w:rPr>
          <w:spacing w:val="-12"/>
        </w:rPr>
        <w:t xml:space="preserve"> </w:t>
      </w:r>
      <w:r>
        <w:t>can</w:t>
      </w:r>
      <w:r>
        <w:rPr>
          <w:spacing w:val="-10"/>
        </w:rPr>
        <w:t xml:space="preserve"> </w:t>
      </w:r>
      <w:r>
        <w:t>be</w:t>
      </w:r>
      <w:r>
        <w:rPr>
          <w:spacing w:val="-12"/>
        </w:rPr>
        <w:t xml:space="preserve"> </w:t>
      </w:r>
      <w:r>
        <w:t>manifested</w:t>
      </w:r>
      <w:r>
        <w:rPr>
          <w:spacing w:val="-10"/>
        </w:rPr>
        <w:t xml:space="preserve"> </w:t>
      </w:r>
      <w:r>
        <w:t>in</w:t>
      </w:r>
      <w:r>
        <w:rPr>
          <w:spacing w:val="-8"/>
        </w:rPr>
        <w:t xml:space="preserve"> </w:t>
      </w:r>
      <w:r>
        <w:t>many</w:t>
      </w:r>
      <w:r>
        <w:rPr>
          <w:spacing w:val="-13"/>
        </w:rPr>
        <w:t xml:space="preserve"> </w:t>
      </w:r>
      <w:r>
        <w:t>ways,</w:t>
      </w:r>
      <w:r>
        <w:rPr>
          <w:spacing w:val="-10"/>
        </w:rPr>
        <w:t xml:space="preserve"> </w:t>
      </w:r>
      <w:r>
        <w:rPr>
          <w:spacing w:val="-2"/>
        </w:rPr>
        <w:t>including:</w:t>
      </w:r>
    </w:p>
    <w:p w14:paraId="5158912D" w14:textId="77777777" w:rsidR="00CF4837" w:rsidRDefault="00000000">
      <w:pPr>
        <w:pStyle w:val="ListParagraph"/>
        <w:numPr>
          <w:ilvl w:val="0"/>
          <w:numId w:val="7"/>
        </w:numPr>
        <w:tabs>
          <w:tab w:val="left" w:pos="1079"/>
        </w:tabs>
        <w:spacing w:before="276"/>
        <w:ind w:left="1079" w:hanging="359"/>
        <w:rPr>
          <w:sz w:val="24"/>
        </w:rPr>
      </w:pPr>
      <w:r>
        <w:rPr>
          <w:sz w:val="24"/>
        </w:rPr>
        <w:t>Bullying,</w:t>
      </w:r>
      <w:r>
        <w:rPr>
          <w:spacing w:val="-8"/>
          <w:sz w:val="24"/>
        </w:rPr>
        <w:t xml:space="preserve"> </w:t>
      </w:r>
      <w:r>
        <w:rPr>
          <w:sz w:val="24"/>
        </w:rPr>
        <w:t>including</w:t>
      </w:r>
      <w:r>
        <w:rPr>
          <w:spacing w:val="-5"/>
          <w:sz w:val="24"/>
        </w:rPr>
        <w:t xml:space="preserve"> </w:t>
      </w:r>
      <w:r>
        <w:rPr>
          <w:sz w:val="24"/>
        </w:rPr>
        <w:t>cyberbullying</w:t>
      </w:r>
      <w:r>
        <w:rPr>
          <w:spacing w:val="-6"/>
          <w:sz w:val="24"/>
        </w:rPr>
        <w:t xml:space="preserve"> </w:t>
      </w:r>
      <w:r>
        <w:rPr>
          <w:sz w:val="24"/>
        </w:rPr>
        <w:t>and</w:t>
      </w:r>
      <w:r>
        <w:rPr>
          <w:spacing w:val="-5"/>
          <w:sz w:val="24"/>
        </w:rPr>
        <w:t xml:space="preserve"> </w:t>
      </w:r>
      <w:r>
        <w:rPr>
          <w:sz w:val="24"/>
        </w:rPr>
        <w:t>prejudice-based</w:t>
      </w:r>
      <w:r>
        <w:rPr>
          <w:spacing w:val="-5"/>
          <w:sz w:val="24"/>
        </w:rPr>
        <w:t xml:space="preserve"> </w:t>
      </w:r>
      <w:r>
        <w:rPr>
          <w:sz w:val="24"/>
        </w:rPr>
        <w:t>or</w:t>
      </w:r>
      <w:r>
        <w:rPr>
          <w:spacing w:val="-5"/>
          <w:sz w:val="24"/>
        </w:rPr>
        <w:t xml:space="preserve"> </w:t>
      </w:r>
      <w:r>
        <w:rPr>
          <w:sz w:val="24"/>
        </w:rPr>
        <w:t>discriminatory</w:t>
      </w:r>
      <w:r>
        <w:rPr>
          <w:spacing w:val="-8"/>
          <w:sz w:val="24"/>
        </w:rPr>
        <w:t xml:space="preserve"> </w:t>
      </w:r>
      <w:r>
        <w:rPr>
          <w:spacing w:val="-2"/>
          <w:sz w:val="24"/>
        </w:rPr>
        <w:t>bullying.</w:t>
      </w:r>
    </w:p>
    <w:p w14:paraId="4DC642F0" w14:textId="77777777" w:rsidR="00CF4837" w:rsidRDefault="00000000">
      <w:pPr>
        <w:pStyle w:val="ListParagraph"/>
        <w:numPr>
          <w:ilvl w:val="0"/>
          <w:numId w:val="7"/>
        </w:numPr>
        <w:tabs>
          <w:tab w:val="left" w:pos="1079"/>
        </w:tabs>
        <w:spacing w:before="0"/>
        <w:ind w:left="1079" w:hanging="359"/>
        <w:rPr>
          <w:sz w:val="24"/>
        </w:rPr>
      </w:pPr>
      <w:r>
        <w:rPr>
          <w:sz w:val="24"/>
        </w:rPr>
        <w:t>Abuse</w:t>
      </w:r>
      <w:r>
        <w:rPr>
          <w:spacing w:val="-9"/>
          <w:sz w:val="24"/>
        </w:rPr>
        <w:t xml:space="preserve"> </w:t>
      </w:r>
      <w:r>
        <w:rPr>
          <w:sz w:val="24"/>
        </w:rPr>
        <w:t>in</w:t>
      </w:r>
      <w:r>
        <w:rPr>
          <w:spacing w:val="-5"/>
          <w:sz w:val="24"/>
        </w:rPr>
        <w:t xml:space="preserve"> </w:t>
      </w:r>
      <w:r>
        <w:rPr>
          <w:sz w:val="24"/>
        </w:rPr>
        <w:t>intimate</w:t>
      </w:r>
      <w:r>
        <w:rPr>
          <w:spacing w:val="-5"/>
          <w:sz w:val="24"/>
        </w:rPr>
        <w:t xml:space="preserve"> </w:t>
      </w:r>
      <w:r>
        <w:rPr>
          <w:sz w:val="24"/>
        </w:rPr>
        <w:t>personal</w:t>
      </w:r>
      <w:r>
        <w:rPr>
          <w:spacing w:val="-5"/>
          <w:sz w:val="24"/>
        </w:rPr>
        <w:t xml:space="preserve"> </w:t>
      </w:r>
      <w:r>
        <w:rPr>
          <w:sz w:val="24"/>
        </w:rPr>
        <w:t>relationships</w:t>
      </w:r>
      <w:r>
        <w:rPr>
          <w:spacing w:val="-5"/>
          <w:sz w:val="24"/>
        </w:rPr>
        <w:t xml:space="preserve"> </w:t>
      </w:r>
      <w:r>
        <w:rPr>
          <w:sz w:val="24"/>
        </w:rPr>
        <w:t>between</w:t>
      </w:r>
      <w:r>
        <w:rPr>
          <w:spacing w:val="-6"/>
          <w:sz w:val="24"/>
        </w:rPr>
        <w:t xml:space="preserve"> </w:t>
      </w:r>
      <w:r>
        <w:rPr>
          <w:spacing w:val="-2"/>
          <w:sz w:val="24"/>
        </w:rPr>
        <w:t>peers.</w:t>
      </w:r>
    </w:p>
    <w:p w14:paraId="4A02D7FD" w14:textId="77777777" w:rsidR="00CF4837" w:rsidRDefault="00000000">
      <w:pPr>
        <w:pStyle w:val="ListParagraph"/>
        <w:numPr>
          <w:ilvl w:val="0"/>
          <w:numId w:val="7"/>
        </w:numPr>
        <w:tabs>
          <w:tab w:val="left" w:pos="1078"/>
          <w:tab w:val="left" w:pos="1080"/>
        </w:tabs>
        <w:spacing w:before="0"/>
        <w:ind w:right="1250"/>
        <w:rPr>
          <w:sz w:val="24"/>
        </w:rPr>
      </w:pPr>
      <w:r>
        <w:rPr>
          <w:sz w:val="24"/>
        </w:rPr>
        <w:t>Physical</w:t>
      </w:r>
      <w:r>
        <w:rPr>
          <w:spacing w:val="-3"/>
          <w:sz w:val="24"/>
        </w:rPr>
        <w:t xml:space="preserve"> </w:t>
      </w:r>
      <w:r>
        <w:rPr>
          <w:sz w:val="24"/>
        </w:rPr>
        <w:t>abuse</w:t>
      </w:r>
      <w:r>
        <w:rPr>
          <w:spacing w:val="-3"/>
          <w:sz w:val="24"/>
        </w:rPr>
        <w:t xml:space="preserve"> </w:t>
      </w:r>
      <w:r>
        <w:rPr>
          <w:sz w:val="24"/>
        </w:rPr>
        <w:t>–</w:t>
      </w:r>
      <w:r>
        <w:rPr>
          <w:spacing w:val="-2"/>
          <w:sz w:val="24"/>
        </w:rPr>
        <w:t xml:space="preserve"> </w:t>
      </w:r>
      <w:r>
        <w:rPr>
          <w:sz w:val="24"/>
        </w:rPr>
        <w:t>this</w:t>
      </w:r>
      <w:r>
        <w:rPr>
          <w:spacing w:val="-6"/>
          <w:sz w:val="24"/>
        </w:rPr>
        <w:t xml:space="preserve"> </w:t>
      </w:r>
      <w:r>
        <w:rPr>
          <w:sz w:val="24"/>
        </w:rPr>
        <w:t>may</w:t>
      </w:r>
      <w:r>
        <w:rPr>
          <w:spacing w:val="-6"/>
          <w:sz w:val="24"/>
        </w:rPr>
        <w:t xml:space="preserve"> </w:t>
      </w:r>
      <w:r>
        <w:rPr>
          <w:sz w:val="24"/>
        </w:rPr>
        <w:t>include</w:t>
      </w:r>
      <w:r>
        <w:rPr>
          <w:spacing w:val="-5"/>
          <w:sz w:val="24"/>
        </w:rPr>
        <w:t xml:space="preserve"> </w:t>
      </w:r>
      <w:r>
        <w:rPr>
          <w:sz w:val="24"/>
        </w:rPr>
        <w:t>an</w:t>
      </w:r>
      <w:r>
        <w:rPr>
          <w:spacing w:val="-5"/>
          <w:sz w:val="24"/>
        </w:rPr>
        <w:t xml:space="preserve"> </w:t>
      </w:r>
      <w:r>
        <w:rPr>
          <w:sz w:val="24"/>
        </w:rPr>
        <w:t>online</w:t>
      </w:r>
      <w:r>
        <w:rPr>
          <w:spacing w:val="-5"/>
          <w:sz w:val="24"/>
        </w:rPr>
        <w:t xml:space="preserve"> </w:t>
      </w:r>
      <w:r>
        <w:rPr>
          <w:sz w:val="24"/>
        </w:rPr>
        <w:t>element</w:t>
      </w:r>
      <w:r>
        <w:rPr>
          <w:spacing w:val="-3"/>
          <w:sz w:val="24"/>
        </w:rPr>
        <w:t xml:space="preserve"> </w:t>
      </w:r>
      <w:r>
        <w:rPr>
          <w:sz w:val="24"/>
        </w:rPr>
        <w:t>which</w:t>
      </w:r>
      <w:r>
        <w:rPr>
          <w:spacing w:val="-5"/>
          <w:sz w:val="24"/>
        </w:rPr>
        <w:t xml:space="preserve"> </w:t>
      </w:r>
      <w:r>
        <w:rPr>
          <w:sz w:val="24"/>
        </w:rPr>
        <w:t>facilitates,</w:t>
      </w:r>
      <w:r>
        <w:rPr>
          <w:spacing w:val="-3"/>
          <w:sz w:val="24"/>
        </w:rPr>
        <w:t xml:space="preserve"> </w:t>
      </w:r>
      <w:r>
        <w:rPr>
          <w:sz w:val="24"/>
        </w:rPr>
        <w:t>threatens</w:t>
      </w:r>
      <w:r>
        <w:rPr>
          <w:spacing w:val="-3"/>
          <w:sz w:val="24"/>
        </w:rPr>
        <w:t xml:space="preserve"> </w:t>
      </w:r>
      <w:r>
        <w:rPr>
          <w:sz w:val="24"/>
        </w:rPr>
        <w:t>and/or encourages physical abuse.</w:t>
      </w:r>
    </w:p>
    <w:p w14:paraId="6A24E6D7" w14:textId="77777777" w:rsidR="00CF4837" w:rsidRDefault="00000000">
      <w:pPr>
        <w:pStyle w:val="ListParagraph"/>
        <w:numPr>
          <w:ilvl w:val="0"/>
          <w:numId w:val="7"/>
        </w:numPr>
        <w:tabs>
          <w:tab w:val="left" w:pos="1078"/>
          <w:tab w:val="left" w:pos="1080"/>
        </w:tabs>
        <w:spacing w:before="0"/>
        <w:ind w:right="1183"/>
        <w:rPr>
          <w:sz w:val="24"/>
        </w:rPr>
      </w:pPr>
      <w:r>
        <w:rPr>
          <w:sz w:val="24"/>
        </w:rPr>
        <w:t>Sexual</w:t>
      </w:r>
      <w:r>
        <w:rPr>
          <w:spacing w:val="-3"/>
          <w:sz w:val="24"/>
        </w:rPr>
        <w:t xml:space="preserve"> </w:t>
      </w:r>
      <w:r>
        <w:rPr>
          <w:sz w:val="24"/>
        </w:rPr>
        <w:t>violence</w:t>
      </w:r>
      <w:r>
        <w:rPr>
          <w:spacing w:val="-1"/>
          <w:sz w:val="24"/>
        </w:rPr>
        <w:t xml:space="preserve"> </w:t>
      </w:r>
      <w:r>
        <w:rPr>
          <w:sz w:val="24"/>
        </w:rPr>
        <w:t>–</w:t>
      </w:r>
      <w:r>
        <w:rPr>
          <w:spacing w:val="-4"/>
          <w:sz w:val="24"/>
        </w:rPr>
        <w:t xml:space="preserve"> </w:t>
      </w:r>
      <w:r>
        <w:rPr>
          <w:sz w:val="24"/>
        </w:rPr>
        <w:t>this</w:t>
      </w:r>
      <w:r>
        <w:rPr>
          <w:spacing w:val="-6"/>
          <w:sz w:val="24"/>
        </w:rPr>
        <w:t xml:space="preserve"> </w:t>
      </w:r>
      <w:r>
        <w:rPr>
          <w:sz w:val="24"/>
        </w:rPr>
        <w:t>may</w:t>
      </w:r>
      <w:r>
        <w:rPr>
          <w:spacing w:val="-6"/>
          <w:sz w:val="24"/>
        </w:rPr>
        <w:t xml:space="preserve"> </w:t>
      </w:r>
      <w:r>
        <w:rPr>
          <w:sz w:val="24"/>
        </w:rPr>
        <w:t>include</w:t>
      </w:r>
      <w:r>
        <w:rPr>
          <w:spacing w:val="-5"/>
          <w:sz w:val="24"/>
        </w:rPr>
        <w:t xml:space="preserve"> </w:t>
      </w:r>
      <w:r>
        <w:rPr>
          <w:sz w:val="24"/>
        </w:rPr>
        <w:t>an</w:t>
      </w:r>
      <w:r>
        <w:rPr>
          <w:spacing w:val="-5"/>
          <w:sz w:val="24"/>
        </w:rPr>
        <w:t xml:space="preserve"> </w:t>
      </w:r>
      <w:r>
        <w:rPr>
          <w:sz w:val="24"/>
        </w:rPr>
        <w:t>online</w:t>
      </w:r>
      <w:r>
        <w:rPr>
          <w:spacing w:val="-5"/>
          <w:sz w:val="24"/>
        </w:rPr>
        <w:t xml:space="preserve"> </w:t>
      </w:r>
      <w:r>
        <w:rPr>
          <w:sz w:val="24"/>
        </w:rPr>
        <w:t>element</w:t>
      </w:r>
      <w:r>
        <w:rPr>
          <w:spacing w:val="-3"/>
          <w:sz w:val="24"/>
        </w:rPr>
        <w:t xml:space="preserve"> </w:t>
      </w:r>
      <w:r>
        <w:rPr>
          <w:sz w:val="24"/>
        </w:rPr>
        <w:t>which</w:t>
      </w:r>
      <w:r>
        <w:rPr>
          <w:spacing w:val="-5"/>
          <w:sz w:val="24"/>
        </w:rPr>
        <w:t xml:space="preserve"> </w:t>
      </w:r>
      <w:r>
        <w:rPr>
          <w:sz w:val="24"/>
        </w:rPr>
        <w:t>facilitates,</w:t>
      </w:r>
      <w:r>
        <w:rPr>
          <w:spacing w:val="-3"/>
          <w:sz w:val="24"/>
        </w:rPr>
        <w:t xml:space="preserve"> </w:t>
      </w:r>
      <w:r>
        <w:rPr>
          <w:sz w:val="24"/>
        </w:rPr>
        <w:t>threatens</w:t>
      </w:r>
      <w:r>
        <w:rPr>
          <w:spacing w:val="-3"/>
          <w:sz w:val="24"/>
        </w:rPr>
        <w:t xml:space="preserve"> </w:t>
      </w:r>
      <w:r>
        <w:rPr>
          <w:sz w:val="24"/>
        </w:rPr>
        <w:t>and/or encourages sexual violence.</w:t>
      </w:r>
    </w:p>
    <w:p w14:paraId="24B8AF75" w14:textId="77777777" w:rsidR="00CF4837" w:rsidRDefault="00000000">
      <w:pPr>
        <w:pStyle w:val="ListParagraph"/>
        <w:numPr>
          <w:ilvl w:val="0"/>
          <w:numId w:val="7"/>
        </w:numPr>
        <w:tabs>
          <w:tab w:val="left" w:pos="1078"/>
          <w:tab w:val="left" w:pos="1080"/>
        </w:tabs>
        <w:spacing w:before="0"/>
        <w:ind w:right="450"/>
        <w:rPr>
          <w:sz w:val="24"/>
        </w:rPr>
      </w:pPr>
      <w:r>
        <w:rPr>
          <w:sz w:val="24"/>
        </w:rPr>
        <w:t>Sexual</w:t>
      </w:r>
      <w:r>
        <w:rPr>
          <w:spacing w:val="-3"/>
          <w:sz w:val="24"/>
        </w:rPr>
        <w:t xml:space="preserve"> </w:t>
      </w:r>
      <w:r>
        <w:rPr>
          <w:sz w:val="24"/>
        </w:rPr>
        <w:t>harassment,</w:t>
      </w:r>
      <w:r>
        <w:rPr>
          <w:spacing w:val="-3"/>
          <w:sz w:val="24"/>
        </w:rPr>
        <w:t xml:space="preserve"> </w:t>
      </w:r>
      <w:r>
        <w:rPr>
          <w:sz w:val="24"/>
        </w:rPr>
        <w:t>including</w:t>
      </w:r>
      <w:r>
        <w:rPr>
          <w:spacing w:val="-4"/>
          <w:sz w:val="24"/>
        </w:rPr>
        <w:t xml:space="preserve"> </w:t>
      </w:r>
      <w:r>
        <w:rPr>
          <w:sz w:val="24"/>
        </w:rPr>
        <w:t>online</w:t>
      </w:r>
      <w:r>
        <w:rPr>
          <w:spacing w:val="-5"/>
          <w:sz w:val="24"/>
        </w:rPr>
        <w:t xml:space="preserve"> </w:t>
      </w:r>
      <w:r>
        <w:rPr>
          <w:sz w:val="24"/>
        </w:rPr>
        <w:t>sexual</w:t>
      </w:r>
      <w:r>
        <w:rPr>
          <w:spacing w:val="-3"/>
          <w:sz w:val="24"/>
        </w:rPr>
        <w:t xml:space="preserve"> </w:t>
      </w:r>
      <w:r>
        <w:rPr>
          <w:sz w:val="24"/>
        </w:rPr>
        <w:t>harassment,</w:t>
      </w:r>
      <w:r>
        <w:rPr>
          <w:spacing w:val="-5"/>
          <w:sz w:val="24"/>
        </w:rPr>
        <w:t xml:space="preserve"> </w:t>
      </w:r>
      <w:r>
        <w:rPr>
          <w:sz w:val="24"/>
        </w:rPr>
        <w:t>which</w:t>
      </w:r>
      <w:r>
        <w:rPr>
          <w:spacing w:val="-3"/>
          <w:sz w:val="24"/>
        </w:rPr>
        <w:t xml:space="preserve"> </w:t>
      </w:r>
      <w:r>
        <w:rPr>
          <w:sz w:val="24"/>
        </w:rPr>
        <w:t>may</w:t>
      </w:r>
      <w:r>
        <w:rPr>
          <w:spacing w:val="-6"/>
          <w:sz w:val="24"/>
        </w:rPr>
        <w:t xml:space="preserve"> </w:t>
      </w:r>
      <w:r>
        <w:rPr>
          <w:sz w:val="24"/>
        </w:rPr>
        <w:t>be</w:t>
      </w:r>
      <w:r>
        <w:rPr>
          <w:spacing w:val="-3"/>
          <w:sz w:val="24"/>
        </w:rPr>
        <w:t xml:space="preserve"> </w:t>
      </w:r>
      <w:r>
        <w:rPr>
          <w:sz w:val="24"/>
        </w:rPr>
        <w:t>standalone</w:t>
      </w:r>
      <w:r>
        <w:rPr>
          <w:spacing w:val="-3"/>
          <w:sz w:val="24"/>
        </w:rPr>
        <w:t xml:space="preserve"> </w:t>
      </w:r>
      <w:r>
        <w:rPr>
          <w:sz w:val="24"/>
        </w:rPr>
        <w:t>or</w:t>
      </w:r>
      <w:r>
        <w:rPr>
          <w:spacing w:val="-6"/>
          <w:sz w:val="24"/>
        </w:rPr>
        <w:t xml:space="preserve"> </w:t>
      </w:r>
      <w:r>
        <w:rPr>
          <w:sz w:val="24"/>
        </w:rPr>
        <w:t>part</w:t>
      </w:r>
      <w:r>
        <w:rPr>
          <w:spacing w:val="-6"/>
          <w:sz w:val="24"/>
        </w:rPr>
        <w:t xml:space="preserve"> </w:t>
      </w:r>
      <w:r>
        <w:rPr>
          <w:sz w:val="24"/>
        </w:rPr>
        <w:t>of</w:t>
      </w:r>
      <w:r>
        <w:rPr>
          <w:spacing w:val="-1"/>
          <w:sz w:val="24"/>
        </w:rPr>
        <w:t xml:space="preserve"> </w:t>
      </w:r>
      <w:r>
        <w:rPr>
          <w:sz w:val="24"/>
        </w:rPr>
        <w:t>a broader pattern of abuse.</w:t>
      </w:r>
    </w:p>
    <w:p w14:paraId="5C2FDDD0" w14:textId="77777777" w:rsidR="00CF4837" w:rsidRDefault="00000000">
      <w:pPr>
        <w:pStyle w:val="ListParagraph"/>
        <w:numPr>
          <w:ilvl w:val="0"/>
          <w:numId w:val="7"/>
        </w:numPr>
        <w:tabs>
          <w:tab w:val="left" w:pos="1079"/>
        </w:tabs>
        <w:spacing w:before="0"/>
        <w:ind w:left="1079" w:hanging="359"/>
        <w:rPr>
          <w:sz w:val="24"/>
        </w:rPr>
      </w:pPr>
      <w:r>
        <w:rPr>
          <w:sz w:val="24"/>
        </w:rPr>
        <w:t>Causing</w:t>
      </w:r>
      <w:r>
        <w:rPr>
          <w:spacing w:val="-4"/>
          <w:sz w:val="24"/>
        </w:rPr>
        <w:t xml:space="preserve"> </w:t>
      </w:r>
      <w:r>
        <w:rPr>
          <w:sz w:val="24"/>
        </w:rPr>
        <w:t>someone</w:t>
      </w:r>
      <w:r>
        <w:rPr>
          <w:spacing w:val="-3"/>
          <w:sz w:val="24"/>
        </w:rPr>
        <w:t xml:space="preserve"> </w:t>
      </w:r>
      <w:r>
        <w:rPr>
          <w:sz w:val="24"/>
        </w:rPr>
        <w:t>to</w:t>
      </w:r>
      <w:r>
        <w:rPr>
          <w:spacing w:val="-3"/>
          <w:sz w:val="24"/>
        </w:rPr>
        <w:t xml:space="preserve"> </w:t>
      </w:r>
      <w:r>
        <w:rPr>
          <w:sz w:val="24"/>
        </w:rPr>
        <w:t>engage</w:t>
      </w:r>
      <w:r>
        <w:rPr>
          <w:spacing w:val="-2"/>
          <w:sz w:val="24"/>
        </w:rPr>
        <w:t xml:space="preserve"> </w:t>
      </w:r>
      <w:r>
        <w:rPr>
          <w:sz w:val="24"/>
        </w:rPr>
        <w:t>in</w:t>
      </w:r>
      <w:r>
        <w:rPr>
          <w:spacing w:val="-3"/>
          <w:sz w:val="24"/>
        </w:rPr>
        <w:t xml:space="preserve"> </w:t>
      </w:r>
      <w:r>
        <w:rPr>
          <w:sz w:val="24"/>
        </w:rPr>
        <w:t>sexual</w:t>
      </w:r>
      <w:r>
        <w:rPr>
          <w:spacing w:val="-3"/>
          <w:sz w:val="24"/>
        </w:rPr>
        <w:t xml:space="preserve"> </w:t>
      </w:r>
      <w:r>
        <w:rPr>
          <w:sz w:val="24"/>
        </w:rPr>
        <w:t>activity</w:t>
      </w:r>
      <w:r>
        <w:rPr>
          <w:spacing w:val="-3"/>
          <w:sz w:val="24"/>
        </w:rPr>
        <w:t xml:space="preserve"> </w:t>
      </w:r>
      <w:r>
        <w:rPr>
          <w:sz w:val="24"/>
        </w:rPr>
        <w:t>without</w:t>
      </w:r>
      <w:r>
        <w:rPr>
          <w:spacing w:val="-2"/>
          <w:sz w:val="24"/>
        </w:rPr>
        <w:t xml:space="preserve"> consent.</w:t>
      </w:r>
    </w:p>
    <w:p w14:paraId="335D6B40" w14:textId="77777777" w:rsidR="00CF4837" w:rsidRDefault="00000000">
      <w:pPr>
        <w:pStyle w:val="ListParagraph"/>
        <w:numPr>
          <w:ilvl w:val="0"/>
          <w:numId w:val="7"/>
        </w:numPr>
        <w:tabs>
          <w:tab w:val="left" w:pos="1079"/>
        </w:tabs>
        <w:spacing w:before="0"/>
        <w:ind w:left="1079" w:hanging="359"/>
        <w:rPr>
          <w:sz w:val="24"/>
        </w:rPr>
      </w:pPr>
      <w:r>
        <w:rPr>
          <w:sz w:val="24"/>
        </w:rPr>
        <w:t>The</w:t>
      </w:r>
      <w:r>
        <w:rPr>
          <w:spacing w:val="-5"/>
          <w:sz w:val="24"/>
        </w:rPr>
        <w:t xml:space="preserve"> </w:t>
      </w:r>
      <w:r>
        <w:rPr>
          <w:sz w:val="24"/>
        </w:rPr>
        <w:t>consensual</w:t>
      </w:r>
      <w:r>
        <w:rPr>
          <w:spacing w:val="-5"/>
          <w:sz w:val="24"/>
        </w:rPr>
        <w:t xml:space="preserve"> </w:t>
      </w:r>
      <w:r>
        <w:rPr>
          <w:sz w:val="24"/>
        </w:rPr>
        <w:t>and</w:t>
      </w:r>
      <w:r>
        <w:rPr>
          <w:spacing w:val="-5"/>
          <w:sz w:val="24"/>
        </w:rPr>
        <w:t xml:space="preserve"> </w:t>
      </w:r>
      <w:r>
        <w:rPr>
          <w:sz w:val="24"/>
        </w:rPr>
        <w:t>non-consensual</w:t>
      </w:r>
      <w:r>
        <w:rPr>
          <w:spacing w:val="-2"/>
          <w:sz w:val="24"/>
        </w:rPr>
        <w:t xml:space="preserve"> </w:t>
      </w:r>
      <w:r>
        <w:rPr>
          <w:sz w:val="24"/>
        </w:rPr>
        <w:t>sharing</w:t>
      </w:r>
      <w:r>
        <w:rPr>
          <w:spacing w:val="-7"/>
          <w:sz w:val="24"/>
        </w:rPr>
        <w:t xml:space="preserve"> </w:t>
      </w:r>
      <w:r>
        <w:rPr>
          <w:sz w:val="24"/>
        </w:rPr>
        <w:t>of nude</w:t>
      </w:r>
      <w:r>
        <w:rPr>
          <w:spacing w:val="-3"/>
          <w:sz w:val="24"/>
        </w:rPr>
        <w:t xml:space="preserve"> </w:t>
      </w:r>
      <w:r>
        <w:rPr>
          <w:sz w:val="24"/>
        </w:rPr>
        <w:t>and</w:t>
      </w:r>
      <w:r>
        <w:rPr>
          <w:spacing w:val="-2"/>
          <w:sz w:val="24"/>
        </w:rPr>
        <w:t xml:space="preserve"> </w:t>
      </w:r>
      <w:r>
        <w:rPr>
          <w:sz w:val="24"/>
        </w:rPr>
        <w:t>semi-nude</w:t>
      </w:r>
      <w:r>
        <w:rPr>
          <w:spacing w:val="-3"/>
          <w:sz w:val="24"/>
        </w:rPr>
        <w:t xml:space="preserve"> </w:t>
      </w:r>
      <w:r>
        <w:rPr>
          <w:sz w:val="24"/>
        </w:rPr>
        <w:t>images</w:t>
      </w:r>
      <w:r>
        <w:rPr>
          <w:spacing w:val="-4"/>
          <w:sz w:val="24"/>
        </w:rPr>
        <w:t xml:space="preserve"> </w:t>
      </w:r>
      <w:r>
        <w:rPr>
          <w:sz w:val="24"/>
        </w:rPr>
        <w:t>and/or</w:t>
      </w:r>
      <w:r>
        <w:rPr>
          <w:spacing w:val="-2"/>
          <w:sz w:val="24"/>
        </w:rPr>
        <w:t xml:space="preserve"> videos.</w:t>
      </w:r>
    </w:p>
    <w:p w14:paraId="21E8454D" w14:textId="77777777" w:rsidR="00CF4837" w:rsidRDefault="00000000">
      <w:pPr>
        <w:pStyle w:val="ListParagraph"/>
        <w:numPr>
          <w:ilvl w:val="0"/>
          <w:numId w:val="7"/>
        </w:numPr>
        <w:tabs>
          <w:tab w:val="left" w:pos="1079"/>
        </w:tabs>
        <w:spacing w:before="0"/>
        <w:ind w:left="1079" w:hanging="359"/>
        <w:rPr>
          <w:sz w:val="24"/>
        </w:rPr>
      </w:pPr>
      <w:r>
        <w:rPr>
          <w:spacing w:val="-2"/>
          <w:sz w:val="24"/>
        </w:rPr>
        <w:t>Upskirting.</w:t>
      </w:r>
    </w:p>
    <w:p w14:paraId="66B766A6" w14:textId="77777777" w:rsidR="00CF4837" w:rsidRDefault="00000000">
      <w:pPr>
        <w:pStyle w:val="ListParagraph"/>
        <w:numPr>
          <w:ilvl w:val="0"/>
          <w:numId w:val="7"/>
        </w:numPr>
        <w:tabs>
          <w:tab w:val="left" w:pos="1078"/>
          <w:tab w:val="left" w:pos="1080"/>
        </w:tabs>
        <w:spacing w:before="1"/>
        <w:ind w:right="697"/>
        <w:rPr>
          <w:sz w:val="24"/>
        </w:rPr>
      </w:pPr>
      <w:r>
        <w:rPr>
          <w:sz w:val="24"/>
        </w:rPr>
        <w:t>Initiation and hazing-type violence and rituals, which can include activities involving harassment,</w:t>
      </w:r>
      <w:r>
        <w:rPr>
          <w:spacing w:val="-2"/>
          <w:sz w:val="24"/>
        </w:rPr>
        <w:t xml:space="preserve"> </w:t>
      </w:r>
      <w:r>
        <w:rPr>
          <w:sz w:val="24"/>
        </w:rPr>
        <w:t>abuse</w:t>
      </w:r>
      <w:r>
        <w:rPr>
          <w:spacing w:val="-4"/>
          <w:sz w:val="24"/>
        </w:rPr>
        <w:t xml:space="preserve"> </w:t>
      </w:r>
      <w:r>
        <w:rPr>
          <w:sz w:val="24"/>
        </w:rPr>
        <w:t>or</w:t>
      </w:r>
      <w:r>
        <w:rPr>
          <w:spacing w:val="-5"/>
          <w:sz w:val="24"/>
        </w:rPr>
        <w:t xml:space="preserve"> </w:t>
      </w:r>
      <w:r>
        <w:rPr>
          <w:sz w:val="24"/>
        </w:rPr>
        <w:t>humiliation</w:t>
      </w:r>
      <w:r>
        <w:rPr>
          <w:spacing w:val="-4"/>
          <w:sz w:val="24"/>
        </w:rPr>
        <w:t xml:space="preserve"> </w:t>
      </w:r>
      <w:r>
        <w:rPr>
          <w:sz w:val="24"/>
        </w:rPr>
        <w:t>used</w:t>
      </w:r>
      <w:r>
        <w:rPr>
          <w:spacing w:val="-4"/>
          <w:sz w:val="24"/>
        </w:rPr>
        <w:t xml:space="preserve"> </w:t>
      </w:r>
      <w:r>
        <w:rPr>
          <w:sz w:val="24"/>
        </w:rPr>
        <w:t>as</w:t>
      </w:r>
      <w:r>
        <w:rPr>
          <w:spacing w:val="-2"/>
          <w:sz w:val="24"/>
        </w:rPr>
        <w:t xml:space="preserve"> </w:t>
      </w:r>
      <w:r>
        <w:rPr>
          <w:sz w:val="24"/>
        </w:rPr>
        <w:t>a</w:t>
      </w:r>
      <w:r>
        <w:rPr>
          <w:spacing w:val="-5"/>
          <w:sz w:val="24"/>
        </w:rPr>
        <w:t xml:space="preserve"> </w:t>
      </w:r>
      <w:r>
        <w:rPr>
          <w:sz w:val="24"/>
        </w:rPr>
        <w:t>way</w:t>
      </w:r>
      <w:r>
        <w:rPr>
          <w:spacing w:val="-5"/>
          <w:sz w:val="24"/>
        </w:rPr>
        <w:t xml:space="preserve"> </w:t>
      </w:r>
      <w:r>
        <w:rPr>
          <w:sz w:val="24"/>
        </w:rPr>
        <w:t>of initiating</w:t>
      </w:r>
      <w:r>
        <w:rPr>
          <w:spacing w:val="-4"/>
          <w:sz w:val="24"/>
        </w:rPr>
        <w:t xml:space="preserve"> </w:t>
      </w:r>
      <w:r>
        <w:rPr>
          <w:sz w:val="24"/>
        </w:rPr>
        <w:t>a</w:t>
      </w:r>
      <w:r>
        <w:rPr>
          <w:spacing w:val="-1"/>
          <w:sz w:val="24"/>
        </w:rPr>
        <w:t xml:space="preserve"> </w:t>
      </w:r>
      <w:r>
        <w:rPr>
          <w:sz w:val="24"/>
        </w:rPr>
        <w:t>person</w:t>
      </w:r>
      <w:r>
        <w:rPr>
          <w:spacing w:val="-2"/>
          <w:sz w:val="24"/>
        </w:rPr>
        <w:t xml:space="preserve"> </w:t>
      </w:r>
      <w:r>
        <w:rPr>
          <w:sz w:val="24"/>
        </w:rPr>
        <w:t>into</w:t>
      </w:r>
      <w:r>
        <w:rPr>
          <w:spacing w:val="-2"/>
          <w:sz w:val="24"/>
        </w:rPr>
        <w:t xml:space="preserve"> </w:t>
      </w:r>
      <w:r>
        <w:rPr>
          <w:sz w:val="24"/>
        </w:rPr>
        <w:t xml:space="preserve">a </w:t>
      </w:r>
      <w:proofErr w:type="gramStart"/>
      <w:r>
        <w:rPr>
          <w:sz w:val="24"/>
        </w:rPr>
        <w:t>group,</w:t>
      </w:r>
      <w:r>
        <w:rPr>
          <w:spacing w:val="-4"/>
          <w:sz w:val="24"/>
        </w:rPr>
        <w:t xml:space="preserve"> </w:t>
      </w:r>
      <w:r>
        <w:rPr>
          <w:sz w:val="24"/>
        </w:rPr>
        <w:t>and</w:t>
      </w:r>
      <w:proofErr w:type="gramEnd"/>
      <w:r>
        <w:rPr>
          <w:spacing w:val="-2"/>
          <w:sz w:val="24"/>
        </w:rPr>
        <w:t xml:space="preserve"> </w:t>
      </w:r>
      <w:r>
        <w:rPr>
          <w:sz w:val="24"/>
        </w:rPr>
        <w:t>may also include an online element.</w:t>
      </w:r>
    </w:p>
    <w:p w14:paraId="24E9D9AE" w14:textId="77777777" w:rsidR="00CF4837" w:rsidRDefault="00CF4837">
      <w:pPr>
        <w:pStyle w:val="BodyText"/>
      </w:pPr>
    </w:p>
    <w:p w14:paraId="3A50A6DA" w14:textId="77777777" w:rsidR="00CF4837" w:rsidRDefault="00000000">
      <w:pPr>
        <w:pStyle w:val="BodyText"/>
        <w:ind w:left="360" w:right="483"/>
      </w:pPr>
      <w:r>
        <w:t>In the unfortunate event of an incident involving child-on-child abuse, our response is swift and thorough.</w:t>
      </w:r>
      <w:r>
        <w:rPr>
          <w:spacing w:val="-4"/>
        </w:rPr>
        <w:t xml:space="preserve"> </w:t>
      </w:r>
      <w:r>
        <w:t>All</w:t>
      </w:r>
      <w:r>
        <w:rPr>
          <w:spacing w:val="-3"/>
        </w:rPr>
        <w:t xml:space="preserve"> </w:t>
      </w:r>
      <w:r>
        <w:t>staff</w:t>
      </w:r>
      <w:r>
        <w:rPr>
          <w:spacing w:val="-2"/>
        </w:rPr>
        <w:t xml:space="preserve"> </w:t>
      </w:r>
      <w:r>
        <w:t>are</w:t>
      </w:r>
      <w:r>
        <w:rPr>
          <w:spacing w:val="-7"/>
        </w:rPr>
        <w:t xml:space="preserve"> </w:t>
      </w:r>
      <w:r>
        <w:t>clear</w:t>
      </w:r>
      <w:r>
        <w:rPr>
          <w:spacing w:val="-2"/>
        </w:rPr>
        <w:t xml:space="preserve"> </w:t>
      </w:r>
      <w:r>
        <w:t>as</w:t>
      </w:r>
      <w:r>
        <w:rPr>
          <w:spacing w:val="-2"/>
        </w:rPr>
        <w:t xml:space="preserve"> </w:t>
      </w:r>
      <w:r>
        <w:t>to</w:t>
      </w:r>
      <w:r>
        <w:rPr>
          <w:spacing w:val="-2"/>
        </w:rPr>
        <w:t xml:space="preserve"> </w:t>
      </w:r>
      <w:r>
        <w:t>the</w:t>
      </w:r>
      <w:r>
        <w:rPr>
          <w:spacing w:val="-2"/>
        </w:rPr>
        <w:t xml:space="preserve"> </w:t>
      </w:r>
      <w:r>
        <w:t>school’s</w:t>
      </w:r>
      <w:r>
        <w:rPr>
          <w:spacing w:val="-5"/>
        </w:rPr>
        <w:t xml:space="preserve"> </w:t>
      </w:r>
      <w:r>
        <w:t>policy</w:t>
      </w:r>
      <w:r>
        <w:rPr>
          <w:spacing w:val="-5"/>
        </w:rPr>
        <w:t xml:space="preserve"> </w:t>
      </w:r>
      <w:r>
        <w:t>and</w:t>
      </w:r>
      <w:r>
        <w:rPr>
          <w:spacing w:val="-2"/>
        </w:rPr>
        <w:t xml:space="preserve"> </w:t>
      </w:r>
      <w:r>
        <w:t>procedures</w:t>
      </w:r>
      <w:r>
        <w:rPr>
          <w:spacing w:val="-5"/>
        </w:rPr>
        <w:t xml:space="preserve"> </w:t>
      </w:r>
      <w:r>
        <w:t>regarding</w:t>
      </w:r>
      <w:r>
        <w:rPr>
          <w:spacing w:val="-4"/>
        </w:rPr>
        <w:t xml:space="preserve"> </w:t>
      </w:r>
      <w:r>
        <w:t>child-on-child</w:t>
      </w:r>
      <w:r>
        <w:rPr>
          <w:spacing w:val="-2"/>
        </w:rPr>
        <w:t xml:space="preserve"> </w:t>
      </w:r>
      <w:r>
        <w:t xml:space="preserve">abuse and the role they must play in </w:t>
      </w:r>
      <w:proofErr w:type="gramStart"/>
      <w:r>
        <w:t>responding</w:t>
      </w:r>
      <w:proofErr w:type="gramEnd"/>
      <w:r>
        <w:t xml:space="preserve"> where they believe a child may be at risk from it. Our trained DSLs will handle such cases with sensitivity and expertise. They conduct thorough</w:t>
      </w:r>
    </w:p>
    <w:p w14:paraId="431DCD57" w14:textId="77777777" w:rsidR="00CF4837" w:rsidRDefault="00CF4837">
      <w:pPr>
        <w:pStyle w:val="BodyText"/>
        <w:sectPr w:rsidR="00CF4837">
          <w:pgSz w:w="12240" w:h="15840"/>
          <w:pgMar w:top="1140" w:right="360" w:bottom="280" w:left="360" w:header="763" w:footer="0" w:gutter="0"/>
          <w:pgBorders w:offsetFrom="page">
            <w:top w:val="single" w:sz="12" w:space="24" w:color="ED0000"/>
            <w:left w:val="single" w:sz="12" w:space="24" w:color="ED0000"/>
            <w:bottom w:val="single" w:sz="12" w:space="24" w:color="ED0000"/>
            <w:right w:val="single" w:sz="12" w:space="24" w:color="ED0000"/>
          </w:pgBorders>
          <w:cols w:space="720"/>
        </w:sectPr>
      </w:pPr>
    </w:p>
    <w:p w14:paraId="695B5BC5" w14:textId="77777777" w:rsidR="00CF4837" w:rsidRDefault="00000000">
      <w:pPr>
        <w:pStyle w:val="BodyText"/>
        <w:spacing w:before="82"/>
        <w:ind w:left="360" w:right="394"/>
      </w:pPr>
      <w:r>
        <w:lastRenderedPageBreak/>
        <w:t xml:space="preserve">investigations, ensuring that the well-being and safety of all </w:t>
      </w:r>
      <w:proofErr w:type="gramStart"/>
      <w:r>
        <w:t>involved parties</w:t>
      </w:r>
      <w:proofErr w:type="gramEnd"/>
      <w:r>
        <w:t xml:space="preserve"> are paramount. Appropriate</w:t>
      </w:r>
      <w:r>
        <w:rPr>
          <w:spacing w:val="-2"/>
        </w:rPr>
        <w:t xml:space="preserve"> </w:t>
      </w:r>
      <w:r>
        <w:t>support</w:t>
      </w:r>
      <w:r>
        <w:rPr>
          <w:spacing w:val="-3"/>
        </w:rPr>
        <w:t xml:space="preserve"> </w:t>
      </w:r>
      <w:r>
        <w:t>is</w:t>
      </w:r>
      <w:r>
        <w:rPr>
          <w:spacing w:val="-6"/>
        </w:rPr>
        <w:t xml:space="preserve"> </w:t>
      </w:r>
      <w:r>
        <w:t>provided</w:t>
      </w:r>
      <w:r>
        <w:rPr>
          <w:spacing w:val="-3"/>
        </w:rPr>
        <w:t xml:space="preserve"> </w:t>
      </w:r>
      <w:r>
        <w:t>to</w:t>
      </w:r>
      <w:r>
        <w:rPr>
          <w:spacing w:val="-5"/>
        </w:rPr>
        <w:t xml:space="preserve"> </w:t>
      </w:r>
      <w:r>
        <w:t>both</w:t>
      </w:r>
      <w:r>
        <w:rPr>
          <w:spacing w:val="-3"/>
        </w:rPr>
        <w:t xml:space="preserve"> </w:t>
      </w:r>
      <w:r>
        <w:t>the</w:t>
      </w:r>
      <w:r>
        <w:rPr>
          <w:spacing w:val="-3"/>
        </w:rPr>
        <w:t xml:space="preserve"> </w:t>
      </w:r>
      <w:r>
        <w:t>victim</w:t>
      </w:r>
      <w:r>
        <w:rPr>
          <w:spacing w:val="-2"/>
        </w:rPr>
        <w:t xml:space="preserve"> </w:t>
      </w:r>
      <w:r>
        <w:t>and</w:t>
      </w:r>
      <w:r>
        <w:rPr>
          <w:spacing w:val="-3"/>
        </w:rPr>
        <w:t xml:space="preserve"> </w:t>
      </w:r>
      <w:r>
        <w:t>the</w:t>
      </w:r>
      <w:r>
        <w:rPr>
          <w:spacing w:val="-5"/>
        </w:rPr>
        <w:t xml:space="preserve"> </w:t>
      </w:r>
      <w:r>
        <w:t>perpetrator,</w:t>
      </w:r>
      <w:r>
        <w:rPr>
          <w:spacing w:val="-3"/>
        </w:rPr>
        <w:t xml:space="preserve"> </w:t>
      </w:r>
      <w:r>
        <w:t>which</w:t>
      </w:r>
      <w:r>
        <w:rPr>
          <w:spacing w:val="-3"/>
        </w:rPr>
        <w:t xml:space="preserve"> </w:t>
      </w:r>
      <w:r>
        <w:t>may</w:t>
      </w:r>
      <w:r>
        <w:rPr>
          <w:spacing w:val="-6"/>
        </w:rPr>
        <w:t xml:space="preserve"> </w:t>
      </w:r>
      <w:r>
        <w:t>include</w:t>
      </w:r>
      <w:r>
        <w:rPr>
          <w:spacing w:val="-7"/>
        </w:rPr>
        <w:t xml:space="preserve"> </w:t>
      </w:r>
      <w:r>
        <w:t xml:space="preserve">counselling, guidance and, if necessary, disciplinary measures in line with our </w:t>
      </w:r>
      <w:proofErr w:type="spellStart"/>
      <w:r>
        <w:t>behaviour</w:t>
      </w:r>
      <w:proofErr w:type="spellEnd"/>
      <w:r>
        <w:t xml:space="preserve"> policy. Additionally, we collaborate closely</w:t>
      </w:r>
      <w:r>
        <w:rPr>
          <w:spacing w:val="-1"/>
        </w:rPr>
        <w:t xml:space="preserve"> </w:t>
      </w:r>
      <w:r>
        <w:t>with external agencies and authorities</w:t>
      </w:r>
      <w:r>
        <w:rPr>
          <w:spacing w:val="-2"/>
        </w:rPr>
        <w:t xml:space="preserve"> </w:t>
      </w:r>
      <w:r>
        <w:t>to</w:t>
      </w:r>
      <w:r>
        <w:rPr>
          <w:spacing w:val="-1"/>
        </w:rPr>
        <w:t xml:space="preserve"> </w:t>
      </w:r>
      <w:r>
        <w:t>ensure</w:t>
      </w:r>
      <w:r>
        <w:rPr>
          <w:spacing w:val="-5"/>
        </w:rPr>
        <w:t xml:space="preserve"> </w:t>
      </w:r>
      <w:r>
        <w:t>that</w:t>
      </w:r>
      <w:r>
        <w:rPr>
          <w:spacing w:val="-2"/>
        </w:rPr>
        <w:t xml:space="preserve"> </w:t>
      </w:r>
      <w:r>
        <w:t>the</w:t>
      </w:r>
      <w:r>
        <w:rPr>
          <w:spacing w:val="-2"/>
        </w:rPr>
        <w:t xml:space="preserve"> </w:t>
      </w:r>
      <w:r>
        <w:t>legal and child</w:t>
      </w:r>
      <w:r>
        <w:rPr>
          <w:spacing w:val="-2"/>
        </w:rPr>
        <w:t xml:space="preserve"> </w:t>
      </w:r>
      <w:r>
        <w:t>protection aspects are addressed comprehensively.</w:t>
      </w:r>
    </w:p>
    <w:p w14:paraId="70DC743F" w14:textId="77777777" w:rsidR="00CF4837" w:rsidRDefault="00CF4837">
      <w:pPr>
        <w:pStyle w:val="BodyText"/>
      </w:pPr>
    </w:p>
    <w:p w14:paraId="5464935D" w14:textId="77777777" w:rsidR="00CF4837" w:rsidRDefault="00000000">
      <w:pPr>
        <w:pStyle w:val="BodyText"/>
        <w:ind w:left="360" w:right="394"/>
      </w:pPr>
      <w:r>
        <w:t>All staff are aware of the heightened vulnerability of pupils with SEND, who evidence suggests are more</w:t>
      </w:r>
      <w:r>
        <w:rPr>
          <w:spacing w:val="-2"/>
        </w:rPr>
        <w:t xml:space="preserve"> </w:t>
      </w:r>
      <w:r>
        <w:t>likely</w:t>
      </w:r>
      <w:r>
        <w:rPr>
          <w:spacing w:val="-5"/>
        </w:rPr>
        <w:t xml:space="preserve"> </w:t>
      </w:r>
      <w:r>
        <w:t>to</w:t>
      </w:r>
      <w:r>
        <w:rPr>
          <w:spacing w:val="-2"/>
        </w:rPr>
        <w:t xml:space="preserve"> </w:t>
      </w:r>
      <w:r>
        <w:t>be</w:t>
      </w:r>
      <w:r>
        <w:rPr>
          <w:spacing w:val="-2"/>
        </w:rPr>
        <w:t xml:space="preserve"> </w:t>
      </w:r>
      <w:r>
        <w:t>abused</w:t>
      </w:r>
      <w:r>
        <w:rPr>
          <w:spacing w:val="-2"/>
        </w:rPr>
        <w:t xml:space="preserve"> </w:t>
      </w:r>
      <w:r>
        <w:t>than</w:t>
      </w:r>
      <w:r>
        <w:rPr>
          <w:spacing w:val="-4"/>
        </w:rPr>
        <w:t xml:space="preserve"> </w:t>
      </w:r>
      <w:r>
        <w:t>their</w:t>
      </w:r>
      <w:r>
        <w:rPr>
          <w:spacing w:val="-4"/>
        </w:rPr>
        <w:t xml:space="preserve"> </w:t>
      </w:r>
      <w:r>
        <w:t>peers.</w:t>
      </w:r>
      <w:r>
        <w:rPr>
          <w:spacing w:val="-5"/>
        </w:rPr>
        <w:t xml:space="preserve"> </w:t>
      </w:r>
      <w:r>
        <w:t>Staff do</w:t>
      </w:r>
      <w:r>
        <w:rPr>
          <w:spacing w:val="-2"/>
        </w:rPr>
        <w:t xml:space="preserve"> </w:t>
      </w:r>
      <w:r>
        <w:t>not</w:t>
      </w:r>
      <w:r>
        <w:rPr>
          <w:spacing w:val="-4"/>
        </w:rPr>
        <w:t xml:space="preserve"> </w:t>
      </w:r>
      <w:r>
        <w:t>assume</w:t>
      </w:r>
      <w:r>
        <w:rPr>
          <w:spacing w:val="-2"/>
        </w:rPr>
        <w:t xml:space="preserve"> </w:t>
      </w:r>
      <w:r>
        <w:t>that</w:t>
      </w:r>
      <w:r>
        <w:rPr>
          <w:spacing w:val="-6"/>
        </w:rPr>
        <w:t xml:space="preserve"> </w:t>
      </w:r>
      <w:r>
        <w:t>possible</w:t>
      </w:r>
      <w:r>
        <w:rPr>
          <w:spacing w:val="-2"/>
        </w:rPr>
        <w:t xml:space="preserve"> </w:t>
      </w:r>
      <w:r>
        <w:t>indicators</w:t>
      </w:r>
      <w:r>
        <w:rPr>
          <w:spacing w:val="-2"/>
        </w:rPr>
        <w:t xml:space="preserve"> </w:t>
      </w:r>
      <w:r>
        <w:t>of</w:t>
      </w:r>
      <w:r>
        <w:rPr>
          <w:spacing w:val="-2"/>
        </w:rPr>
        <w:t xml:space="preserve"> </w:t>
      </w:r>
      <w:r>
        <w:t>abuse</w:t>
      </w:r>
      <w:r>
        <w:rPr>
          <w:spacing w:val="-2"/>
        </w:rPr>
        <w:t xml:space="preserve"> </w:t>
      </w:r>
      <w:r>
        <w:t>relate to the pupil’s SEND and will always explore indicators further.</w:t>
      </w:r>
    </w:p>
    <w:p w14:paraId="31764801" w14:textId="77777777" w:rsidR="00CF4837" w:rsidRDefault="00CF4837">
      <w:pPr>
        <w:pStyle w:val="BodyText"/>
      </w:pPr>
    </w:p>
    <w:p w14:paraId="21B51373" w14:textId="77777777" w:rsidR="00CF4837" w:rsidRDefault="00000000">
      <w:pPr>
        <w:pStyle w:val="BodyText"/>
        <w:ind w:left="360" w:right="394"/>
      </w:pPr>
      <w:r>
        <w:t>All</w:t>
      </w:r>
      <w:r>
        <w:rPr>
          <w:spacing w:val="-3"/>
        </w:rPr>
        <w:t xml:space="preserve"> </w:t>
      </w:r>
      <w:r>
        <w:t>staff</w:t>
      </w:r>
      <w:r>
        <w:rPr>
          <w:spacing w:val="-1"/>
        </w:rPr>
        <w:t xml:space="preserve"> </w:t>
      </w:r>
      <w:r>
        <w:t>are</w:t>
      </w:r>
      <w:r>
        <w:rPr>
          <w:spacing w:val="-2"/>
        </w:rPr>
        <w:t xml:space="preserve"> </w:t>
      </w:r>
      <w:r>
        <w:t>aware</w:t>
      </w:r>
      <w:r>
        <w:rPr>
          <w:spacing w:val="-2"/>
        </w:rPr>
        <w:t xml:space="preserve"> </w:t>
      </w:r>
      <w:r>
        <w:t>of</w:t>
      </w:r>
      <w:r>
        <w:rPr>
          <w:spacing w:val="-2"/>
        </w:rPr>
        <w:t xml:space="preserve"> </w:t>
      </w:r>
      <w:r>
        <w:t>the</w:t>
      </w:r>
      <w:r>
        <w:rPr>
          <w:spacing w:val="-2"/>
        </w:rPr>
        <w:t xml:space="preserve"> </w:t>
      </w:r>
      <w:r>
        <w:t>heightened</w:t>
      </w:r>
      <w:r>
        <w:rPr>
          <w:spacing w:val="-2"/>
        </w:rPr>
        <w:t xml:space="preserve"> </w:t>
      </w:r>
      <w:r>
        <w:t>vulnerability</w:t>
      </w:r>
      <w:r>
        <w:rPr>
          <w:spacing w:val="-4"/>
        </w:rPr>
        <w:t xml:space="preserve"> </w:t>
      </w:r>
      <w:r>
        <w:t>of</w:t>
      </w:r>
      <w:r>
        <w:rPr>
          <w:spacing w:val="-1"/>
        </w:rPr>
        <w:t xml:space="preserve"> </w:t>
      </w:r>
      <w:r>
        <w:t>LGBTQ+</w:t>
      </w:r>
      <w:r>
        <w:rPr>
          <w:spacing w:val="-2"/>
        </w:rPr>
        <w:t xml:space="preserve"> </w:t>
      </w:r>
      <w:r>
        <w:t>pupils,</w:t>
      </w:r>
      <w:r>
        <w:rPr>
          <w:spacing w:val="-4"/>
        </w:rPr>
        <w:t xml:space="preserve"> </w:t>
      </w:r>
      <w:r>
        <w:t>who</w:t>
      </w:r>
      <w:r>
        <w:rPr>
          <w:spacing w:val="-2"/>
        </w:rPr>
        <w:t xml:space="preserve"> </w:t>
      </w:r>
      <w:r>
        <w:t>evidence</w:t>
      </w:r>
      <w:r>
        <w:rPr>
          <w:spacing w:val="-2"/>
        </w:rPr>
        <w:t xml:space="preserve"> </w:t>
      </w:r>
      <w:r>
        <w:t>suggests</w:t>
      </w:r>
      <w:r>
        <w:rPr>
          <w:spacing w:val="-2"/>
        </w:rPr>
        <w:t xml:space="preserve"> </w:t>
      </w:r>
      <w:r>
        <w:t>are</w:t>
      </w:r>
      <w:r>
        <w:rPr>
          <w:spacing w:val="-2"/>
        </w:rPr>
        <w:t xml:space="preserve"> </w:t>
      </w:r>
      <w:r>
        <w:t>also more likely to be targeted by their peers. In some cases, pupils who are perceived to be LGBTQ+, regardless of whether they are LGBTQ+, can</w:t>
      </w:r>
      <w:r>
        <w:rPr>
          <w:spacing w:val="-1"/>
        </w:rPr>
        <w:t xml:space="preserve"> </w:t>
      </w:r>
      <w:r>
        <w:t>be just as vulnerable to abuse as LGBTQ+ pupils. The school’s response to sexual violence and sexual harassment between pupils of the same sex is equally as robust as it is for incidents between children of the opposite sex.</w:t>
      </w:r>
    </w:p>
    <w:p w14:paraId="3AB7E863" w14:textId="77777777" w:rsidR="00CF4837" w:rsidRDefault="00CF4837">
      <w:pPr>
        <w:pStyle w:val="BodyText"/>
        <w:spacing w:before="1"/>
      </w:pPr>
    </w:p>
    <w:p w14:paraId="3C5AEDFD" w14:textId="77777777" w:rsidR="00CF4837" w:rsidRDefault="00000000">
      <w:pPr>
        <w:pStyle w:val="BodyText"/>
        <w:ind w:left="360" w:right="483"/>
      </w:pPr>
      <w:r>
        <w:t>Pupils are made aware of how to raise concerns or make a report and how any reports will be handled.</w:t>
      </w:r>
      <w:r>
        <w:rPr>
          <w:spacing w:val="-4"/>
        </w:rPr>
        <w:t xml:space="preserve"> </w:t>
      </w:r>
      <w:r>
        <w:t>This</w:t>
      </w:r>
      <w:r>
        <w:rPr>
          <w:spacing w:val="-2"/>
        </w:rPr>
        <w:t xml:space="preserve"> </w:t>
      </w:r>
      <w:r>
        <w:t>includes</w:t>
      </w:r>
      <w:r>
        <w:rPr>
          <w:spacing w:val="-4"/>
        </w:rPr>
        <w:t xml:space="preserve"> </w:t>
      </w:r>
      <w:r>
        <w:t>the</w:t>
      </w:r>
      <w:r>
        <w:rPr>
          <w:spacing w:val="-4"/>
        </w:rPr>
        <w:t xml:space="preserve"> </w:t>
      </w:r>
      <w:r>
        <w:t>process</w:t>
      </w:r>
      <w:r>
        <w:rPr>
          <w:spacing w:val="-4"/>
        </w:rPr>
        <w:t xml:space="preserve"> </w:t>
      </w:r>
      <w:r>
        <w:t>for</w:t>
      </w:r>
      <w:r>
        <w:rPr>
          <w:spacing w:val="-2"/>
        </w:rPr>
        <w:t xml:space="preserve"> </w:t>
      </w:r>
      <w:r>
        <w:t>reporting</w:t>
      </w:r>
      <w:r>
        <w:rPr>
          <w:spacing w:val="-4"/>
        </w:rPr>
        <w:t xml:space="preserve"> </w:t>
      </w:r>
      <w:r>
        <w:t>concerns</w:t>
      </w:r>
      <w:r>
        <w:rPr>
          <w:spacing w:val="-4"/>
        </w:rPr>
        <w:t xml:space="preserve"> </w:t>
      </w:r>
      <w:r>
        <w:t>about</w:t>
      </w:r>
      <w:r>
        <w:rPr>
          <w:spacing w:val="-4"/>
        </w:rPr>
        <w:t xml:space="preserve"> </w:t>
      </w:r>
      <w:r>
        <w:t>friends</w:t>
      </w:r>
      <w:r>
        <w:rPr>
          <w:spacing w:val="-2"/>
        </w:rPr>
        <w:t xml:space="preserve"> </w:t>
      </w:r>
      <w:r>
        <w:t>or</w:t>
      </w:r>
      <w:r>
        <w:rPr>
          <w:spacing w:val="-5"/>
        </w:rPr>
        <w:t xml:space="preserve"> </w:t>
      </w:r>
      <w:r>
        <w:t>peers.</w:t>
      </w:r>
      <w:r>
        <w:rPr>
          <w:spacing w:val="-5"/>
        </w:rPr>
        <w:t xml:space="preserve"> </w:t>
      </w:r>
      <w:r>
        <w:t>Pupils</w:t>
      </w:r>
      <w:r>
        <w:rPr>
          <w:spacing w:val="-2"/>
        </w:rPr>
        <w:t xml:space="preserve"> </w:t>
      </w:r>
      <w:r>
        <w:t>will</w:t>
      </w:r>
      <w:r>
        <w:rPr>
          <w:spacing w:val="-3"/>
        </w:rPr>
        <w:t xml:space="preserve"> </w:t>
      </w:r>
      <w:r>
        <w:t>also</w:t>
      </w:r>
      <w:r>
        <w:rPr>
          <w:spacing w:val="-2"/>
        </w:rPr>
        <w:t xml:space="preserve"> </w:t>
      </w:r>
      <w:r>
        <w:t>be reassured that they will be taken seriously, be supported and kept safe. This process will be continually reviewed by the DSL / SLT.</w:t>
      </w:r>
    </w:p>
    <w:p w14:paraId="0768DC74" w14:textId="77777777" w:rsidR="00CF4837" w:rsidRDefault="00CF4837">
      <w:pPr>
        <w:pStyle w:val="BodyText"/>
      </w:pPr>
    </w:p>
    <w:p w14:paraId="5CDE03F0" w14:textId="77777777" w:rsidR="00CF4837" w:rsidRDefault="00000000">
      <w:pPr>
        <w:pStyle w:val="Heading1"/>
        <w:ind w:left="382" w:right="383"/>
        <w:jc w:val="center"/>
      </w:pPr>
      <w:r>
        <w:rPr>
          <w:u w:val="single"/>
        </w:rPr>
        <w:t>Online</w:t>
      </w:r>
      <w:r>
        <w:rPr>
          <w:spacing w:val="-2"/>
          <w:u w:val="single"/>
        </w:rPr>
        <w:t xml:space="preserve"> </w:t>
      </w:r>
      <w:proofErr w:type="spellStart"/>
      <w:r>
        <w:rPr>
          <w:u w:val="single"/>
        </w:rPr>
        <w:t>Behaviour</w:t>
      </w:r>
      <w:proofErr w:type="spellEnd"/>
      <w:r>
        <w:rPr>
          <w:spacing w:val="-2"/>
          <w:u w:val="single"/>
        </w:rPr>
        <w:t xml:space="preserve"> </w:t>
      </w:r>
      <w:r>
        <w:rPr>
          <w:u w:val="single"/>
        </w:rPr>
        <w:t>and</w:t>
      </w:r>
      <w:r>
        <w:rPr>
          <w:spacing w:val="-2"/>
          <w:u w:val="single"/>
        </w:rPr>
        <w:t xml:space="preserve"> Cyberbullying</w:t>
      </w:r>
    </w:p>
    <w:p w14:paraId="4C49F810" w14:textId="77777777" w:rsidR="00CF4837" w:rsidRDefault="00CF4837">
      <w:pPr>
        <w:pStyle w:val="BodyText"/>
        <w:rPr>
          <w:rFonts w:ascii="Arial"/>
          <w:b/>
        </w:rPr>
      </w:pPr>
    </w:p>
    <w:p w14:paraId="4CBE4A8A" w14:textId="77777777" w:rsidR="00CF4837" w:rsidRDefault="00000000">
      <w:pPr>
        <w:pStyle w:val="BodyText"/>
        <w:ind w:left="360" w:right="437"/>
      </w:pPr>
      <w:proofErr w:type="spellStart"/>
      <w:r>
        <w:t>Ribbleton</w:t>
      </w:r>
      <w:proofErr w:type="spellEnd"/>
      <w:r>
        <w:rPr>
          <w:spacing w:val="-4"/>
        </w:rPr>
        <w:t xml:space="preserve"> </w:t>
      </w:r>
      <w:r>
        <w:t>Avenue</w:t>
      </w:r>
      <w:r>
        <w:rPr>
          <w:spacing w:val="-6"/>
        </w:rPr>
        <w:t xml:space="preserve"> </w:t>
      </w:r>
      <w:r>
        <w:t>Methodist</w:t>
      </w:r>
      <w:r>
        <w:rPr>
          <w:spacing w:val="-4"/>
        </w:rPr>
        <w:t xml:space="preserve"> </w:t>
      </w:r>
      <w:r>
        <w:t>Junior</w:t>
      </w:r>
      <w:r>
        <w:rPr>
          <w:spacing w:val="-4"/>
        </w:rPr>
        <w:t xml:space="preserve"> </w:t>
      </w:r>
      <w:r>
        <w:t>School</w:t>
      </w:r>
      <w:r>
        <w:rPr>
          <w:spacing w:val="-4"/>
        </w:rPr>
        <w:t xml:space="preserve"> </w:t>
      </w:r>
      <w:proofErr w:type="spellStart"/>
      <w:r>
        <w:t>recognises</w:t>
      </w:r>
      <w:proofErr w:type="spellEnd"/>
      <w:r>
        <w:rPr>
          <w:spacing w:val="-4"/>
        </w:rPr>
        <w:t xml:space="preserve"> </w:t>
      </w:r>
      <w:r>
        <w:t>that</w:t>
      </w:r>
      <w:r>
        <w:rPr>
          <w:spacing w:val="-4"/>
        </w:rPr>
        <w:t xml:space="preserve"> </w:t>
      </w:r>
      <w:r>
        <w:t>pupils’</w:t>
      </w:r>
      <w:r>
        <w:rPr>
          <w:spacing w:val="-4"/>
        </w:rPr>
        <w:t xml:space="preserve"> </w:t>
      </w:r>
      <w:proofErr w:type="spellStart"/>
      <w:r>
        <w:t>behaviour</w:t>
      </w:r>
      <w:proofErr w:type="spellEnd"/>
      <w:r>
        <w:rPr>
          <w:spacing w:val="-4"/>
        </w:rPr>
        <w:t xml:space="preserve"> </w:t>
      </w:r>
      <w:r>
        <w:t>online</w:t>
      </w:r>
      <w:r>
        <w:rPr>
          <w:spacing w:val="-4"/>
        </w:rPr>
        <w:t xml:space="preserve"> </w:t>
      </w:r>
      <w:r>
        <w:t>is</w:t>
      </w:r>
      <w:r>
        <w:rPr>
          <w:spacing w:val="-4"/>
        </w:rPr>
        <w:t xml:space="preserve"> </w:t>
      </w:r>
      <w:r>
        <w:t>an</w:t>
      </w:r>
      <w:r>
        <w:rPr>
          <w:spacing w:val="-4"/>
        </w:rPr>
        <w:t xml:space="preserve"> </w:t>
      </w:r>
      <w:r>
        <w:t>extension</w:t>
      </w:r>
      <w:r>
        <w:rPr>
          <w:spacing w:val="-3"/>
        </w:rPr>
        <w:t xml:space="preserve"> </w:t>
      </w:r>
      <w:r>
        <w:t xml:space="preserve">of their </w:t>
      </w:r>
      <w:proofErr w:type="spellStart"/>
      <w:r>
        <w:t>behaviour</w:t>
      </w:r>
      <w:proofErr w:type="spellEnd"/>
      <w:r>
        <w:t xml:space="preserve"> in school. Our expectations for respect, kindness, and safety apply equally to all digital interactions, both on and off school premises.</w:t>
      </w:r>
    </w:p>
    <w:p w14:paraId="3B3E69F9" w14:textId="77777777" w:rsidR="00CF4837" w:rsidRDefault="00CF4837">
      <w:pPr>
        <w:pStyle w:val="BodyText"/>
      </w:pPr>
    </w:p>
    <w:p w14:paraId="64744721" w14:textId="77777777" w:rsidR="00CF4837" w:rsidRDefault="00000000">
      <w:pPr>
        <w:ind w:left="360" w:right="483"/>
        <w:rPr>
          <w:sz w:val="24"/>
        </w:rPr>
      </w:pPr>
      <w:r>
        <w:rPr>
          <w:sz w:val="24"/>
        </w:rPr>
        <w:t>Pupils</w:t>
      </w:r>
      <w:r>
        <w:rPr>
          <w:spacing w:val="-3"/>
          <w:sz w:val="24"/>
        </w:rPr>
        <w:t xml:space="preserve"> </w:t>
      </w:r>
      <w:r>
        <w:rPr>
          <w:sz w:val="24"/>
        </w:rPr>
        <w:t>are</w:t>
      </w:r>
      <w:r>
        <w:rPr>
          <w:spacing w:val="-5"/>
          <w:sz w:val="24"/>
        </w:rPr>
        <w:t xml:space="preserve"> </w:t>
      </w:r>
      <w:r>
        <w:rPr>
          <w:sz w:val="24"/>
        </w:rPr>
        <w:t>taught</w:t>
      </w:r>
      <w:r>
        <w:rPr>
          <w:spacing w:val="-5"/>
          <w:sz w:val="24"/>
        </w:rPr>
        <w:t xml:space="preserve"> </w:t>
      </w:r>
      <w:r>
        <w:rPr>
          <w:sz w:val="24"/>
        </w:rPr>
        <w:t>explicitly</w:t>
      </w:r>
      <w:r>
        <w:rPr>
          <w:spacing w:val="-6"/>
          <w:sz w:val="24"/>
        </w:rPr>
        <w:t xml:space="preserve"> </w:t>
      </w:r>
      <w:r>
        <w:rPr>
          <w:sz w:val="24"/>
        </w:rPr>
        <w:t xml:space="preserve">about </w:t>
      </w:r>
      <w:r>
        <w:rPr>
          <w:rFonts w:ascii="Arial"/>
          <w:b/>
          <w:sz w:val="24"/>
        </w:rPr>
        <w:t>safe,</w:t>
      </w:r>
      <w:r>
        <w:rPr>
          <w:rFonts w:ascii="Arial"/>
          <w:b/>
          <w:spacing w:val="-2"/>
          <w:sz w:val="24"/>
        </w:rPr>
        <w:t xml:space="preserve"> </w:t>
      </w:r>
      <w:r>
        <w:rPr>
          <w:rFonts w:ascii="Arial"/>
          <w:b/>
          <w:sz w:val="24"/>
        </w:rPr>
        <w:t>respectful,</w:t>
      </w:r>
      <w:r>
        <w:rPr>
          <w:rFonts w:ascii="Arial"/>
          <w:b/>
          <w:spacing w:val="-2"/>
          <w:sz w:val="24"/>
        </w:rPr>
        <w:t xml:space="preserve"> </w:t>
      </w:r>
      <w:r>
        <w:rPr>
          <w:rFonts w:ascii="Arial"/>
          <w:b/>
          <w:sz w:val="24"/>
        </w:rPr>
        <w:t>and</w:t>
      </w:r>
      <w:r>
        <w:rPr>
          <w:rFonts w:ascii="Arial"/>
          <w:b/>
          <w:spacing w:val="-3"/>
          <w:sz w:val="24"/>
        </w:rPr>
        <w:t xml:space="preserve"> </w:t>
      </w:r>
      <w:r>
        <w:rPr>
          <w:rFonts w:ascii="Arial"/>
          <w:b/>
          <w:sz w:val="24"/>
        </w:rPr>
        <w:t>responsible</w:t>
      </w:r>
      <w:r>
        <w:rPr>
          <w:rFonts w:ascii="Arial"/>
          <w:b/>
          <w:spacing w:val="-3"/>
          <w:sz w:val="24"/>
        </w:rPr>
        <w:t xml:space="preserve"> </w:t>
      </w:r>
      <w:r>
        <w:rPr>
          <w:rFonts w:ascii="Arial"/>
          <w:b/>
          <w:sz w:val="24"/>
        </w:rPr>
        <w:t>online</w:t>
      </w:r>
      <w:r>
        <w:rPr>
          <w:rFonts w:ascii="Arial"/>
          <w:b/>
          <w:spacing w:val="-5"/>
          <w:sz w:val="24"/>
        </w:rPr>
        <w:t xml:space="preserve"> </w:t>
      </w:r>
      <w:r>
        <w:rPr>
          <w:rFonts w:ascii="Arial"/>
          <w:b/>
          <w:sz w:val="24"/>
        </w:rPr>
        <w:t>conduct</w:t>
      </w:r>
      <w:r>
        <w:rPr>
          <w:sz w:val="24"/>
        </w:rPr>
        <w:t>,</w:t>
      </w:r>
      <w:r>
        <w:rPr>
          <w:spacing w:val="-3"/>
          <w:sz w:val="24"/>
        </w:rPr>
        <w:t xml:space="preserve"> </w:t>
      </w:r>
      <w:r>
        <w:rPr>
          <w:sz w:val="24"/>
        </w:rPr>
        <w:t>including</w:t>
      </w:r>
      <w:r>
        <w:rPr>
          <w:spacing w:val="-4"/>
          <w:sz w:val="24"/>
        </w:rPr>
        <w:t xml:space="preserve"> </w:t>
      </w:r>
      <w:r>
        <w:rPr>
          <w:sz w:val="24"/>
        </w:rPr>
        <w:t xml:space="preserve">the impact of their digital actions on others. This forms part of our </w:t>
      </w:r>
      <w:r>
        <w:rPr>
          <w:rFonts w:ascii="Arial"/>
          <w:b/>
          <w:sz w:val="24"/>
        </w:rPr>
        <w:t>Computing curriculum</w:t>
      </w:r>
      <w:r>
        <w:rPr>
          <w:sz w:val="24"/>
        </w:rPr>
        <w:t xml:space="preserve">, </w:t>
      </w:r>
      <w:r>
        <w:rPr>
          <w:rFonts w:ascii="Arial"/>
          <w:b/>
          <w:sz w:val="24"/>
        </w:rPr>
        <w:t xml:space="preserve">PSHE </w:t>
      </w:r>
      <w:proofErr w:type="spellStart"/>
      <w:r>
        <w:rPr>
          <w:rFonts w:ascii="Arial"/>
          <w:b/>
          <w:sz w:val="24"/>
        </w:rPr>
        <w:t>programme</w:t>
      </w:r>
      <w:proofErr w:type="spellEnd"/>
      <w:r>
        <w:rPr>
          <w:sz w:val="24"/>
        </w:rPr>
        <w:t xml:space="preserve">, and </w:t>
      </w:r>
      <w:r>
        <w:rPr>
          <w:rFonts w:ascii="Arial"/>
          <w:b/>
          <w:sz w:val="24"/>
        </w:rPr>
        <w:t xml:space="preserve">assemblies </w:t>
      </w:r>
      <w:r>
        <w:rPr>
          <w:sz w:val="24"/>
        </w:rPr>
        <w:t>throughout the year.</w:t>
      </w:r>
    </w:p>
    <w:p w14:paraId="5BD99660" w14:textId="77777777" w:rsidR="00CF4837" w:rsidRDefault="00CF4837">
      <w:pPr>
        <w:pStyle w:val="BodyText"/>
      </w:pPr>
    </w:p>
    <w:p w14:paraId="456AD577" w14:textId="77777777" w:rsidR="00CF4837" w:rsidRDefault="00000000">
      <w:pPr>
        <w:spacing w:before="1"/>
        <w:ind w:left="360" w:right="809"/>
        <w:rPr>
          <w:sz w:val="24"/>
        </w:rPr>
      </w:pPr>
      <w:r>
        <w:rPr>
          <w:sz w:val="24"/>
        </w:rPr>
        <w:t>Any</w:t>
      </w:r>
      <w:r>
        <w:rPr>
          <w:spacing w:val="-2"/>
          <w:sz w:val="24"/>
        </w:rPr>
        <w:t xml:space="preserve"> </w:t>
      </w:r>
      <w:r>
        <w:rPr>
          <w:sz w:val="24"/>
        </w:rPr>
        <w:t>incidents</w:t>
      </w:r>
      <w:r>
        <w:rPr>
          <w:spacing w:val="-1"/>
          <w:sz w:val="24"/>
        </w:rPr>
        <w:t xml:space="preserve"> </w:t>
      </w:r>
      <w:r>
        <w:rPr>
          <w:sz w:val="24"/>
        </w:rPr>
        <w:t xml:space="preserve">of </w:t>
      </w:r>
      <w:r>
        <w:rPr>
          <w:rFonts w:ascii="Arial"/>
          <w:b/>
          <w:sz w:val="24"/>
        </w:rPr>
        <w:t>online bullying, harassment, or inappropriate</w:t>
      </w:r>
      <w:r>
        <w:rPr>
          <w:rFonts w:ascii="Arial"/>
          <w:b/>
          <w:spacing w:val="-1"/>
          <w:sz w:val="24"/>
        </w:rPr>
        <w:t xml:space="preserve"> </w:t>
      </w:r>
      <w:r>
        <w:rPr>
          <w:rFonts w:ascii="Arial"/>
          <w:b/>
          <w:sz w:val="24"/>
        </w:rPr>
        <w:t xml:space="preserve">communication </w:t>
      </w:r>
      <w:r>
        <w:rPr>
          <w:sz w:val="24"/>
        </w:rPr>
        <w:t>(including via social</w:t>
      </w:r>
      <w:r>
        <w:rPr>
          <w:spacing w:val="-3"/>
          <w:sz w:val="24"/>
        </w:rPr>
        <w:t xml:space="preserve"> </w:t>
      </w:r>
      <w:r>
        <w:rPr>
          <w:sz w:val="24"/>
        </w:rPr>
        <w:t>media,</w:t>
      </w:r>
      <w:r>
        <w:rPr>
          <w:spacing w:val="-5"/>
          <w:sz w:val="24"/>
        </w:rPr>
        <w:t xml:space="preserve"> </w:t>
      </w:r>
      <w:r>
        <w:rPr>
          <w:sz w:val="24"/>
        </w:rPr>
        <w:t>messaging</w:t>
      </w:r>
      <w:r>
        <w:rPr>
          <w:spacing w:val="-4"/>
          <w:sz w:val="24"/>
        </w:rPr>
        <w:t xml:space="preserve"> </w:t>
      </w:r>
      <w:r>
        <w:rPr>
          <w:sz w:val="24"/>
        </w:rPr>
        <w:t>apps,</w:t>
      </w:r>
      <w:r>
        <w:rPr>
          <w:spacing w:val="-5"/>
          <w:sz w:val="24"/>
        </w:rPr>
        <w:t xml:space="preserve"> </w:t>
      </w:r>
      <w:r>
        <w:rPr>
          <w:sz w:val="24"/>
        </w:rPr>
        <w:t>or</w:t>
      </w:r>
      <w:r>
        <w:rPr>
          <w:spacing w:val="-3"/>
          <w:sz w:val="24"/>
        </w:rPr>
        <w:t xml:space="preserve"> </w:t>
      </w:r>
      <w:r>
        <w:rPr>
          <w:sz w:val="24"/>
        </w:rPr>
        <w:t>gaming</w:t>
      </w:r>
      <w:r>
        <w:rPr>
          <w:spacing w:val="-4"/>
          <w:sz w:val="24"/>
        </w:rPr>
        <w:t xml:space="preserve"> </w:t>
      </w:r>
      <w:r>
        <w:rPr>
          <w:sz w:val="24"/>
        </w:rPr>
        <w:t>platforms)</w:t>
      </w:r>
      <w:r>
        <w:rPr>
          <w:spacing w:val="-3"/>
          <w:sz w:val="24"/>
        </w:rPr>
        <w:t xml:space="preserve"> </w:t>
      </w:r>
      <w:r>
        <w:rPr>
          <w:sz w:val="24"/>
        </w:rPr>
        <w:t>will</w:t>
      </w:r>
      <w:r>
        <w:rPr>
          <w:spacing w:val="-3"/>
          <w:sz w:val="24"/>
        </w:rPr>
        <w:t xml:space="preserve"> </w:t>
      </w:r>
      <w:r>
        <w:rPr>
          <w:sz w:val="24"/>
        </w:rPr>
        <w:t>be</w:t>
      </w:r>
      <w:r>
        <w:rPr>
          <w:spacing w:val="-3"/>
          <w:sz w:val="24"/>
        </w:rPr>
        <w:t xml:space="preserve"> </w:t>
      </w:r>
      <w:r>
        <w:rPr>
          <w:sz w:val="24"/>
        </w:rPr>
        <w:t>treated</w:t>
      </w:r>
      <w:r>
        <w:rPr>
          <w:spacing w:val="-5"/>
          <w:sz w:val="24"/>
        </w:rPr>
        <w:t xml:space="preserve"> </w:t>
      </w:r>
      <w:r>
        <w:rPr>
          <w:sz w:val="24"/>
        </w:rPr>
        <w:t>as</w:t>
      </w:r>
      <w:r>
        <w:rPr>
          <w:spacing w:val="-3"/>
          <w:sz w:val="24"/>
        </w:rPr>
        <w:t xml:space="preserve"> </w:t>
      </w:r>
      <w:r>
        <w:rPr>
          <w:sz w:val="24"/>
        </w:rPr>
        <w:t>breaches</w:t>
      </w:r>
      <w:r>
        <w:rPr>
          <w:spacing w:val="-5"/>
          <w:sz w:val="24"/>
        </w:rPr>
        <w:t xml:space="preserve"> </w:t>
      </w:r>
      <w:r>
        <w:rPr>
          <w:sz w:val="24"/>
        </w:rPr>
        <w:t>of</w:t>
      </w:r>
      <w:r>
        <w:rPr>
          <w:spacing w:val="-3"/>
          <w:sz w:val="24"/>
        </w:rPr>
        <w:t xml:space="preserve"> </w:t>
      </w:r>
      <w:r>
        <w:rPr>
          <w:sz w:val="24"/>
        </w:rPr>
        <w:t>our</w:t>
      </w:r>
      <w:r>
        <w:rPr>
          <w:spacing w:val="-3"/>
          <w:sz w:val="24"/>
        </w:rPr>
        <w:t xml:space="preserve"> </w:t>
      </w:r>
      <w:proofErr w:type="spellStart"/>
      <w:r>
        <w:rPr>
          <w:sz w:val="24"/>
        </w:rPr>
        <w:t>behaviour</w:t>
      </w:r>
      <w:proofErr w:type="spellEnd"/>
      <w:r>
        <w:rPr>
          <w:sz w:val="24"/>
        </w:rPr>
        <w:t xml:space="preserve"> policy. These incidents are recorded and investigated in line with our </w:t>
      </w:r>
      <w:r>
        <w:rPr>
          <w:rFonts w:ascii="Arial"/>
          <w:b/>
          <w:sz w:val="24"/>
        </w:rPr>
        <w:t xml:space="preserve">Safeguarding and Child Protection Policy </w:t>
      </w:r>
      <w:r>
        <w:rPr>
          <w:sz w:val="24"/>
        </w:rPr>
        <w:t xml:space="preserve">and </w:t>
      </w:r>
      <w:r>
        <w:rPr>
          <w:rFonts w:ascii="Arial"/>
          <w:b/>
          <w:sz w:val="24"/>
        </w:rPr>
        <w:t xml:space="preserve">KCSIE (2025) </w:t>
      </w:r>
      <w:r>
        <w:rPr>
          <w:sz w:val="24"/>
        </w:rPr>
        <w:t>guidance.</w:t>
      </w:r>
    </w:p>
    <w:p w14:paraId="2E8C01FC" w14:textId="77777777" w:rsidR="00CF4837" w:rsidRDefault="00000000">
      <w:pPr>
        <w:ind w:left="360" w:right="483"/>
        <w:rPr>
          <w:sz w:val="24"/>
        </w:rPr>
      </w:pPr>
      <w:r>
        <w:rPr>
          <w:sz w:val="24"/>
        </w:rPr>
        <w:t>We</w:t>
      </w:r>
      <w:r>
        <w:rPr>
          <w:spacing w:val="-5"/>
          <w:sz w:val="24"/>
        </w:rPr>
        <w:t xml:space="preserve"> </w:t>
      </w:r>
      <w:r>
        <w:rPr>
          <w:sz w:val="24"/>
        </w:rPr>
        <w:t>work</w:t>
      </w:r>
      <w:r>
        <w:rPr>
          <w:spacing w:val="-3"/>
          <w:sz w:val="24"/>
        </w:rPr>
        <w:t xml:space="preserve"> </w:t>
      </w:r>
      <w:r>
        <w:rPr>
          <w:sz w:val="24"/>
        </w:rPr>
        <w:t>closely</w:t>
      </w:r>
      <w:r>
        <w:rPr>
          <w:spacing w:val="-6"/>
          <w:sz w:val="24"/>
        </w:rPr>
        <w:t xml:space="preserve"> </w:t>
      </w:r>
      <w:r>
        <w:rPr>
          <w:sz w:val="24"/>
        </w:rPr>
        <w:t>with</w:t>
      </w:r>
      <w:r>
        <w:rPr>
          <w:spacing w:val="-3"/>
          <w:sz w:val="24"/>
        </w:rPr>
        <w:t xml:space="preserve"> </w:t>
      </w:r>
      <w:r>
        <w:rPr>
          <w:sz w:val="24"/>
        </w:rPr>
        <w:t>parents</w:t>
      </w:r>
      <w:r>
        <w:rPr>
          <w:spacing w:val="-5"/>
          <w:sz w:val="24"/>
        </w:rPr>
        <w:t xml:space="preserve"> </w:t>
      </w:r>
      <w:r>
        <w:rPr>
          <w:sz w:val="24"/>
        </w:rPr>
        <w:t>and</w:t>
      </w:r>
      <w:r>
        <w:rPr>
          <w:spacing w:val="-5"/>
          <w:sz w:val="24"/>
        </w:rPr>
        <w:t xml:space="preserve"> </w:t>
      </w:r>
      <w:r>
        <w:rPr>
          <w:sz w:val="24"/>
        </w:rPr>
        <w:t>carers</w:t>
      </w:r>
      <w:r>
        <w:rPr>
          <w:spacing w:val="-3"/>
          <w:sz w:val="24"/>
        </w:rPr>
        <w:t xml:space="preserve"> </w:t>
      </w:r>
      <w:r>
        <w:rPr>
          <w:sz w:val="24"/>
        </w:rPr>
        <w:t>to</w:t>
      </w:r>
      <w:r>
        <w:rPr>
          <w:spacing w:val="-3"/>
          <w:sz w:val="24"/>
        </w:rPr>
        <w:t xml:space="preserve"> </w:t>
      </w:r>
      <w:r>
        <w:rPr>
          <w:sz w:val="24"/>
        </w:rPr>
        <w:t>promote</w:t>
      </w:r>
      <w:r>
        <w:rPr>
          <w:spacing w:val="-4"/>
          <w:sz w:val="24"/>
        </w:rPr>
        <w:t xml:space="preserve"> </w:t>
      </w:r>
      <w:r>
        <w:rPr>
          <w:sz w:val="24"/>
        </w:rPr>
        <w:t>positive</w:t>
      </w:r>
      <w:r>
        <w:rPr>
          <w:spacing w:val="-3"/>
          <w:sz w:val="24"/>
        </w:rPr>
        <w:t xml:space="preserve"> </w:t>
      </w:r>
      <w:r>
        <w:rPr>
          <w:sz w:val="24"/>
        </w:rPr>
        <w:t>online</w:t>
      </w:r>
      <w:r>
        <w:rPr>
          <w:spacing w:val="-5"/>
          <w:sz w:val="24"/>
        </w:rPr>
        <w:t xml:space="preserve"> </w:t>
      </w:r>
      <w:proofErr w:type="spellStart"/>
      <w:r>
        <w:rPr>
          <w:sz w:val="24"/>
        </w:rPr>
        <w:t>behaviour</w:t>
      </w:r>
      <w:proofErr w:type="spellEnd"/>
      <w:r>
        <w:rPr>
          <w:spacing w:val="-3"/>
          <w:sz w:val="24"/>
        </w:rPr>
        <w:t xml:space="preserve"> </w:t>
      </w:r>
      <w:r>
        <w:rPr>
          <w:sz w:val="24"/>
        </w:rPr>
        <w:t>and</w:t>
      </w:r>
      <w:r>
        <w:rPr>
          <w:spacing w:val="-3"/>
          <w:sz w:val="24"/>
        </w:rPr>
        <w:t xml:space="preserve"> </w:t>
      </w:r>
      <w:r>
        <w:rPr>
          <w:sz w:val="24"/>
        </w:rPr>
        <w:t>digital</w:t>
      </w:r>
      <w:r>
        <w:rPr>
          <w:spacing w:val="-3"/>
          <w:sz w:val="24"/>
        </w:rPr>
        <w:t xml:space="preserve"> </w:t>
      </w:r>
      <w:r>
        <w:rPr>
          <w:sz w:val="24"/>
        </w:rPr>
        <w:t xml:space="preserve">wellbeing. Where necessary, school will engage external agencies or the Police in line with the </w:t>
      </w:r>
      <w:r>
        <w:rPr>
          <w:rFonts w:ascii="Arial"/>
          <w:b/>
          <w:sz w:val="24"/>
        </w:rPr>
        <w:t xml:space="preserve">Malicious Communications Act (1988) </w:t>
      </w:r>
      <w:r>
        <w:rPr>
          <w:sz w:val="24"/>
        </w:rPr>
        <w:t xml:space="preserve">and </w:t>
      </w:r>
      <w:r>
        <w:rPr>
          <w:rFonts w:ascii="Arial"/>
          <w:b/>
          <w:sz w:val="24"/>
        </w:rPr>
        <w:t>Protection from Harassment Act (1997)</w:t>
      </w:r>
      <w:r>
        <w:rPr>
          <w:sz w:val="24"/>
        </w:rPr>
        <w:t>.</w:t>
      </w:r>
    </w:p>
    <w:p w14:paraId="4C34EC86" w14:textId="77777777" w:rsidR="00CF4837" w:rsidRDefault="00CF4837">
      <w:pPr>
        <w:pStyle w:val="BodyText"/>
        <w:spacing w:before="207"/>
      </w:pPr>
    </w:p>
    <w:p w14:paraId="2562B190" w14:textId="77777777" w:rsidR="00CF4837" w:rsidRDefault="00000000">
      <w:pPr>
        <w:pStyle w:val="Heading1"/>
        <w:ind w:left="382" w:right="382"/>
        <w:jc w:val="center"/>
      </w:pPr>
      <w:r>
        <w:rPr>
          <w:u w:val="single"/>
        </w:rPr>
        <w:t>Sanctions</w:t>
      </w:r>
      <w:r>
        <w:rPr>
          <w:spacing w:val="-4"/>
          <w:u w:val="single"/>
        </w:rPr>
        <w:t xml:space="preserve"> </w:t>
      </w:r>
      <w:r>
        <w:rPr>
          <w:u w:val="single"/>
        </w:rPr>
        <w:t>(Impactful,</w:t>
      </w:r>
      <w:r>
        <w:rPr>
          <w:spacing w:val="-4"/>
          <w:u w:val="single"/>
        </w:rPr>
        <w:t xml:space="preserve"> </w:t>
      </w:r>
      <w:r>
        <w:rPr>
          <w:u w:val="single"/>
        </w:rPr>
        <w:t>Supportive</w:t>
      </w:r>
      <w:r>
        <w:rPr>
          <w:spacing w:val="-2"/>
          <w:u w:val="single"/>
        </w:rPr>
        <w:t xml:space="preserve"> </w:t>
      </w:r>
      <w:r>
        <w:rPr>
          <w:u w:val="single"/>
        </w:rPr>
        <w:t>&amp;</w:t>
      </w:r>
      <w:r>
        <w:rPr>
          <w:spacing w:val="3"/>
          <w:u w:val="single"/>
        </w:rPr>
        <w:t xml:space="preserve"> </w:t>
      </w:r>
      <w:r>
        <w:rPr>
          <w:u w:val="single"/>
        </w:rPr>
        <w:t>Age-</w:t>
      </w:r>
      <w:r>
        <w:rPr>
          <w:spacing w:val="-2"/>
          <w:u w:val="single"/>
        </w:rPr>
        <w:t>Appropriate)</w:t>
      </w:r>
    </w:p>
    <w:p w14:paraId="5642B5D5" w14:textId="77777777" w:rsidR="00CF4837" w:rsidRDefault="00CF4837">
      <w:pPr>
        <w:pStyle w:val="BodyText"/>
        <w:spacing w:before="274"/>
        <w:rPr>
          <w:rFonts w:ascii="Arial"/>
          <w:b/>
        </w:rPr>
      </w:pPr>
    </w:p>
    <w:p w14:paraId="58468205" w14:textId="77777777" w:rsidR="00CF4837" w:rsidRDefault="00000000">
      <w:pPr>
        <w:pStyle w:val="BodyText"/>
        <w:spacing w:line="276" w:lineRule="auto"/>
        <w:ind w:left="360" w:right="483"/>
      </w:pPr>
      <w:r>
        <w:t>Sanctions</w:t>
      </w:r>
      <w:r>
        <w:rPr>
          <w:spacing w:val="-3"/>
        </w:rPr>
        <w:t xml:space="preserve"> </w:t>
      </w:r>
      <w:r>
        <w:t>are</w:t>
      </w:r>
      <w:r>
        <w:rPr>
          <w:spacing w:val="-6"/>
        </w:rPr>
        <w:t xml:space="preserve"> </w:t>
      </w:r>
      <w:r>
        <w:t>used</w:t>
      </w:r>
      <w:r>
        <w:rPr>
          <w:spacing w:val="-3"/>
        </w:rPr>
        <w:t xml:space="preserve"> </w:t>
      </w:r>
      <w:r>
        <w:t>when</w:t>
      </w:r>
      <w:r>
        <w:rPr>
          <w:spacing w:val="-3"/>
        </w:rPr>
        <w:t xml:space="preserve"> </w:t>
      </w:r>
      <w:r>
        <w:t>restorative</w:t>
      </w:r>
      <w:r>
        <w:rPr>
          <w:spacing w:val="-3"/>
        </w:rPr>
        <w:t xml:space="preserve"> </w:t>
      </w:r>
      <w:r>
        <w:t>steps</w:t>
      </w:r>
      <w:r>
        <w:rPr>
          <w:spacing w:val="-5"/>
        </w:rPr>
        <w:t xml:space="preserve"> </w:t>
      </w:r>
      <w:r>
        <w:t>alone</w:t>
      </w:r>
      <w:r>
        <w:rPr>
          <w:spacing w:val="-5"/>
        </w:rPr>
        <w:t xml:space="preserve"> </w:t>
      </w:r>
      <w:r>
        <w:t>are</w:t>
      </w:r>
      <w:r>
        <w:rPr>
          <w:spacing w:val="-3"/>
        </w:rPr>
        <w:t xml:space="preserve"> </w:t>
      </w:r>
      <w:r>
        <w:t>insufficient.</w:t>
      </w:r>
      <w:r>
        <w:rPr>
          <w:spacing w:val="-5"/>
        </w:rPr>
        <w:t xml:space="preserve"> </w:t>
      </w:r>
      <w:r>
        <w:t>They</w:t>
      </w:r>
      <w:r>
        <w:rPr>
          <w:spacing w:val="-6"/>
        </w:rPr>
        <w:t xml:space="preserve"> </w:t>
      </w:r>
      <w:r>
        <w:t>are</w:t>
      </w:r>
      <w:r>
        <w:rPr>
          <w:spacing w:val="-3"/>
        </w:rPr>
        <w:t xml:space="preserve"> </w:t>
      </w:r>
      <w:r>
        <w:t>always</w:t>
      </w:r>
      <w:r>
        <w:rPr>
          <w:spacing w:val="-3"/>
        </w:rPr>
        <w:t xml:space="preserve"> </w:t>
      </w:r>
      <w:r>
        <w:t>proportionate,</w:t>
      </w:r>
      <w:r>
        <w:rPr>
          <w:spacing w:val="-5"/>
        </w:rPr>
        <w:t xml:space="preserve"> </w:t>
      </w:r>
      <w:r>
        <w:t>fair, and designed to support learning. All sanctions are age-appropriate and time-limited to reflect children’s developmental stage (7–11).</w:t>
      </w:r>
    </w:p>
    <w:p w14:paraId="23F6EB43" w14:textId="77777777" w:rsidR="00CF4837" w:rsidRDefault="00CF4837">
      <w:pPr>
        <w:pStyle w:val="BodyText"/>
        <w:spacing w:before="41"/>
      </w:pPr>
    </w:p>
    <w:p w14:paraId="52AC1CF7" w14:textId="77777777" w:rsidR="00CF4837" w:rsidRDefault="00000000">
      <w:pPr>
        <w:pStyle w:val="BodyText"/>
        <w:ind w:left="360"/>
      </w:pPr>
      <w:r>
        <w:rPr>
          <w:spacing w:val="-2"/>
        </w:rPr>
        <w:t>Examples:</w:t>
      </w:r>
    </w:p>
    <w:p w14:paraId="2FE00F57" w14:textId="77777777" w:rsidR="00CF4837" w:rsidRDefault="00000000">
      <w:pPr>
        <w:pStyle w:val="ListParagraph"/>
        <w:numPr>
          <w:ilvl w:val="0"/>
          <w:numId w:val="6"/>
        </w:numPr>
        <w:tabs>
          <w:tab w:val="left" w:pos="505"/>
        </w:tabs>
        <w:ind w:left="505" w:hanging="145"/>
        <w:rPr>
          <w:sz w:val="24"/>
        </w:rPr>
      </w:pPr>
      <w:r>
        <w:rPr>
          <w:sz w:val="24"/>
        </w:rPr>
        <w:t>Level</w:t>
      </w:r>
      <w:r>
        <w:rPr>
          <w:spacing w:val="-5"/>
          <w:sz w:val="24"/>
        </w:rPr>
        <w:t xml:space="preserve"> </w:t>
      </w:r>
      <w:r>
        <w:rPr>
          <w:sz w:val="24"/>
        </w:rPr>
        <w:t>1</w:t>
      </w:r>
      <w:r>
        <w:rPr>
          <w:spacing w:val="-5"/>
          <w:sz w:val="24"/>
        </w:rPr>
        <w:t xml:space="preserve"> </w:t>
      </w:r>
      <w:r>
        <w:rPr>
          <w:sz w:val="24"/>
        </w:rPr>
        <w:t>(Low-level</w:t>
      </w:r>
      <w:r>
        <w:rPr>
          <w:spacing w:val="-5"/>
          <w:sz w:val="24"/>
        </w:rPr>
        <w:t xml:space="preserve"> </w:t>
      </w:r>
      <w:r>
        <w:rPr>
          <w:sz w:val="24"/>
        </w:rPr>
        <w:t>disruption):</w:t>
      </w:r>
      <w:r>
        <w:rPr>
          <w:spacing w:val="-5"/>
          <w:sz w:val="24"/>
        </w:rPr>
        <w:t xml:space="preserve"> </w:t>
      </w:r>
      <w:r>
        <w:rPr>
          <w:sz w:val="24"/>
        </w:rPr>
        <w:t>Reminder,</w:t>
      </w:r>
      <w:r>
        <w:rPr>
          <w:spacing w:val="-5"/>
          <w:sz w:val="24"/>
        </w:rPr>
        <w:t xml:space="preserve"> </w:t>
      </w:r>
      <w:r>
        <w:rPr>
          <w:sz w:val="24"/>
        </w:rPr>
        <w:t>positive</w:t>
      </w:r>
      <w:r>
        <w:rPr>
          <w:spacing w:val="-4"/>
          <w:sz w:val="24"/>
        </w:rPr>
        <w:t xml:space="preserve"> </w:t>
      </w:r>
      <w:r>
        <w:rPr>
          <w:sz w:val="24"/>
        </w:rPr>
        <w:t>reinforcement,</w:t>
      </w:r>
      <w:r>
        <w:rPr>
          <w:spacing w:val="-2"/>
          <w:sz w:val="24"/>
        </w:rPr>
        <w:t xml:space="preserve"> </w:t>
      </w:r>
      <w:r>
        <w:rPr>
          <w:sz w:val="24"/>
        </w:rPr>
        <w:t>redirection,</w:t>
      </w:r>
      <w:r>
        <w:rPr>
          <w:spacing w:val="-7"/>
          <w:sz w:val="24"/>
        </w:rPr>
        <w:t xml:space="preserve"> </w:t>
      </w:r>
      <w:r>
        <w:rPr>
          <w:sz w:val="24"/>
        </w:rPr>
        <w:t>5</w:t>
      </w:r>
      <w:r>
        <w:rPr>
          <w:spacing w:val="-5"/>
          <w:sz w:val="24"/>
        </w:rPr>
        <w:t xml:space="preserve"> </w:t>
      </w:r>
      <w:r>
        <w:rPr>
          <w:sz w:val="24"/>
        </w:rPr>
        <w:t>mins</w:t>
      </w:r>
      <w:r>
        <w:rPr>
          <w:spacing w:val="-4"/>
          <w:sz w:val="24"/>
        </w:rPr>
        <w:t xml:space="preserve"> </w:t>
      </w:r>
      <w:r>
        <w:rPr>
          <w:sz w:val="24"/>
        </w:rPr>
        <w:t>reflection</w:t>
      </w:r>
      <w:r>
        <w:rPr>
          <w:spacing w:val="-3"/>
          <w:sz w:val="24"/>
        </w:rPr>
        <w:t xml:space="preserve"> </w:t>
      </w:r>
      <w:r>
        <w:rPr>
          <w:spacing w:val="-4"/>
          <w:sz w:val="24"/>
        </w:rPr>
        <w:t>with</w:t>
      </w:r>
    </w:p>
    <w:p w14:paraId="41B94DC1" w14:textId="77777777" w:rsidR="00CF4837" w:rsidRDefault="00CF4837">
      <w:pPr>
        <w:pStyle w:val="ListParagraph"/>
        <w:rPr>
          <w:sz w:val="24"/>
        </w:rPr>
        <w:sectPr w:rsidR="00CF4837">
          <w:pgSz w:w="12240" w:h="15840"/>
          <w:pgMar w:top="1140" w:right="360" w:bottom="280" w:left="360" w:header="763" w:footer="0" w:gutter="0"/>
          <w:pgBorders w:offsetFrom="page">
            <w:top w:val="single" w:sz="12" w:space="24" w:color="ED0000"/>
            <w:left w:val="single" w:sz="12" w:space="24" w:color="ED0000"/>
            <w:bottom w:val="single" w:sz="12" w:space="24" w:color="ED0000"/>
            <w:right w:val="single" w:sz="12" w:space="24" w:color="ED0000"/>
          </w:pgBorders>
          <w:cols w:space="720"/>
        </w:sectPr>
      </w:pPr>
    </w:p>
    <w:p w14:paraId="7CE8B416" w14:textId="77777777" w:rsidR="00CF4837" w:rsidRDefault="00000000">
      <w:pPr>
        <w:pStyle w:val="BodyText"/>
        <w:spacing w:before="84"/>
        <w:ind w:left="360"/>
      </w:pPr>
      <w:r>
        <w:lastRenderedPageBreak/>
        <w:t>class</w:t>
      </w:r>
      <w:r>
        <w:rPr>
          <w:spacing w:val="-3"/>
        </w:rPr>
        <w:t xml:space="preserve"> </w:t>
      </w:r>
      <w:r>
        <w:t>teacher/class</w:t>
      </w:r>
      <w:r>
        <w:rPr>
          <w:spacing w:val="-4"/>
        </w:rPr>
        <w:t xml:space="preserve"> </w:t>
      </w:r>
      <w:r>
        <w:t>TA</w:t>
      </w:r>
      <w:r>
        <w:rPr>
          <w:spacing w:val="-5"/>
        </w:rPr>
        <w:t xml:space="preserve"> </w:t>
      </w:r>
      <w:r>
        <w:t>as</w:t>
      </w:r>
      <w:r>
        <w:rPr>
          <w:spacing w:val="-2"/>
        </w:rPr>
        <w:t xml:space="preserve"> </w:t>
      </w:r>
      <w:r>
        <w:t>a</w:t>
      </w:r>
      <w:r>
        <w:rPr>
          <w:spacing w:val="1"/>
        </w:rPr>
        <w:t xml:space="preserve"> </w:t>
      </w:r>
      <w:r>
        <w:t>Restorative</w:t>
      </w:r>
      <w:r>
        <w:rPr>
          <w:spacing w:val="-2"/>
        </w:rPr>
        <w:t xml:space="preserve"> </w:t>
      </w:r>
      <w:r>
        <w:rPr>
          <w:spacing w:val="-4"/>
        </w:rPr>
        <w:t>chat.</w:t>
      </w:r>
    </w:p>
    <w:p w14:paraId="06519B12" w14:textId="77777777" w:rsidR="00CF4837" w:rsidRDefault="00000000">
      <w:pPr>
        <w:pStyle w:val="ListParagraph"/>
        <w:numPr>
          <w:ilvl w:val="0"/>
          <w:numId w:val="6"/>
        </w:numPr>
        <w:tabs>
          <w:tab w:val="left" w:pos="505"/>
        </w:tabs>
        <w:ind w:left="505" w:hanging="145"/>
        <w:rPr>
          <w:sz w:val="24"/>
        </w:rPr>
      </w:pPr>
      <w:r>
        <w:rPr>
          <w:sz w:val="24"/>
        </w:rPr>
        <w:t>Level</w:t>
      </w:r>
      <w:r>
        <w:rPr>
          <w:spacing w:val="-3"/>
          <w:sz w:val="24"/>
        </w:rPr>
        <w:t xml:space="preserve"> </w:t>
      </w:r>
      <w:r>
        <w:rPr>
          <w:sz w:val="24"/>
        </w:rPr>
        <w:t>2</w:t>
      </w:r>
      <w:r>
        <w:rPr>
          <w:spacing w:val="-3"/>
          <w:sz w:val="24"/>
        </w:rPr>
        <w:t xml:space="preserve"> </w:t>
      </w:r>
      <w:r>
        <w:rPr>
          <w:sz w:val="24"/>
        </w:rPr>
        <w:t>(Repeated</w:t>
      </w:r>
      <w:r>
        <w:rPr>
          <w:spacing w:val="-2"/>
          <w:sz w:val="24"/>
        </w:rPr>
        <w:t xml:space="preserve"> </w:t>
      </w:r>
      <w:r>
        <w:rPr>
          <w:sz w:val="24"/>
        </w:rPr>
        <w:t>disruption):</w:t>
      </w:r>
      <w:r>
        <w:rPr>
          <w:spacing w:val="58"/>
          <w:sz w:val="24"/>
        </w:rPr>
        <w:t xml:space="preserve"> </w:t>
      </w:r>
      <w:r>
        <w:rPr>
          <w:sz w:val="24"/>
        </w:rPr>
        <w:t>10</w:t>
      </w:r>
      <w:r>
        <w:rPr>
          <w:spacing w:val="-5"/>
          <w:sz w:val="24"/>
        </w:rPr>
        <w:t xml:space="preserve"> </w:t>
      </w:r>
      <w:r>
        <w:rPr>
          <w:sz w:val="24"/>
        </w:rPr>
        <w:t>mins</w:t>
      </w:r>
      <w:r>
        <w:rPr>
          <w:spacing w:val="-4"/>
          <w:sz w:val="24"/>
        </w:rPr>
        <w:t xml:space="preserve"> </w:t>
      </w:r>
      <w:r>
        <w:rPr>
          <w:sz w:val="24"/>
        </w:rPr>
        <w:t>loss</w:t>
      </w:r>
      <w:r>
        <w:rPr>
          <w:spacing w:val="-3"/>
          <w:sz w:val="24"/>
        </w:rPr>
        <w:t xml:space="preserve"> </w:t>
      </w:r>
      <w:r>
        <w:rPr>
          <w:sz w:val="24"/>
        </w:rPr>
        <w:t>of play.</w:t>
      </w:r>
      <w:r>
        <w:rPr>
          <w:spacing w:val="-3"/>
          <w:sz w:val="24"/>
        </w:rPr>
        <w:t xml:space="preserve"> </w:t>
      </w:r>
      <w:r>
        <w:rPr>
          <w:sz w:val="24"/>
        </w:rPr>
        <w:t>Restorative</w:t>
      </w:r>
      <w:r>
        <w:rPr>
          <w:spacing w:val="-2"/>
          <w:sz w:val="24"/>
        </w:rPr>
        <w:t xml:space="preserve"> chat.</w:t>
      </w:r>
    </w:p>
    <w:p w14:paraId="03B6A462" w14:textId="77777777" w:rsidR="00CF4837" w:rsidRDefault="00000000">
      <w:pPr>
        <w:pStyle w:val="ListParagraph"/>
        <w:numPr>
          <w:ilvl w:val="0"/>
          <w:numId w:val="6"/>
        </w:numPr>
        <w:tabs>
          <w:tab w:val="left" w:pos="505"/>
        </w:tabs>
        <w:spacing w:line="278" w:lineRule="auto"/>
        <w:ind w:right="430" w:firstLine="0"/>
        <w:rPr>
          <w:sz w:val="24"/>
        </w:rPr>
      </w:pPr>
      <w:r>
        <w:rPr>
          <w:sz w:val="24"/>
        </w:rPr>
        <w:t>Level</w:t>
      </w:r>
      <w:r>
        <w:rPr>
          <w:spacing w:val="-3"/>
          <w:sz w:val="24"/>
        </w:rPr>
        <w:t xml:space="preserve"> </w:t>
      </w:r>
      <w:r>
        <w:rPr>
          <w:sz w:val="24"/>
        </w:rPr>
        <w:t>3</w:t>
      </w:r>
      <w:r>
        <w:rPr>
          <w:spacing w:val="-3"/>
          <w:sz w:val="24"/>
        </w:rPr>
        <w:t xml:space="preserve"> </w:t>
      </w:r>
      <w:r>
        <w:rPr>
          <w:sz w:val="24"/>
        </w:rPr>
        <w:t>(Swearing,</w:t>
      </w:r>
      <w:r>
        <w:rPr>
          <w:spacing w:val="-3"/>
          <w:sz w:val="24"/>
        </w:rPr>
        <w:t xml:space="preserve"> </w:t>
      </w:r>
      <w:r>
        <w:rPr>
          <w:sz w:val="24"/>
        </w:rPr>
        <w:t>damage):</w:t>
      </w:r>
      <w:r>
        <w:rPr>
          <w:spacing w:val="-3"/>
          <w:sz w:val="24"/>
        </w:rPr>
        <w:t xml:space="preserve"> </w:t>
      </w:r>
      <w:r>
        <w:rPr>
          <w:sz w:val="24"/>
        </w:rPr>
        <w:t>Removal</w:t>
      </w:r>
      <w:r>
        <w:rPr>
          <w:spacing w:val="-3"/>
          <w:sz w:val="24"/>
        </w:rPr>
        <w:t xml:space="preserve"> </w:t>
      </w:r>
      <w:r>
        <w:rPr>
          <w:sz w:val="24"/>
        </w:rPr>
        <w:t>from</w:t>
      </w:r>
      <w:r>
        <w:rPr>
          <w:spacing w:val="-4"/>
          <w:sz w:val="24"/>
        </w:rPr>
        <w:t xml:space="preserve"> </w:t>
      </w:r>
      <w:r>
        <w:rPr>
          <w:sz w:val="24"/>
        </w:rPr>
        <w:t>class,</w:t>
      </w:r>
      <w:r>
        <w:rPr>
          <w:spacing w:val="-3"/>
          <w:sz w:val="24"/>
        </w:rPr>
        <w:t xml:space="preserve"> </w:t>
      </w:r>
      <w:r>
        <w:rPr>
          <w:sz w:val="24"/>
        </w:rPr>
        <w:t>15–20</w:t>
      </w:r>
      <w:r>
        <w:rPr>
          <w:spacing w:val="-5"/>
          <w:sz w:val="24"/>
        </w:rPr>
        <w:t xml:space="preserve"> </w:t>
      </w:r>
      <w:r>
        <w:rPr>
          <w:sz w:val="24"/>
        </w:rPr>
        <w:t>min</w:t>
      </w:r>
      <w:r>
        <w:rPr>
          <w:spacing w:val="-3"/>
          <w:sz w:val="24"/>
        </w:rPr>
        <w:t xml:space="preserve"> </w:t>
      </w:r>
      <w:r>
        <w:rPr>
          <w:sz w:val="24"/>
        </w:rPr>
        <w:t>privilege</w:t>
      </w:r>
      <w:r>
        <w:rPr>
          <w:spacing w:val="-3"/>
          <w:sz w:val="24"/>
        </w:rPr>
        <w:t xml:space="preserve"> </w:t>
      </w:r>
      <w:r>
        <w:rPr>
          <w:sz w:val="24"/>
        </w:rPr>
        <w:t>loss</w:t>
      </w:r>
      <w:r>
        <w:rPr>
          <w:spacing w:val="-1"/>
          <w:sz w:val="24"/>
        </w:rPr>
        <w:t xml:space="preserve"> </w:t>
      </w:r>
      <w:r>
        <w:rPr>
          <w:sz w:val="24"/>
        </w:rPr>
        <w:t>(could</w:t>
      </w:r>
      <w:r>
        <w:rPr>
          <w:spacing w:val="-5"/>
          <w:sz w:val="24"/>
        </w:rPr>
        <w:t xml:space="preserve"> </w:t>
      </w:r>
      <w:r>
        <w:rPr>
          <w:sz w:val="24"/>
        </w:rPr>
        <w:t>include</w:t>
      </w:r>
      <w:r>
        <w:rPr>
          <w:spacing w:val="-5"/>
          <w:sz w:val="24"/>
        </w:rPr>
        <w:t xml:space="preserve"> </w:t>
      </w:r>
      <w:r>
        <w:rPr>
          <w:sz w:val="24"/>
        </w:rPr>
        <w:t>Breakfast club, breaktime). Restorative meeting.</w:t>
      </w:r>
    </w:p>
    <w:p w14:paraId="10CD08D7" w14:textId="77777777" w:rsidR="00CF4837" w:rsidRDefault="00000000">
      <w:pPr>
        <w:pStyle w:val="BodyText"/>
        <w:spacing w:before="195" w:line="276" w:lineRule="auto"/>
        <w:ind w:left="360" w:right="809"/>
      </w:pPr>
      <w:r>
        <w:t xml:space="preserve">For </w:t>
      </w:r>
      <w:proofErr w:type="gramStart"/>
      <w:r>
        <w:t>instances that are Level 3;</w:t>
      </w:r>
      <w:proofErr w:type="gramEnd"/>
      <w:r>
        <w:t xml:space="preserve"> RAMJS will adopt a process that aims to issue a sanction that is appropriate</w:t>
      </w:r>
      <w:r>
        <w:rPr>
          <w:spacing w:val="-4"/>
        </w:rPr>
        <w:t xml:space="preserve"> </w:t>
      </w:r>
      <w:r>
        <w:t>for</w:t>
      </w:r>
      <w:r>
        <w:rPr>
          <w:spacing w:val="-3"/>
        </w:rPr>
        <w:t xml:space="preserve"> </w:t>
      </w:r>
      <w:r>
        <w:t>the</w:t>
      </w:r>
      <w:r>
        <w:rPr>
          <w:spacing w:val="-3"/>
        </w:rPr>
        <w:t xml:space="preserve"> </w:t>
      </w:r>
      <w:proofErr w:type="spellStart"/>
      <w:r>
        <w:t>behaviour</w:t>
      </w:r>
      <w:proofErr w:type="spellEnd"/>
      <w:r>
        <w:rPr>
          <w:spacing w:val="-3"/>
        </w:rPr>
        <w:t xml:space="preserve"> </w:t>
      </w:r>
      <w:r>
        <w:t>and</w:t>
      </w:r>
      <w:r>
        <w:rPr>
          <w:spacing w:val="-5"/>
        </w:rPr>
        <w:t xml:space="preserve"> </w:t>
      </w:r>
      <w:r>
        <w:t>models</w:t>
      </w:r>
      <w:r>
        <w:rPr>
          <w:spacing w:val="-3"/>
        </w:rPr>
        <w:t xml:space="preserve"> </w:t>
      </w:r>
      <w:r>
        <w:t>the</w:t>
      </w:r>
      <w:r>
        <w:rPr>
          <w:spacing w:val="-5"/>
        </w:rPr>
        <w:t xml:space="preserve"> </w:t>
      </w:r>
      <w:r>
        <w:t>opportunities</w:t>
      </w:r>
      <w:r>
        <w:rPr>
          <w:spacing w:val="-7"/>
        </w:rPr>
        <w:t xml:space="preserve"> </w:t>
      </w:r>
      <w:r>
        <w:t>for</w:t>
      </w:r>
      <w:r>
        <w:rPr>
          <w:spacing w:val="-3"/>
        </w:rPr>
        <w:t xml:space="preserve"> </w:t>
      </w:r>
      <w:r>
        <w:t>children</w:t>
      </w:r>
      <w:r>
        <w:rPr>
          <w:spacing w:val="-3"/>
        </w:rPr>
        <w:t xml:space="preserve"> </w:t>
      </w:r>
      <w:r>
        <w:t>to</w:t>
      </w:r>
      <w:r>
        <w:rPr>
          <w:spacing w:val="-3"/>
        </w:rPr>
        <w:t xml:space="preserve"> </w:t>
      </w:r>
      <w:r>
        <w:t>address</w:t>
      </w:r>
      <w:r>
        <w:rPr>
          <w:spacing w:val="-3"/>
        </w:rPr>
        <w:t xml:space="preserve"> </w:t>
      </w:r>
      <w:r>
        <w:t>their</w:t>
      </w:r>
      <w:r>
        <w:rPr>
          <w:spacing w:val="-5"/>
        </w:rPr>
        <w:t xml:space="preserve"> </w:t>
      </w:r>
      <w:proofErr w:type="spellStart"/>
      <w:r>
        <w:t>behaviour</w:t>
      </w:r>
      <w:proofErr w:type="spellEnd"/>
      <w:r>
        <w:t xml:space="preserve"> before moving to a more serious sanction.</w:t>
      </w:r>
    </w:p>
    <w:p w14:paraId="24D8CD4A" w14:textId="77777777" w:rsidR="00CF4837" w:rsidRDefault="00000000">
      <w:pPr>
        <w:spacing w:before="197" w:line="278" w:lineRule="auto"/>
        <w:ind w:left="382" w:right="380"/>
        <w:jc w:val="center"/>
        <w:rPr>
          <w:rFonts w:ascii="Arial"/>
          <w:i/>
          <w:sz w:val="24"/>
        </w:rPr>
      </w:pPr>
      <w:r>
        <w:rPr>
          <w:rFonts w:ascii="Arial"/>
          <w:i/>
          <w:sz w:val="24"/>
        </w:rPr>
        <w:t>Every</w:t>
      </w:r>
      <w:r>
        <w:rPr>
          <w:rFonts w:ascii="Arial"/>
          <w:i/>
          <w:spacing w:val="-2"/>
          <w:sz w:val="24"/>
        </w:rPr>
        <w:t xml:space="preserve"> </w:t>
      </w:r>
      <w:r>
        <w:rPr>
          <w:rFonts w:ascii="Arial"/>
          <w:i/>
          <w:sz w:val="24"/>
        </w:rPr>
        <w:t>case</w:t>
      </w:r>
      <w:r>
        <w:rPr>
          <w:rFonts w:ascii="Arial"/>
          <w:i/>
          <w:spacing w:val="-4"/>
          <w:sz w:val="24"/>
        </w:rPr>
        <w:t xml:space="preserve"> </w:t>
      </w:r>
      <w:r>
        <w:rPr>
          <w:rFonts w:ascii="Arial"/>
          <w:i/>
          <w:sz w:val="24"/>
        </w:rPr>
        <w:t>is</w:t>
      </w:r>
      <w:r>
        <w:rPr>
          <w:rFonts w:ascii="Arial"/>
          <w:i/>
          <w:spacing w:val="-2"/>
          <w:sz w:val="24"/>
        </w:rPr>
        <w:t xml:space="preserve"> </w:t>
      </w:r>
      <w:r>
        <w:rPr>
          <w:rFonts w:ascii="Arial"/>
          <w:i/>
          <w:sz w:val="24"/>
        </w:rPr>
        <w:t>assessed</w:t>
      </w:r>
      <w:r>
        <w:rPr>
          <w:rFonts w:ascii="Arial"/>
          <w:i/>
          <w:spacing w:val="-2"/>
          <w:sz w:val="24"/>
        </w:rPr>
        <w:t xml:space="preserve"> </w:t>
      </w:r>
      <w:r>
        <w:rPr>
          <w:rFonts w:ascii="Arial"/>
          <w:i/>
          <w:sz w:val="24"/>
        </w:rPr>
        <w:t>on</w:t>
      </w:r>
      <w:r>
        <w:rPr>
          <w:rFonts w:ascii="Arial"/>
          <w:i/>
          <w:spacing w:val="-4"/>
          <w:sz w:val="24"/>
        </w:rPr>
        <w:t xml:space="preserve"> </w:t>
      </w:r>
      <w:r>
        <w:rPr>
          <w:rFonts w:ascii="Arial"/>
          <w:i/>
          <w:sz w:val="24"/>
        </w:rPr>
        <w:t>an</w:t>
      </w:r>
      <w:r>
        <w:rPr>
          <w:rFonts w:ascii="Arial"/>
          <w:i/>
          <w:spacing w:val="-4"/>
          <w:sz w:val="24"/>
        </w:rPr>
        <w:t xml:space="preserve"> </w:t>
      </w:r>
      <w:r>
        <w:rPr>
          <w:rFonts w:ascii="Arial"/>
          <w:i/>
          <w:sz w:val="24"/>
        </w:rPr>
        <w:t>individual</w:t>
      </w:r>
      <w:r>
        <w:rPr>
          <w:rFonts w:ascii="Arial"/>
          <w:i/>
          <w:spacing w:val="-2"/>
          <w:sz w:val="24"/>
        </w:rPr>
        <w:t xml:space="preserve"> </w:t>
      </w:r>
      <w:r>
        <w:rPr>
          <w:rFonts w:ascii="Arial"/>
          <w:i/>
          <w:sz w:val="24"/>
        </w:rPr>
        <w:t>basis</w:t>
      </w:r>
      <w:r>
        <w:rPr>
          <w:rFonts w:ascii="Arial"/>
          <w:i/>
          <w:spacing w:val="-2"/>
          <w:sz w:val="24"/>
        </w:rPr>
        <w:t xml:space="preserve"> </w:t>
      </w:r>
      <w:r>
        <w:rPr>
          <w:rFonts w:ascii="Arial"/>
          <w:i/>
          <w:sz w:val="24"/>
        </w:rPr>
        <w:t>and</w:t>
      </w:r>
      <w:r>
        <w:rPr>
          <w:rFonts w:ascii="Arial"/>
          <w:i/>
          <w:spacing w:val="-4"/>
          <w:sz w:val="24"/>
        </w:rPr>
        <w:t xml:space="preserve"> </w:t>
      </w:r>
      <w:proofErr w:type="gramStart"/>
      <w:r>
        <w:rPr>
          <w:rFonts w:ascii="Arial"/>
          <w:i/>
          <w:sz w:val="24"/>
        </w:rPr>
        <w:t>takes</w:t>
      </w:r>
      <w:r>
        <w:rPr>
          <w:rFonts w:ascii="Arial"/>
          <w:i/>
          <w:spacing w:val="-2"/>
          <w:sz w:val="24"/>
        </w:rPr>
        <w:t xml:space="preserve"> </w:t>
      </w:r>
      <w:r>
        <w:rPr>
          <w:rFonts w:ascii="Arial"/>
          <w:i/>
          <w:sz w:val="24"/>
        </w:rPr>
        <w:t>into</w:t>
      </w:r>
      <w:r>
        <w:rPr>
          <w:rFonts w:ascii="Arial"/>
          <w:i/>
          <w:spacing w:val="-2"/>
          <w:sz w:val="24"/>
        </w:rPr>
        <w:t xml:space="preserve"> </w:t>
      </w:r>
      <w:r>
        <w:rPr>
          <w:rFonts w:ascii="Arial"/>
          <w:i/>
          <w:sz w:val="24"/>
        </w:rPr>
        <w:t>account</w:t>
      </w:r>
      <w:proofErr w:type="gramEnd"/>
      <w:r>
        <w:rPr>
          <w:rFonts w:ascii="Arial"/>
          <w:i/>
          <w:spacing w:val="-2"/>
          <w:sz w:val="24"/>
        </w:rPr>
        <w:t xml:space="preserve"> </w:t>
      </w:r>
      <w:r>
        <w:rPr>
          <w:rFonts w:ascii="Arial"/>
          <w:i/>
          <w:sz w:val="24"/>
        </w:rPr>
        <w:t>additional</w:t>
      </w:r>
      <w:r>
        <w:rPr>
          <w:rFonts w:ascii="Arial"/>
          <w:i/>
          <w:spacing w:val="-2"/>
          <w:sz w:val="24"/>
        </w:rPr>
        <w:t xml:space="preserve"> </w:t>
      </w:r>
      <w:proofErr w:type="gramStart"/>
      <w:r>
        <w:rPr>
          <w:rFonts w:ascii="Arial"/>
          <w:i/>
          <w:sz w:val="24"/>
        </w:rPr>
        <w:t>need,</w:t>
      </w:r>
      <w:proofErr w:type="gramEnd"/>
      <w:r>
        <w:rPr>
          <w:rFonts w:ascii="Arial"/>
          <w:i/>
          <w:spacing w:val="-2"/>
          <w:sz w:val="24"/>
        </w:rPr>
        <w:t xml:space="preserve"> </w:t>
      </w:r>
      <w:r>
        <w:rPr>
          <w:rFonts w:ascii="Arial"/>
          <w:i/>
          <w:sz w:val="24"/>
        </w:rPr>
        <w:t xml:space="preserve">parental </w:t>
      </w:r>
      <w:proofErr w:type="gramStart"/>
      <w:r>
        <w:rPr>
          <w:rFonts w:ascii="Arial"/>
          <w:i/>
          <w:sz w:val="24"/>
        </w:rPr>
        <w:t>discuss</w:t>
      </w:r>
      <w:proofErr w:type="gramEnd"/>
      <w:r>
        <w:rPr>
          <w:rFonts w:ascii="Arial"/>
          <w:i/>
          <w:sz w:val="24"/>
        </w:rPr>
        <w:t xml:space="preserve"> and external guidance and support from Reach/IEST/EP etc.</w:t>
      </w:r>
    </w:p>
    <w:p w14:paraId="2C4857AA" w14:textId="77777777" w:rsidR="00CF4837" w:rsidRDefault="00CF4837">
      <w:pPr>
        <w:pStyle w:val="BodyText"/>
        <w:spacing w:before="40"/>
        <w:rPr>
          <w:rFonts w:ascii="Arial"/>
          <w:i/>
        </w:rPr>
      </w:pPr>
    </w:p>
    <w:p w14:paraId="6E57EF0B" w14:textId="77777777" w:rsidR="00CF4837" w:rsidRDefault="00000000">
      <w:pPr>
        <w:pStyle w:val="BodyText"/>
        <w:ind w:left="382" w:right="382"/>
        <w:jc w:val="center"/>
      </w:pPr>
      <w:r>
        <w:t>SEND/trauma</w:t>
      </w:r>
      <w:r>
        <w:rPr>
          <w:spacing w:val="-7"/>
        </w:rPr>
        <w:t xml:space="preserve"> </w:t>
      </w:r>
      <w:r>
        <w:t>needs</w:t>
      </w:r>
      <w:r>
        <w:rPr>
          <w:spacing w:val="-5"/>
        </w:rPr>
        <w:t xml:space="preserve"> </w:t>
      </w:r>
      <w:r>
        <w:t>always</w:t>
      </w:r>
      <w:r>
        <w:rPr>
          <w:spacing w:val="-4"/>
        </w:rPr>
        <w:t xml:space="preserve"> </w:t>
      </w:r>
      <w:r>
        <w:t>considered</w:t>
      </w:r>
      <w:r>
        <w:rPr>
          <w:spacing w:val="-6"/>
        </w:rPr>
        <w:t xml:space="preserve"> </w:t>
      </w:r>
      <w:r>
        <w:t>before</w:t>
      </w:r>
      <w:r>
        <w:rPr>
          <w:spacing w:val="-4"/>
        </w:rPr>
        <w:t xml:space="preserve"> </w:t>
      </w:r>
      <w:r>
        <w:t>applying</w:t>
      </w:r>
      <w:r>
        <w:rPr>
          <w:spacing w:val="-6"/>
        </w:rPr>
        <w:t xml:space="preserve"> </w:t>
      </w:r>
      <w:r>
        <w:rPr>
          <w:spacing w:val="-2"/>
        </w:rPr>
        <w:t>sanctions.</w:t>
      </w:r>
    </w:p>
    <w:p w14:paraId="3E7A747A" w14:textId="77777777" w:rsidR="00CF4837" w:rsidRDefault="00000000">
      <w:pPr>
        <w:pStyle w:val="Heading1"/>
        <w:spacing w:before="240"/>
      </w:pPr>
      <w:r>
        <w:t>Primary</w:t>
      </w:r>
      <w:r>
        <w:rPr>
          <w:spacing w:val="-7"/>
        </w:rPr>
        <w:t xml:space="preserve"> </w:t>
      </w:r>
      <w:r>
        <w:t>Placements</w:t>
      </w:r>
      <w:r>
        <w:rPr>
          <w:spacing w:val="-3"/>
        </w:rPr>
        <w:t xml:space="preserve"> </w:t>
      </w:r>
      <w:r>
        <w:t>and</w:t>
      </w:r>
      <w:r>
        <w:rPr>
          <w:spacing w:val="1"/>
        </w:rPr>
        <w:t xml:space="preserve"> </w:t>
      </w:r>
      <w:r>
        <w:t>Fixed</w:t>
      </w:r>
      <w:r>
        <w:rPr>
          <w:spacing w:val="-1"/>
        </w:rPr>
        <w:t xml:space="preserve"> </w:t>
      </w:r>
      <w:r>
        <w:t>period</w:t>
      </w:r>
      <w:r>
        <w:rPr>
          <w:spacing w:val="-2"/>
        </w:rPr>
        <w:t xml:space="preserve"> </w:t>
      </w:r>
      <w:r>
        <w:t>exclusions/Permanent</w:t>
      </w:r>
      <w:r>
        <w:rPr>
          <w:spacing w:val="-3"/>
        </w:rPr>
        <w:t xml:space="preserve"> </w:t>
      </w:r>
      <w:r>
        <w:rPr>
          <w:spacing w:val="-2"/>
        </w:rPr>
        <w:t>Exclusion</w:t>
      </w:r>
    </w:p>
    <w:p w14:paraId="7AD35358" w14:textId="77777777" w:rsidR="00CF4837" w:rsidRDefault="00000000">
      <w:pPr>
        <w:pStyle w:val="BodyText"/>
        <w:spacing w:before="2" w:line="276" w:lineRule="auto"/>
        <w:ind w:left="360" w:right="483"/>
      </w:pPr>
      <w:r>
        <w:rPr>
          <w:u w:val="single"/>
        </w:rPr>
        <w:t>Primary</w:t>
      </w:r>
      <w:r>
        <w:rPr>
          <w:spacing w:val="-7"/>
          <w:u w:val="single"/>
        </w:rPr>
        <w:t xml:space="preserve"> </w:t>
      </w:r>
      <w:r>
        <w:rPr>
          <w:u w:val="single"/>
        </w:rPr>
        <w:t>Placement/managed</w:t>
      </w:r>
      <w:r>
        <w:rPr>
          <w:spacing w:val="-2"/>
          <w:u w:val="single"/>
        </w:rPr>
        <w:t xml:space="preserve"> </w:t>
      </w:r>
      <w:r>
        <w:rPr>
          <w:u w:val="single"/>
        </w:rPr>
        <w:t>move/part</w:t>
      </w:r>
      <w:r>
        <w:rPr>
          <w:spacing w:val="-3"/>
          <w:u w:val="single"/>
        </w:rPr>
        <w:t xml:space="preserve"> </w:t>
      </w:r>
      <w:r>
        <w:rPr>
          <w:u w:val="single"/>
        </w:rPr>
        <w:t>time</w:t>
      </w:r>
      <w:r>
        <w:rPr>
          <w:spacing w:val="-3"/>
          <w:u w:val="single"/>
        </w:rPr>
        <w:t xml:space="preserve"> </w:t>
      </w:r>
      <w:r>
        <w:rPr>
          <w:u w:val="single"/>
        </w:rPr>
        <w:t>timetable</w:t>
      </w:r>
      <w:r>
        <w:rPr>
          <w:spacing w:val="-2"/>
          <w:u w:val="single"/>
        </w:rPr>
        <w:t xml:space="preserve"> </w:t>
      </w:r>
      <w:r>
        <w:t>–</w:t>
      </w:r>
      <w:r>
        <w:rPr>
          <w:spacing w:val="-2"/>
        </w:rPr>
        <w:t xml:space="preserve"> </w:t>
      </w:r>
      <w:r>
        <w:t>on</w:t>
      </w:r>
      <w:r>
        <w:rPr>
          <w:spacing w:val="-3"/>
        </w:rPr>
        <w:t xml:space="preserve"> </w:t>
      </w:r>
      <w:r>
        <w:t>occasion</w:t>
      </w:r>
      <w:r>
        <w:rPr>
          <w:spacing w:val="-4"/>
        </w:rPr>
        <w:t xml:space="preserve"> </w:t>
      </w:r>
      <w:r>
        <w:t>we</w:t>
      </w:r>
      <w:r>
        <w:rPr>
          <w:spacing w:val="-3"/>
        </w:rPr>
        <w:t xml:space="preserve"> </w:t>
      </w:r>
      <w:r>
        <w:t>may</w:t>
      </w:r>
      <w:r>
        <w:rPr>
          <w:spacing w:val="-6"/>
        </w:rPr>
        <w:t xml:space="preserve"> </w:t>
      </w:r>
      <w:r>
        <w:t>direct</w:t>
      </w:r>
      <w:r>
        <w:rPr>
          <w:spacing w:val="-3"/>
        </w:rPr>
        <w:t xml:space="preserve"> </w:t>
      </w:r>
      <w:r>
        <w:t>children</w:t>
      </w:r>
      <w:r>
        <w:rPr>
          <w:spacing w:val="-5"/>
        </w:rPr>
        <w:t xml:space="preserve"> </w:t>
      </w:r>
      <w:r>
        <w:t>to</w:t>
      </w:r>
      <w:r>
        <w:rPr>
          <w:spacing w:val="-3"/>
        </w:rPr>
        <w:t xml:space="preserve"> </w:t>
      </w:r>
      <w:r>
        <w:t xml:space="preserve">an alternative provision to improve </w:t>
      </w:r>
      <w:proofErr w:type="spellStart"/>
      <w:r>
        <w:t>behaviour</w:t>
      </w:r>
      <w:proofErr w:type="spellEnd"/>
      <w:r>
        <w:t xml:space="preserve"> or put on a part time timetable.</w:t>
      </w:r>
    </w:p>
    <w:p w14:paraId="18314DCF" w14:textId="77777777" w:rsidR="00CF4837" w:rsidRDefault="00000000">
      <w:pPr>
        <w:spacing w:before="220" w:line="261" w:lineRule="auto"/>
        <w:ind w:left="360" w:right="483"/>
        <w:rPr>
          <w:rFonts w:ascii="Arial"/>
          <w:i/>
          <w:sz w:val="24"/>
        </w:rPr>
      </w:pPr>
      <w:r>
        <w:rPr>
          <w:rFonts w:ascii="Arial"/>
          <w:i/>
          <w:sz w:val="24"/>
        </w:rPr>
        <w:t>Part-time</w:t>
      </w:r>
      <w:r>
        <w:rPr>
          <w:rFonts w:ascii="Arial"/>
          <w:i/>
          <w:spacing w:val="-3"/>
          <w:sz w:val="24"/>
        </w:rPr>
        <w:t xml:space="preserve"> </w:t>
      </w:r>
      <w:r>
        <w:rPr>
          <w:rFonts w:ascii="Arial"/>
          <w:i/>
          <w:sz w:val="24"/>
        </w:rPr>
        <w:t>timetables</w:t>
      </w:r>
      <w:r>
        <w:rPr>
          <w:rFonts w:ascii="Arial"/>
          <w:i/>
          <w:spacing w:val="-3"/>
          <w:sz w:val="24"/>
        </w:rPr>
        <w:t xml:space="preserve"> </w:t>
      </w:r>
      <w:r>
        <w:rPr>
          <w:rFonts w:ascii="Arial"/>
          <w:i/>
          <w:sz w:val="24"/>
        </w:rPr>
        <w:t>are</w:t>
      </w:r>
      <w:r>
        <w:rPr>
          <w:rFonts w:ascii="Arial"/>
          <w:i/>
          <w:spacing w:val="-3"/>
          <w:sz w:val="24"/>
        </w:rPr>
        <w:t xml:space="preserve"> </w:t>
      </w:r>
      <w:r>
        <w:rPr>
          <w:rFonts w:ascii="Arial"/>
          <w:i/>
          <w:sz w:val="24"/>
        </w:rPr>
        <w:t>used</w:t>
      </w:r>
      <w:r>
        <w:rPr>
          <w:rFonts w:ascii="Arial"/>
          <w:i/>
          <w:spacing w:val="-3"/>
          <w:sz w:val="24"/>
        </w:rPr>
        <w:t xml:space="preserve"> </w:t>
      </w:r>
      <w:r>
        <w:rPr>
          <w:rFonts w:ascii="Arial"/>
          <w:i/>
          <w:sz w:val="24"/>
        </w:rPr>
        <w:t>only</w:t>
      </w:r>
      <w:r>
        <w:rPr>
          <w:rFonts w:ascii="Arial"/>
          <w:i/>
          <w:spacing w:val="-3"/>
          <w:sz w:val="24"/>
        </w:rPr>
        <w:t xml:space="preserve"> </w:t>
      </w:r>
      <w:r>
        <w:rPr>
          <w:rFonts w:ascii="Arial"/>
          <w:i/>
          <w:sz w:val="24"/>
        </w:rPr>
        <w:t>as</w:t>
      </w:r>
      <w:r>
        <w:rPr>
          <w:rFonts w:ascii="Arial"/>
          <w:i/>
          <w:spacing w:val="-5"/>
          <w:sz w:val="24"/>
        </w:rPr>
        <w:t xml:space="preserve"> </w:t>
      </w:r>
      <w:r>
        <w:rPr>
          <w:rFonts w:ascii="Arial"/>
          <w:i/>
          <w:sz w:val="24"/>
        </w:rPr>
        <w:t>a</w:t>
      </w:r>
      <w:r>
        <w:rPr>
          <w:rFonts w:ascii="Arial"/>
          <w:i/>
          <w:spacing w:val="-3"/>
          <w:sz w:val="24"/>
        </w:rPr>
        <w:t xml:space="preserve"> </w:t>
      </w:r>
      <w:r>
        <w:rPr>
          <w:rFonts w:ascii="Arial"/>
          <w:i/>
          <w:sz w:val="24"/>
        </w:rPr>
        <w:t>short-term,</w:t>
      </w:r>
      <w:r>
        <w:rPr>
          <w:rFonts w:ascii="Arial"/>
          <w:i/>
          <w:spacing w:val="-3"/>
          <w:sz w:val="24"/>
        </w:rPr>
        <w:t xml:space="preserve"> </w:t>
      </w:r>
      <w:r>
        <w:rPr>
          <w:rFonts w:ascii="Arial"/>
          <w:i/>
          <w:sz w:val="24"/>
        </w:rPr>
        <w:t>planned</w:t>
      </w:r>
      <w:r>
        <w:rPr>
          <w:rFonts w:ascii="Arial"/>
          <w:i/>
          <w:spacing w:val="-5"/>
          <w:sz w:val="24"/>
        </w:rPr>
        <w:t xml:space="preserve"> </w:t>
      </w:r>
      <w:r>
        <w:rPr>
          <w:rFonts w:ascii="Arial"/>
          <w:i/>
          <w:sz w:val="24"/>
        </w:rPr>
        <w:t>intervention</w:t>
      </w:r>
      <w:r>
        <w:rPr>
          <w:rFonts w:ascii="Arial"/>
          <w:i/>
          <w:spacing w:val="-2"/>
          <w:sz w:val="24"/>
        </w:rPr>
        <w:t xml:space="preserve"> </w:t>
      </w:r>
      <w:r>
        <w:rPr>
          <w:rFonts w:ascii="Arial"/>
          <w:i/>
          <w:sz w:val="24"/>
        </w:rPr>
        <w:t>and</w:t>
      </w:r>
      <w:r>
        <w:rPr>
          <w:rFonts w:ascii="Arial"/>
          <w:i/>
          <w:spacing w:val="-3"/>
          <w:sz w:val="24"/>
        </w:rPr>
        <w:t xml:space="preserve"> </w:t>
      </w:r>
      <w:r>
        <w:rPr>
          <w:rFonts w:ascii="Arial"/>
          <w:i/>
          <w:sz w:val="24"/>
        </w:rPr>
        <w:t>never</w:t>
      </w:r>
      <w:r>
        <w:rPr>
          <w:rFonts w:ascii="Arial"/>
          <w:i/>
          <w:spacing w:val="-6"/>
          <w:sz w:val="24"/>
        </w:rPr>
        <w:t xml:space="preserve"> </w:t>
      </w:r>
      <w:r>
        <w:rPr>
          <w:rFonts w:ascii="Arial"/>
          <w:i/>
          <w:sz w:val="24"/>
        </w:rPr>
        <w:t>as</w:t>
      </w:r>
      <w:r>
        <w:rPr>
          <w:rFonts w:ascii="Arial"/>
          <w:i/>
          <w:spacing w:val="-3"/>
          <w:sz w:val="24"/>
        </w:rPr>
        <w:t xml:space="preserve"> </w:t>
      </w:r>
      <w:r>
        <w:rPr>
          <w:rFonts w:ascii="Arial"/>
          <w:i/>
          <w:sz w:val="24"/>
        </w:rPr>
        <w:t>a</w:t>
      </w:r>
      <w:r>
        <w:rPr>
          <w:rFonts w:ascii="Arial"/>
          <w:i/>
          <w:spacing w:val="-4"/>
          <w:sz w:val="24"/>
        </w:rPr>
        <w:t xml:space="preserve"> </w:t>
      </w:r>
      <w:r>
        <w:rPr>
          <w:rFonts w:ascii="Arial"/>
          <w:i/>
          <w:sz w:val="24"/>
        </w:rPr>
        <w:t xml:space="preserve">disciplinary </w:t>
      </w:r>
      <w:r>
        <w:rPr>
          <w:rFonts w:ascii="Arial"/>
          <w:i/>
          <w:spacing w:val="-2"/>
          <w:sz w:val="24"/>
        </w:rPr>
        <w:t>sanction.</w:t>
      </w:r>
    </w:p>
    <w:p w14:paraId="3682B4F9" w14:textId="77777777" w:rsidR="00CF4837" w:rsidRDefault="00CF4837">
      <w:pPr>
        <w:pStyle w:val="BodyText"/>
        <w:spacing w:before="1"/>
        <w:rPr>
          <w:rFonts w:ascii="Arial"/>
          <w:i/>
        </w:rPr>
      </w:pPr>
    </w:p>
    <w:p w14:paraId="4F6585D4" w14:textId="77777777" w:rsidR="00CF4837" w:rsidRDefault="00000000">
      <w:pPr>
        <w:pStyle w:val="BodyText"/>
        <w:spacing w:line="278" w:lineRule="auto"/>
        <w:ind w:left="360" w:right="483"/>
      </w:pPr>
      <w:r>
        <w:t>If</w:t>
      </w:r>
      <w:r>
        <w:rPr>
          <w:spacing w:val="-2"/>
        </w:rPr>
        <w:t xml:space="preserve"> </w:t>
      </w:r>
      <w:r>
        <w:t>a</w:t>
      </w:r>
      <w:r>
        <w:rPr>
          <w:spacing w:val="-2"/>
        </w:rPr>
        <w:t xml:space="preserve"> </w:t>
      </w:r>
      <w:r>
        <w:t>child’s</w:t>
      </w:r>
      <w:r>
        <w:rPr>
          <w:spacing w:val="-2"/>
        </w:rPr>
        <w:t xml:space="preserve"> </w:t>
      </w:r>
      <w:proofErr w:type="spellStart"/>
      <w:r>
        <w:t>behaviour</w:t>
      </w:r>
      <w:proofErr w:type="spellEnd"/>
      <w:r>
        <w:rPr>
          <w:spacing w:val="-2"/>
        </w:rPr>
        <w:t xml:space="preserve"> </w:t>
      </w:r>
      <w:r>
        <w:t>has</w:t>
      </w:r>
      <w:r>
        <w:rPr>
          <w:spacing w:val="-2"/>
        </w:rPr>
        <w:t xml:space="preserve"> </w:t>
      </w:r>
      <w:r>
        <w:t>reached</w:t>
      </w:r>
      <w:r>
        <w:rPr>
          <w:spacing w:val="-4"/>
        </w:rPr>
        <w:t xml:space="preserve"> </w:t>
      </w:r>
      <w:r>
        <w:t>this</w:t>
      </w:r>
      <w:r>
        <w:rPr>
          <w:spacing w:val="-2"/>
        </w:rPr>
        <w:t xml:space="preserve"> </w:t>
      </w:r>
      <w:r>
        <w:t>stage</w:t>
      </w:r>
      <w:r>
        <w:rPr>
          <w:spacing w:val="-4"/>
        </w:rPr>
        <w:t xml:space="preserve"> </w:t>
      </w:r>
      <w:r>
        <w:t>a</w:t>
      </w:r>
      <w:r>
        <w:rPr>
          <w:spacing w:val="-2"/>
        </w:rPr>
        <w:t xml:space="preserve"> </w:t>
      </w:r>
      <w:r>
        <w:t>multi-agency</w:t>
      </w:r>
      <w:r>
        <w:rPr>
          <w:spacing w:val="-5"/>
        </w:rPr>
        <w:t xml:space="preserve"> </w:t>
      </w:r>
      <w:r>
        <w:t>meeting</w:t>
      </w:r>
      <w:r>
        <w:rPr>
          <w:spacing w:val="-4"/>
        </w:rPr>
        <w:t xml:space="preserve"> </w:t>
      </w:r>
      <w:r>
        <w:t>may</w:t>
      </w:r>
      <w:r>
        <w:rPr>
          <w:spacing w:val="-5"/>
        </w:rPr>
        <w:t xml:space="preserve"> </w:t>
      </w:r>
      <w:r>
        <w:t>be</w:t>
      </w:r>
      <w:r>
        <w:rPr>
          <w:spacing w:val="-2"/>
        </w:rPr>
        <w:t xml:space="preserve"> </w:t>
      </w:r>
      <w:r>
        <w:t>held</w:t>
      </w:r>
      <w:r>
        <w:rPr>
          <w:spacing w:val="-2"/>
        </w:rPr>
        <w:t xml:space="preserve"> </w:t>
      </w:r>
      <w:r>
        <w:t>to</w:t>
      </w:r>
      <w:r>
        <w:rPr>
          <w:spacing w:val="-2"/>
        </w:rPr>
        <w:t xml:space="preserve"> </w:t>
      </w:r>
      <w:r>
        <w:t>decide</w:t>
      </w:r>
      <w:r>
        <w:rPr>
          <w:spacing w:val="-2"/>
        </w:rPr>
        <w:t xml:space="preserve"> </w:t>
      </w:r>
      <w:r>
        <w:t>the</w:t>
      </w:r>
      <w:r>
        <w:rPr>
          <w:spacing w:val="-2"/>
        </w:rPr>
        <w:t xml:space="preserve"> </w:t>
      </w:r>
      <w:r>
        <w:t>best course of action.</w:t>
      </w:r>
    </w:p>
    <w:p w14:paraId="04CBF9E6" w14:textId="77777777" w:rsidR="00CF4837" w:rsidRDefault="00000000">
      <w:pPr>
        <w:pStyle w:val="Heading1"/>
        <w:spacing w:before="195"/>
      </w:pPr>
      <w:r>
        <w:t>Fixed</w:t>
      </w:r>
      <w:r>
        <w:rPr>
          <w:spacing w:val="-1"/>
        </w:rPr>
        <w:t xml:space="preserve"> </w:t>
      </w:r>
      <w:r>
        <w:t>Period</w:t>
      </w:r>
      <w:r>
        <w:rPr>
          <w:spacing w:val="-1"/>
        </w:rPr>
        <w:t xml:space="preserve"> </w:t>
      </w:r>
      <w:r>
        <w:rPr>
          <w:spacing w:val="-2"/>
        </w:rPr>
        <w:t>Exclusion:</w:t>
      </w:r>
    </w:p>
    <w:p w14:paraId="203EA4E7" w14:textId="77777777" w:rsidR="00CF4837" w:rsidRDefault="00000000">
      <w:pPr>
        <w:pStyle w:val="BodyText"/>
        <w:spacing w:before="243" w:line="276" w:lineRule="auto"/>
        <w:ind w:left="360" w:right="809"/>
      </w:pPr>
      <w:r>
        <w:t>A</w:t>
      </w:r>
      <w:r>
        <w:rPr>
          <w:spacing w:val="-4"/>
        </w:rPr>
        <w:t xml:space="preserve"> </w:t>
      </w:r>
      <w:r>
        <w:t>fixed</w:t>
      </w:r>
      <w:r>
        <w:rPr>
          <w:spacing w:val="-2"/>
        </w:rPr>
        <w:t xml:space="preserve"> </w:t>
      </w:r>
      <w:r>
        <w:t>period</w:t>
      </w:r>
      <w:r>
        <w:rPr>
          <w:spacing w:val="-4"/>
        </w:rPr>
        <w:t xml:space="preserve"> </w:t>
      </w:r>
      <w:r>
        <w:t>exclusion is</w:t>
      </w:r>
      <w:r>
        <w:rPr>
          <w:spacing w:val="-2"/>
        </w:rPr>
        <w:t xml:space="preserve"> </w:t>
      </w:r>
      <w:r>
        <w:t>a</w:t>
      </w:r>
      <w:r>
        <w:rPr>
          <w:spacing w:val="-2"/>
        </w:rPr>
        <w:t xml:space="preserve"> </w:t>
      </w:r>
      <w:r>
        <w:t>sanction,</w:t>
      </w:r>
      <w:r>
        <w:rPr>
          <w:spacing w:val="-2"/>
        </w:rPr>
        <w:t xml:space="preserve"> </w:t>
      </w:r>
      <w:r>
        <w:t>which</w:t>
      </w:r>
      <w:r>
        <w:rPr>
          <w:spacing w:val="-4"/>
        </w:rPr>
        <w:t xml:space="preserve"> </w:t>
      </w:r>
      <w:r>
        <w:t>will</w:t>
      </w:r>
      <w:r>
        <w:rPr>
          <w:spacing w:val="-3"/>
        </w:rPr>
        <w:t xml:space="preserve"> </w:t>
      </w:r>
      <w:r>
        <w:t>be</w:t>
      </w:r>
      <w:r>
        <w:rPr>
          <w:spacing w:val="-2"/>
        </w:rPr>
        <w:t xml:space="preserve"> </w:t>
      </w:r>
      <w:r>
        <w:t>determined</w:t>
      </w:r>
      <w:r>
        <w:rPr>
          <w:spacing w:val="-4"/>
        </w:rPr>
        <w:t xml:space="preserve"> </w:t>
      </w:r>
      <w:r>
        <w:t>as</w:t>
      </w:r>
      <w:r>
        <w:rPr>
          <w:spacing w:val="-2"/>
        </w:rPr>
        <w:t xml:space="preserve"> </w:t>
      </w:r>
      <w:r>
        <w:t>necessary</w:t>
      </w:r>
      <w:r>
        <w:rPr>
          <w:spacing w:val="-6"/>
        </w:rPr>
        <w:t xml:space="preserve"> </w:t>
      </w:r>
      <w:r>
        <w:t>only</w:t>
      </w:r>
      <w:r>
        <w:rPr>
          <w:spacing w:val="-5"/>
        </w:rPr>
        <w:t xml:space="preserve"> </w:t>
      </w:r>
      <w:r>
        <w:t>by</w:t>
      </w:r>
      <w:r>
        <w:rPr>
          <w:spacing w:val="-5"/>
        </w:rPr>
        <w:t xml:space="preserve"> </w:t>
      </w:r>
      <w:r>
        <w:t>the Headteacher of the Deputy Headteacher in their absence.</w:t>
      </w:r>
    </w:p>
    <w:p w14:paraId="1E48FC2D" w14:textId="77777777" w:rsidR="00CF4837" w:rsidRDefault="00000000">
      <w:pPr>
        <w:pStyle w:val="BodyText"/>
        <w:spacing w:before="200" w:line="276" w:lineRule="auto"/>
        <w:ind w:left="360" w:right="809"/>
      </w:pPr>
      <w:r>
        <w:t>A</w:t>
      </w:r>
      <w:r>
        <w:rPr>
          <w:spacing w:val="-2"/>
        </w:rPr>
        <w:t xml:space="preserve"> </w:t>
      </w:r>
      <w:r>
        <w:t>pupil</w:t>
      </w:r>
      <w:r>
        <w:rPr>
          <w:spacing w:val="-3"/>
        </w:rPr>
        <w:t xml:space="preserve"> </w:t>
      </w:r>
      <w:r>
        <w:t>may</w:t>
      </w:r>
      <w:r>
        <w:rPr>
          <w:spacing w:val="-5"/>
        </w:rPr>
        <w:t xml:space="preserve"> </w:t>
      </w:r>
      <w:r>
        <w:t>be</w:t>
      </w:r>
      <w:r>
        <w:rPr>
          <w:spacing w:val="-2"/>
        </w:rPr>
        <w:t xml:space="preserve"> </w:t>
      </w:r>
      <w:r>
        <w:t>suspended</w:t>
      </w:r>
      <w:r>
        <w:rPr>
          <w:spacing w:val="-4"/>
        </w:rPr>
        <w:t xml:space="preserve"> </w:t>
      </w:r>
      <w:r>
        <w:t>for</w:t>
      </w:r>
      <w:r>
        <w:rPr>
          <w:spacing w:val="-2"/>
        </w:rPr>
        <w:t xml:space="preserve"> </w:t>
      </w:r>
      <w:r>
        <w:t>one</w:t>
      </w:r>
      <w:r>
        <w:rPr>
          <w:spacing w:val="-4"/>
        </w:rPr>
        <w:t xml:space="preserve"> </w:t>
      </w:r>
      <w:r>
        <w:t>or</w:t>
      </w:r>
      <w:r>
        <w:rPr>
          <w:spacing w:val="-2"/>
        </w:rPr>
        <w:t xml:space="preserve"> </w:t>
      </w:r>
      <w:r>
        <w:t>more</w:t>
      </w:r>
      <w:r>
        <w:rPr>
          <w:spacing w:val="-4"/>
        </w:rPr>
        <w:t xml:space="preserve"> </w:t>
      </w:r>
      <w:r>
        <w:t>fixed</w:t>
      </w:r>
      <w:r>
        <w:rPr>
          <w:spacing w:val="-2"/>
        </w:rPr>
        <w:t xml:space="preserve"> </w:t>
      </w:r>
      <w:r>
        <w:t>periods</w:t>
      </w:r>
      <w:r>
        <w:rPr>
          <w:spacing w:val="-2"/>
        </w:rPr>
        <w:t xml:space="preserve"> </w:t>
      </w:r>
      <w:r>
        <w:t>(up</w:t>
      </w:r>
      <w:r>
        <w:rPr>
          <w:spacing w:val="-2"/>
        </w:rPr>
        <w:t xml:space="preserve"> </w:t>
      </w:r>
      <w:r>
        <w:t>to</w:t>
      </w:r>
      <w:r>
        <w:rPr>
          <w:spacing w:val="-4"/>
        </w:rPr>
        <w:t xml:space="preserve"> </w:t>
      </w:r>
      <w:r>
        <w:t>a</w:t>
      </w:r>
      <w:r>
        <w:rPr>
          <w:spacing w:val="-3"/>
        </w:rPr>
        <w:t xml:space="preserve"> </w:t>
      </w:r>
      <w:r>
        <w:t>maximum</w:t>
      </w:r>
      <w:r>
        <w:rPr>
          <w:spacing w:val="-1"/>
        </w:rPr>
        <w:t xml:space="preserve"> </w:t>
      </w:r>
      <w:r>
        <w:t>of</w:t>
      </w:r>
      <w:r>
        <w:rPr>
          <w:spacing w:val="-2"/>
        </w:rPr>
        <w:t xml:space="preserve"> </w:t>
      </w:r>
      <w:r>
        <w:t>45</w:t>
      </w:r>
      <w:r>
        <w:rPr>
          <w:spacing w:val="-4"/>
        </w:rPr>
        <w:t xml:space="preserve"> </w:t>
      </w:r>
      <w:r>
        <w:t>school</w:t>
      </w:r>
      <w:r>
        <w:rPr>
          <w:spacing w:val="-2"/>
        </w:rPr>
        <w:t xml:space="preserve"> </w:t>
      </w:r>
      <w:r>
        <w:t>days</w:t>
      </w:r>
      <w:r>
        <w:rPr>
          <w:spacing w:val="-2"/>
        </w:rPr>
        <w:t xml:space="preserve"> </w:t>
      </w:r>
      <w:r>
        <w:t>in</w:t>
      </w:r>
      <w:r>
        <w:rPr>
          <w:spacing w:val="-2"/>
        </w:rPr>
        <w:t xml:space="preserve"> </w:t>
      </w:r>
      <w:r>
        <w:t>a single academic year</w:t>
      </w:r>
      <w:proofErr w:type="gramStart"/>
      <w:r>
        <w:t>),or</w:t>
      </w:r>
      <w:proofErr w:type="gramEnd"/>
      <w:r>
        <w:t xml:space="preserve"> permanently excluded.</w:t>
      </w:r>
    </w:p>
    <w:p w14:paraId="70FEFE0C" w14:textId="77777777" w:rsidR="00CF4837" w:rsidRDefault="00000000">
      <w:pPr>
        <w:pStyle w:val="BodyText"/>
        <w:spacing w:before="199" w:line="276" w:lineRule="auto"/>
        <w:ind w:left="360" w:right="483"/>
      </w:pPr>
      <w:r>
        <w:t>If</w:t>
      </w:r>
      <w:r>
        <w:rPr>
          <w:spacing w:val="-1"/>
        </w:rPr>
        <w:t xml:space="preserve"> </w:t>
      </w:r>
      <w:r>
        <w:t>the</w:t>
      </w:r>
      <w:r>
        <w:rPr>
          <w:spacing w:val="-1"/>
        </w:rPr>
        <w:t xml:space="preserve"> </w:t>
      </w:r>
      <w:r>
        <w:t>child</w:t>
      </w:r>
      <w:r>
        <w:rPr>
          <w:spacing w:val="-3"/>
        </w:rPr>
        <w:t xml:space="preserve"> </w:t>
      </w:r>
      <w:r>
        <w:t>has</w:t>
      </w:r>
      <w:r>
        <w:rPr>
          <w:spacing w:val="-3"/>
        </w:rPr>
        <w:t xml:space="preserve"> </w:t>
      </w:r>
      <w:r>
        <w:t>had</w:t>
      </w:r>
      <w:r>
        <w:rPr>
          <w:spacing w:val="-3"/>
        </w:rPr>
        <w:t xml:space="preserve"> </w:t>
      </w:r>
      <w:r>
        <w:t>primary</w:t>
      </w:r>
      <w:r>
        <w:rPr>
          <w:spacing w:val="-5"/>
        </w:rPr>
        <w:t xml:space="preserve"> </w:t>
      </w:r>
      <w:r>
        <w:t>placements</w:t>
      </w:r>
      <w:r>
        <w:rPr>
          <w:spacing w:val="-1"/>
        </w:rPr>
        <w:t xml:space="preserve"> </w:t>
      </w:r>
      <w:r>
        <w:t>and</w:t>
      </w:r>
      <w:r>
        <w:rPr>
          <w:spacing w:val="-1"/>
        </w:rPr>
        <w:t xml:space="preserve"> </w:t>
      </w:r>
      <w:r>
        <w:t>their</w:t>
      </w:r>
      <w:r>
        <w:rPr>
          <w:spacing w:val="-3"/>
        </w:rPr>
        <w:t xml:space="preserve"> </w:t>
      </w:r>
      <w:proofErr w:type="spellStart"/>
      <w:r>
        <w:t>behaviour</w:t>
      </w:r>
      <w:proofErr w:type="spellEnd"/>
      <w:r>
        <w:rPr>
          <w:spacing w:val="-1"/>
        </w:rPr>
        <w:t xml:space="preserve"> </w:t>
      </w:r>
      <w:r>
        <w:t>continues</w:t>
      </w:r>
      <w:r>
        <w:rPr>
          <w:spacing w:val="-1"/>
        </w:rPr>
        <w:t xml:space="preserve"> </w:t>
      </w:r>
      <w:r>
        <w:t>to</w:t>
      </w:r>
      <w:r>
        <w:rPr>
          <w:spacing w:val="-3"/>
        </w:rPr>
        <w:t xml:space="preserve"> </w:t>
      </w:r>
      <w:r>
        <w:t>be</w:t>
      </w:r>
      <w:r>
        <w:rPr>
          <w:spacing w:val="-3"/>
        </w:rPr>
        <w:t xml:space="preserve"> </w:t>
      </w:r>
      <w:r>
        <w:t>a</w:t>
      </w:r>
      <w:r>
        <w:rPr>
          <w:spacing w:val="-1"/>
        </w:rPr>
        <w:t xml:space="preserve"> </w:t>
      </w:r>
      <w:r>
        <w:t>cause</w:t>
      </w:r>
      <w:r>
        <w:rPr>
          <w:spacing w:val="-3"/>
        </w:rPr>
        <w:t xml:space="preserve"> </w:t>
      </w:r>
      <w:r>
        <w:t>for</w:t>
      </w:r>
      <w:r>
        <w:rPr>
          <w:spacing w:val="-1"/>
        </w:rPr>
        <w:t xml:space="preserve"> </w:t>
      </w:r>
      <w:r>
        <w:t>concern,</w:t>
      </w:r>
      <w:r>
        <w:rPr>
          <w:spacing w:val="-3"/>
        </w:rPr>
        <w:t xml:space="preserve"> </w:t>
      </w:r>
      <w:r>
        <w:t xml:space="preserve">or there is an incidence of serious physical assault this can result in a fixed period exclusion (fixed or </w:t>
      </w:r>
      <w:r>
        <w:rPr>
          <w:spacing w:val="-2"/>
        </w:rPr>
        <w:t>permanent):</w:t>
      </w:r>
    </w:p>
    <w:p w14:paraId="0164F8F1" w14:textId="77777777" w:rsidR="00CF4837" w:rsidRDefault="00000000">
      <w:pPr>
        <w:pStyle w:val="BodyText"/>
        <w:spacing w:before="200" w:line="276" w:lineRule="auto"/>
        <w:ind w:left="360" w:right="483" w:firstLine="247"/>
      </w:pPr>
      <w:r>
        <w:rPr>
          <w:noProof/>
        </w:rPr>
        <w:drawing>
          <wp:anchor distT="0" distB="0" distL="0" distR="0" simplePos="0" relativeHeight="487321600" behindDoc="1" locked="0" layoutInCell="1" allowOverlap="1" wp14:anchorId="5D75E032" wp14:editId="0E26D621">
            <wp:simplePos x="0" y="0"/>
            <wp:positionH relativeFrom="page">
              <wp:posOffset>457200</wp:posOffset>
            </wp:positionH>
            <wp:positionV relativeFrom="paragraph">
              <wp:posOffset>132668</wp:posOffset>
            </wp:positionV>
            <wp:extent cx="228600" cy="170687"/>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9" cstate="print"/>
                    <a:stretch>
                      <a:fillRect/>
                    </a:stretch>
                  </pic:blipFill>
                  <pic:spPr>
                    <a:xfrm>
                      <a:off x="0" y="0"/>
                      <a:ext cx="228600" cy="170687"/>
                    </a:xfrm>
                    <a:prstGeom prst="rect">
                      <a:avLst/>
                    </a:prstGeom>
                  </pic:spPr>
                </pic:pic>
              </a:graphicData>
            </a:graphic>
          </wp:anchor>
        </w:drawing>
      </w:r>
      <w:r>
        <w:t>It may be necessary to suspend a child from school. The decision to suspend is taken by the Headteacher</w:t>
      </w:r>
      <w:r>
        <w:rPr>
          <w:spacing w:val="-2"/>
        </w:rPr>
        <w:t xml:space="preserve"> </w:t>
      </w:r>
      <w:r>
        <w:t>and</w:t>
      </w:r>
      <w:r>
        <w:rPr>
          <w:spacing w:val="-2"/>
        </w:rPr>
        <w:t xml:space="preserve"> </w:t>
      </w:r>
      <w:r>
        <w:t>this</w:t>
      </w:r>
      <w:r>
        <w:rPr>
          <w:spacing w:val="-5"/>
        </w:rPr>
        <w:t xml:space="preserve"> </w:t>
      </w:r>
      <w:r>
        <w:t>may</w:t>
      </w:r>
      <w:r>
        <w:rPr>
          <w:spacing w:val="-5"/>
        </w:rPr>
        <w:t xml:space="preserve"> </w:t>
      </w:r>
      <w:r>
        <w:t>be</w:t>
      </w:r>
      <w:r>
        <w:rPr>
          <w:spacing w:val="-4"/>
        </w:rPr>
        <w:t xml:space="preserve"> </w:t>
      </w:r>
      <w:r>
        <w:t>for</w:t>
      </w:r>
      <w:r>
        <w:rPr>
          <w:spacing w:val="-2"/>
        </w:rPr>
        <w:t xml:space="preserve"> </w:t>
      </w:r>
      <w:r>
        <w:t>a</w:t>
      </w:r>
      <w:r>
        <w:rPr>
          <w:spacing w:val="-4"/>
        </w:rPr>
        <w:t xml:space="preserve"> </w:t>
      </w:r>
      <w:r>
        <w:t>fixed</w:t>
      </w:r>
      <w:r>
        <w:rPr>
          <w:spacing w:val="-4"/>
        </w:rPr>
        <w:t xml:space="preserve"> </w:t>
      </w:r>
      <w:r>
        <w:t>term</w:t>
      </w:r>
      <w:r>
        <w:rPr>
          <w:spacing w:val="-4"/>
        </w:rPr>
        <w:t xml:space="preserve"> </w:t>
      </w:r>
      <w:r>
        <w:t>or</w:t>
      </w:r>
      <w:r>
        <w:rPr>
          <w:spacing w:val="-2"/>
        </w:rPr>
        <w:t xml:space="preserve"> </w:t>
      </w:r>
      <w:r>
        <w:t>permanent fixed</w:t>
      </w:r>
      <w:r>
        <w:rPr>
          <w:spacing w:val="-2"/>
        </w:rPr>
        <w:t xml:space="preserve"> </w:t>
      </w:r>
      <w:r>
        <w:t>period</w:t>
      </w:r>
      <w:r>
        <w:rPr>
          <w:spacing w:val="-2"/>
        </w:rPr>
        <w:t xml:space="preserve"> </w:t>
      </w:r>
      <w:r>
        <w:t>exclusion.</w:t>
      </w:r>
      <w:r>
        <w:rPr>
          <w:spacing w:val="-4"/>
        </w:rPr>
        <w:t xml:space="preserve"> </w:t>
      </w:r>
      <w:r>
        <w:t>The</w:t>
      </w:r>
      <w:r>
        <w:rPr>
          <w:spacing w:val="-2"/>
        </w:rPr>
        <w:t xml:space="preserve"> </w:t>
      </w:r>
      <w:r>
        <w:t>Headteacher will take account of all the circumstances, the evidence available and the need to balance the interests of the pupil against those of the whole school community.</w:t>
      </w:r>
    </w:p>
    <w:p w14:paraId="19AEDC4B" w14:textId="77777777" w:rsidR="00CF4837" w:rsidRDefault="00000000">
      <w:pPr>
        <w:pStyle w:val="BodyText"/>
        <w:spacing w:before="202" w:line="276" w:lineRule="auto"/>
        <w:ind w:left="360" w:right="483" w:firstLine="314"/>
      </w:pPr>
      <w:r>
        <w:rPr>
          <w:noProof/>
        </w:rPr>
        <w:drawing>
          <wp:anchor distT="0" distB="0" distL="0" distR="0" simplePos="0" relativeHeight="487322112" behindDoc="1" locked="0" layoutInCell="1" allowOverlap="1" wp14:anchorId="02F16784" wp14:editId="021CD6EC">
            <wp:simplePos x="0" y="0"/>
            <wp:positionH relativeFrom="page">
              <wp:posOffset>499872</wp:posOffset>
            </wp:positionH>
            <wp:positionV relativeFrom="paragraph">
              <wp:posOffset>134007</wp:posOffset>
            </wp:positionV>
            <wp:extent cx="228600" cy="170687"/>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9" cstate="print"/>
                    <a:stretch>
                      <a:fillRect/>
                    </a:stretch>
                  </pic:blipFill>
                  <pic:spPr>
                    <a:xfrm>
                      <a:off x="0" y="0"/>
                      <a:ext cx="228600" cy="170687"/>
                    </a:xfrm>
                    <a:prstGeom prst="rect">
                      <a:avLst/>
                    </a:prstGeom>
                  </pic:spPr>
                </pic:pic>
              </a:graphicData>
            </a:graphic>
          </wp:anchor>
        </w:drawing>
      </w:r>
      <w:r>
        <w:t xml:space="preserve">Parents have the right to make representations to the governing body (or discipline committee) about a fixed period </w:t>
      </w:r>
      <w:proofErr w:type="gramStart"/>
      <w:r>
        <w:t>exclusion</w:t>
      </w:r>
      <w:proofErr w:type="gramEnd"/>
      <w:r>
        <w:t xml:space="preserve"> and the governing body must review the fixed period exclusion decision in certain circumstances, which include all permanent fixed period exclusions. Where a governing</w:t>
      </w:r>
      <w:r>
        <w:rPr>
          <w:spacing w:val="-6"/>
        </w:rPr>
        <w:t xml:space="preserve"> </w:t>
      </w:r>
      <w:r>
        <w:t>body</w:t>
      </w:r>
      <w:r>
        <w:rPr>
          <w:spacing w:val="-7"/>
        </w:rPr>
        <w:t xml:space="preserve"> </w:t>
      </w:r>
      <w:r>
        <w:t>upholds</w:t>
      </w:r>
      <w:r>
        <w:rPr>
          <w:spacing w:val="-4"/>
        </w:rPr>
        <w:t xml:space="preserve"> </w:t>
      </w:r>
      <w:r>
        <w:t>a</w:t>
      </w:r>
      <w:r>
        <w:rPr>
          <w:spacing w:val="-3"/>
        </w:rPr>
        <w:t xml:space="preserve"> </w:t>
      </w:r>
      <w:r>
        <w:t>permanent</w:t>
      </w:r>
      <w:r>
        <w:rPr>
          <w:spacing w:val="-1"/>
        </w:rPr>
        <w:t xml:space="preserve"> </w:t>
      </w:r>
      <w:r>
        <w:t>fixed</w:t>
      </w:r>
      <w:r>
        <w:rPr>
          <w:spacing w:val="-4"/>
        </w:rPr>
        <w:t xml:space="preserve"> </w:t>
      </w:r>
      <w:r>
        <w:t>period</w:t>
      </w:r>
      <w:r>
        <w:rPr>
          <w:spacing w:val="-4"/>
        </w:rPr>
        <w:t xml:space="preserve"> </w:t>
      </w:r>
      <w:r>
        <w:t>exclusion</w:t>
      </w:r>
      <w:r>
        <w:rPr>
          <w:spacing w:val="-1"/>
        </w:rPr>
        <w:t xml:space="preserve"> </w:t>
      </w:r>
      <w:r>
        <w:t>('decline</w:t>
      </w:r>
      <w:r>
        <w:rPr>
          <w:spacing w:val="-6"/>
        </w:rPr>
        <w:t xml:space="preserve"> </w:t>
      </w:r>
      <w:r>
        <w:t>a</w:t>
      </w:r>
      <w:r>
        <w:rPr>
          <w:spacing w:val="-3"/>
        </w:rPr>
        <w:t xml:space="preserve"> </w:t>
      </w:r>
      <w:r>
        <w:t>reinstatement’)</w:t>
      </w:r>
      <w:r>
        <w:rPr>
          <w:spacing w:val="-4"/>
        </w:rPr>
        <w:t xml:space="preserve"> </w:t>
      </w:r>
      <w:r>
        <w:t>parents</w:t>
      </w:r>
      <w:r>
        <w:rPr>
          <w:spacing w:val="-4"/>
        </w:rPr>
        <w:t xml:space="preserve"> </w:t>
      </w:r>
      <w:r>
        <w:t>have the right to appeal the decision to an independent review panel.</w:t>
      </w:r>
    </w:p>
    <w:p w14:paraId="6445D933" w14:textId="77777777" w:rsidR="00CF4837" w:rsidRDefault="00CF4837">
      <w:pPr>
        <w:pStyle w:val="BodyText"/>
        <w:spacing w:line="276" w:lineRule="auto"/>
        <w:sectPr w:rsidR="00CF4837">
          <w:pgSz w:w="12240" w:h="15840"/>
          <w:pgMar w:top="1140" w:right="360" w:bottom="280" w:left="360" w:header="763" w:footer="0" w:gutter="0"/>
          <w:pgBorders w:offsetFrom="page">
            <w:top w:val="single" w:sz="12" w:space="24" w:color="ED0000"/>
            <w:left w:val="single" w:sz="12" w:space="24" w:color="ED0000"/>
            <w:bottom w:val="single" w:sz="12" w:space="24" w:color="ED0000"/>
            <w:right w:val="single" w:sz="12" w:space="24" w:color="ED0000"/>
          </w:pgBorders>
          <w:cols w:space="720"/>
        </w:sectPr>
      </w:pPr>
    </w:p>
    <w:p w14:paraId="66AA6875" w14:textId="77777777" w:rsidR="00CF4837" w:rsidRDefault="00000000">
      <w:pPr>
        <w:pStyle w:val="BodyText"/>
        <w:spacing w:before="84" w:line="276" w:lineRule="auto"/>
        <w:ind w:left="360"/>
      </w:pPr>
      <w:r>
        <w:lastRenderedPageBreak/>
        <w:t xml:space="preserve">Schools are under </w:t>
      </w:r>
      <w:proofErr w:type="gramStart"/>
      <w:r>
        <w:t>a duty</w:t>
      </w:r>
      <w:proofErr w:type="gramEnd"/>
      <w:r>
        <w:t xml:space="preserve"> to provide suitable full-time education for a suspended pupil from the sixth school</w:t>
      </w:r>
      <w:r>
        <w:rPr>
          <w:spacing w:val="-5"/>
        </w:rPr>
        <w:t xml:space="preserve"> </w:t>
      </w:r>
      <w:r>
        <w:t>day</w:t>
      </w:r>
      <w:r>
        <w:rPr>
          <w:spacing w:val="-5"/>
        </w:rPr>
        <w:t xml:space="preserve"> </w:t>
      </w:r>
      <w:r>
        <w:t>of any</w:t>
      </w:r>
      <w:r>
        <w:rPr>
          <w:spacing w:val="-5"/>
        </w:rPr>
        <w:t xml:space="preserve"> </w:t>
      </w:r>
      <w:r>
        <w:t>fixed</w:t>
      </w:r>
      <w:r>
        <w:rPr>
          <w:spacing w:val="-4"/>
        </w:rPr>
        <w:t xml:space="preserve"> </w:t>
      </w:r>
      <w:r>
        <w:t>period fixed</w:t>
      </w:r>
      <w:r>
        <w:rPr>
          <w:spacing w:val="-4"/>
        </w:rPr>
        <w:t xml:space="preserve"> </w:t>
      </w:r>
      <w:r>
        <w:t>period</w:t>
      </w:r>
      <w:r>
        <w:rPr>
          <w:spacing w:val="-4"/>
        </w:rPr>
        <w:t xml:space="preserve"> </w:t>
      </w:r>
      <w:r>
        <w:t>exclusion of</w:t>
      </w:r>
      <w:r>
        <w:rPr>
          <w:spacing w:val="-2"/>
        </w:rPr>
        <w:t xml:space="preserve"> </w:t>
      </w:r>
      <w:r>
        <w:t>more</w:t>
      </w:r>
      <w:r>
        <w:rPr>
          <w:spacing w:val="-2"/>
        </w:rPr>
        <w:t xml:space="preserve"> </w:t>
      </w:r>
      <w:r>
        <w:t>than</w:t>
      </w:r>
      <w:r>
        <w:rPr>
          <w:spacing w:val="-6"/>
        </w:rPr>
        <w:t xml:space="preserve"> </w:t>
      </w:r>
      <w:r>
        <w:t>five</w:t>
      </w:r>
      <w:r>
        <w:rPr>
          <w:spacing w:val="-2"/>
        </w:rPr>
        <w:t xml:space="preserve"> </w:t>
      </w:r>
      <w:r>
        <w:t>consecutive</w:t>
      </w:r>
      <w:r>
        <w:rPr>
          <w:spacing w:val="-2"/>
        </w:rPr>
        <w:t xml:space="preserve"> </w:t>
      </w:r>
      <w:r>
        <w:t>school</w:t>
      </w:r>
      <w:r>
        <w:rPr>
          <w:spacing w:val="-5"/>
        </w:rPr>
        <w:t xml:space="preserve"> </w:t>
      </w:r>
      <w:r>
        <w:t>days.</w:t>
      </w:r>
      <w:r>
        <w:rPr>
          <w:spacing w:val="-2"/>
        </w:rPr>
        <w:t xml:space="preserve"> </w:t>
      </w:r>
      <w:r>
        <w:t xml:space="preserve">Local authorities are under a duty to provide suitable </w:t>
      </w:r>
      <w:proofErr w:type="gramStart"/>
      <w:r>
        <w:t>fulltime</w:t>
      </w:r>
      <w:proofErr w:type="gramEnd"/>
      <w:r>
        <w:t xml:space="preserve"> education from the sixth school day of a permanent fixed period exclusion.</w:t>
      </w:r>
    </w:p>
    <w:p w14:paraId="32763A74" w14:textId="77777777" w:rsidR="00CF4837" w:rsidRDefault="00000000">
      <w:pPr>
        <w:pStyle w:val="Heading1"/>
        <w:spacing w:before="200"/>
      </w:pPr>
      <w:r>
        <w:t>Permanent</w:t>
      </w:r>
      <w:r>
        <w:rPr>
          <w:spacing w:val="-3"/>
        </w:rPr>
        <w:t xml:space="preserve"> </w:t>
      </w:r>
      <w:r>
        <w:rPr>
          <w:spacing w:val="-2"/>
        </w:rPr>
        <w:t>Exclusion:</w:t>
      </w:r>
    </w:p>
    <w:p w14:paraId="7CAD47D5" w14:textId="77777777" w:rsidR="00CF4837" w:rsidRDefault="00000000">
      <w:pPr>
        <w:pStyle w:val="BodyText"/>
        <w:spacing w:before="242" w:line="276" w:lineRule="auto"/>
        <w:ind w:left="360" w:right="483"/>
      </w:pPr>
      <w:r>
        <w:t xml:space="preserve">RAMJS has ambition to create high standards of </w:t>
      </w:r>
      <w:proofErr w:type="spellStart"/>
      <w:r>
        <w:t>behaviour</w:t>
      </w:r>
      <w:proofErr w:type="spellEnd"/>
      <w:r>
        <w:t xml:space="preserve"> in school so that children and young people</w:t>
      </w:r>
      <w:r>
        <w:rPr>
          <w:spacing w:val="-3"/>
        </w:rPr>
        <w:t xml:space="preserve"> </w:t>
      </w:r>
      <w:r>
        <w:t>are</w:t>
      </w:r>
      <w:r>
        <w:rPr>
          <w:spacing w:val="-6"/>
        </w:rPr>
        <w:t xml:space="preserve"> </w:t>
      </w:r>
      <w:r>
        <w:t>protected</w:t>
      </w:r>
      <w:r>
        <w:rPr>
          <w:spacing w:val="-5"/>
        </w:rPr>
        <w:t xml:space="preserve"> </w:t>
      </w:r>
      <w:r>
        <w:t>from</w:t>
      </w:r>
      <w:r>
        <w:rPr>
          <w:spacing w:val="-4"/>
        </w:rPr>
        <w:t xml:space="preserve"> </w:t>
      </w:r>
      <w:r>
        <w:t>disruption</w:t>
      </w:r>
      <w:r>
        <w:rPr>
          <w:spacing w:val="-3"/>
        </w:rPr>
        <w:t xml:space="preserve"> </w:t>
      </w:r>
      <w:r>
        <w:t>and</w:t>
      </w:r>
      <w:r>
        <w:rPr>
          <w:spacing w:val="-5"/>
        </w:rPr>
        <w:t xml:space="preserve"> </w:t>
      </w:r>
      <w:r>
        <w:t>are</w:t>
      </w:r>
      <w:r>
        <w:rPr>
          <w:spacing w:val="-3"/>
        </w:rPr>
        <w:t xml:space="preserve"> </w:t>
      </w:r>
      <w:r>
        <w:t>in</w:t>
      </w:r>
      <w:r>
        <w:rPr>
          <w:spacing w:val="-3"/>
        </w:rPr>
        <w:t xml:space="preserve"> </w:t>
      </w:r>
      <w:r>
        <w:t>a</w:t>
      </w:r>
      <w:r>
        <w:rPr>
          <w:spacing w:val="-2"/>
        </w:rPr>
        <w:t xml:space="preserve"> </w:t>
      </w:r>
      <w:r>
        <w:t>calm,</w:t>
      </w:r>
      <w:r>
        <w:rPr>
          <w:spacing w:val="-2"/>
        </w:rPr>
        <w:t xml:space="preserve"> </w:t>
      </w:r>
      <w:r>
        <w:t>safe,</w:t>
      </w:r>
      <w:r>
        <w:rPr>
          <w:spacing w:val="-2"/>
        </w:rPr>
        <w:t xml:space="preserve"> </w:t>
      </w:r>
      <w:r>
        <w:t>and</w:t>
      </w:r>
      <w:r>
        <w:rPr>
          <w:spacing w:val="-2"/>
        </w:rPr>
        <w:t xml:space="preserve"> </w:t>
      </w:r>
      <w:r>
        <w:t>supportive</w:t>
      </w:r>
      <w:r>
        <w:rPr>
          <w:spacing w:val="-2"/>
        </w:rPr>
        <w:t xml:space="preserve"> </w:t>
      </w:r>
      <w:r>
        <w:t>environment</w:t>
      </w:r>
      <w:r>
        <w:rPr>
          <w:spacing w:val="-4"/>
        </w:rPr>
        <w:t xml:space="preserve"> </w:t>
      </w:r>
      <w:r>
        <w:t>that</w:t>
      </w:r>
      <w:r>
        <w:rPr>
          <w:spacing w:val="-4"/>
        </w:rPr>
        <w:t xml:space="preserve"> </w:t>
      </w:r>
      <w:r>
        <w:t>brings out the best in every pupil.</w:t>
      </w:r>
      <w:r>
        <w:rPr>
          <w:spacing w:val="40"/>
        </w:rPr>
        <w:t xml:space="preserve"> </w:t>
      </w:r>
      <w:r>
        <w:t>Permanent exclusions will sometimes be necessary as a last resort to maintain this environment.</w:t>
      </w:r>
    </w:p>
    <w:p w14:paraId="1EA9B276" w14:textId="77777777" w:rsidR="00CF4837" w:rsidRDefault="00000000">
      <w:pPr>
        <w:pStyle w:val="ListParagraph"/>
        <w:numPr>
          <w:ilvl w:val="1"/>
          <w:numId w:val="6"/>
        </w:numPr>
        <w:tabs>
          <w:tab w:val="left" w:pos="1080"/>
        </w:tabs>
        <w:spacing w:before="198" w:line="276" w:lineRule="auto"/>
        <w:ind w:right="557"/>
        <w:rPr>
          <w:sz w:val="24"/>
        </w:rPr>
      </w:pPr>
      <w:r>
        <w:rPr>
          <w:sz w:val="24"/>
        </w:rPr>
        <w:t xml:space="preserve">A pupil’s </w:t>
      </w:r>
      <w:proofErr w:type="spellStart"/>
      <w:r>
        <w:rPr>
          <w:sz w:val="24"/>
        </w:rPr>
        <w:t>behaviour</w:t>
      </w:r>
      <w:proofErr w:type="spellEnd"/>
      <w:r>
        <w:rPr>
          <w:sz w:val="24"/>
        </w:rPr>
        <w:t xml:space="preserve"> outside school can be considered grounds for a fixed period exclusion or permanent exclusion. Any decision of a headteacher, including fixed period exclusion or permanent</w:t>
      </w:r>
      <w:r>
        <w:rPr>
          <w:spacing w:val="-3"/>
          <w:sz w:val="24"/>
        </w:rPr>
        <w:t xml:space="preserve"> </w:t>
      </w:r>
      <w:r>
        <w:rPr>
          <w:sz w:val="24"/>
        </w:rPr>
        <w:t>exclusion,</w:t>
      </w:r>
      <w:r>
        <w:rPr>
          <w:spacing w:val="-6"/>
          <w:sz w:val="24"/>
        </w:rPr>
        <w:t xml:space="preserve"> </w:t>
      </w:r>
      <w:r>
        <w:rPr>
          <w:sz w:val="24"/>
        </w:rPr>
        <w:t>must</w:t>
      </w:r>
      <w:r>
        <w:rPr>
          <w:spacing w:val="-4"/>
          <w:sz w:val="24"/>
        </w:rPr>
        <w:t xml:space="preserve"> </w:t>
      </w:r>
      <w:r>
        <w:rPr>
          <w:sz w:val="24"/>
        </w:rPr>
        <w:t>be</w:t>
      </w:r>
      <w:r>
        <w:rPr>
          <w:spacing w:val="-4"/>
          <w:sz w:val="24"/>
        </w:rPr>
        <w:t xml:space="preserve"> </w:t>
      </w:r>
      <w:r>
        <w:rPr>
          <w:sz w:val="24"/>
        </w:rPr>
        <w:t>made</w:t>
      </w:r>
      <w:r>
        <w:rPr>
          <w:spacing w:val="-4"/>
          <w:sz w:val="24"/>
        </w:rPr>
        <w:t xml:space="preserve"> </w:t>
      </w:r>
      <w:r>
        <w:rPr>
          <w:sz w:val="24"/>
        </w:rPr>
        <w:t>in</w:t>
      </w:r>
      <w:r>
        <w:rPr>
          <w:spacing w:val="-3"/>
          <w:sz w:val="24"/>
        </w:rPr>
        <w:t xml:space="preserve"> </w:t>
      </w:r>
      <w:r>
        <w:rPr>
          <w:sz w:val="24"/>
        </w:rPr>
        <w:t>line</w:t>
      </w:r>
      <w:r>
        <w:rPr>
          <w:spacing w:val="-2"/>
          <w:sz w:val="24"/>
        </w:rPr>
        <w:t xml:space="preserve"> </w:t>
      </w:r>
      <w:r>
        <w:rPr>
          <w:sz w:val="24"/>
        </w:rPr>
        <w:t>with</w:t>
      </w:r>
      <w:r>
        <w:rPr>
          <w:spacing w:val="-3"/>
          <w:sz w:val="24"/>
        </w:rPr>
        <w:t xml:space="preserve"> </w:t>
      </w:r>
      <w:r>
        <w:rPr>
          <w:sz w:val="24"/>
        </w:rPr>
        <w:t>the</w:t>
      </w:r>
      <w:r>
        <w:rPr>
          <w:spacing w:val="-3"/>
          <w:sz w:val="24"/>
        </w:rPr>
        <w:t xml:space="preserve"> </w:t>
      </w:r>
      <w:r>
        <w:rPr>
          <w:sz w:val="24"/>
        </w:rPr>
        <w:t>principles</w:t>
      </w:r>
      <w:r>
        <w:rPr>
          <w:spacing w:val="-5"/>
          <w:sz w:val="24"/>
        </w:rPr>
        <w:t xml:space="preserve"> </w:t>
      </w:r>
      <w:r>
        <w:rPr>
          <w:sz w:val="24"/>
        </w:rPr>
        <w:t>of</w:t>
      </w:r>
      <w:r>
        <w:rPr>
          <w:spacing w:val="-3"/>
          <w:sz w:val="24"/>
        </w:rPr>
        <w:t xml:space="preserve"> </w:t>
      </w:r>
      <w:r>
        <w:rPr>
          <w:sz w:val="24"/>
        </w:rPr>
        <w:t>administrative</w:t>
      </w:r>
      <w:r>
        <w:rPr>
          <w:spacing w:val="-3"/>
          <w:sz w:val="24"/>
        </w:rPr>
        <w:t xml:space="preserve"> </w:t>
      </w:r>
      <w:r>
        <w:rPr>
          <w:sz w:val="24"/>
        </w:rPr>
        <w:t>law,</w:t>
      </w:r>
      <w:r>
        <w:rPr>
          <w:spacing w:val="-3"/>
          <w:sz w:val="24"/>
        </w:rPr>
        <w:t xml:space="preserve"> </w:t>
      </w:r>
      <w:r>
        <w:rPr>
          <w:sz w:val="24"/>
        </w:rPr>
        <w:t>i.e.</w:t>
      </w:r>
      <w:r>
        <w:rPr>
          <w:spacing w:val="-3"/>
          <w:sz w:val="24"/>
        </w:rPr>
        <w:t xml:space="preserve"> </w:t>
      </w:r>
      <w:r>
        <w:rPr>
          <w:sz w:val="24"/>
        </w:rPr>
        <w:t>that</w:t>
      </w:r>
      <w:r>
        <w:rPr>
          <w:spacing w:val="-3"/>
          <w:sz w:val="24"/>
        </w:rPr>
        <w:t xml:space="preserve"> </w:t>
      </w:r>
      <w:r>
        <w:rPr>
          <w:sz w:val="24"/>
        </w:rPr>
        <w:t>it is: lawful (with respect to the legislation relating directly to fixed period exclusions and permanent exclusions and a school’s wider legal duties); reasonable; fair; and proportionate.</w:t>
      </w:r>
    </w:p>
    <w:p w14:paraId="6F302AE9" w14:textId="77777777" w:rsidR="00CF4837" w:rsidRDefault="00000000">
      <w:pPr>
        <w:pStyle w:val="ListParagraph"/>
        <w:numPr>
          <w:ilvl w:val="1"/>
          <w:numId w:val="6"/>
        </w:numPr>
        <w:tabs>
          <w:tab w:val="left" w:pos="1080"/>
        </w:tabs>
        <w:spacing w:before="0" w:line="276" w:lineRule="auto"/>
        <w:ind w:right="375"/>
        <w:rPr>
          <w:sz w:val="24"/>
        </w:rPr>
      </w:pPr>
      <w:r>
        <w:rPr>
          <w:sz w:val="24"/>
        </w:rPr>
        <w:t>When establishing the facts in relation to a fixed period exclusion or permanent exclusion decision the headteacher must apply the civil standard of proof, i.</w:t>
      </w:r>
      <w:proofErr w:type="gramStart"/>
      <w:r>
        <w:rPr>
          <w:sz w:val="24"/>
        </w:rPr>
        <w:t>e. ‘</w:t>
      </w:r>
      <w:proofErr w:type="gramEnd"/>
      <w:r>
        <w:rPr>
          <w:sz w:val="24"/>
        </w:rPr>
        <w:t>on the balance of probabilities’ it is more likely than not that a fact is true, rather than the criminal standard of ‘beyond reasonable doubt.’ This means that the headteacher should accept that something happened</w:t>
      </w:r>
      <w:r>
        <w:rPr>
          <w:spacing w:val="-2"/>
          <w:sz w:val="24"/>
        </w:rPr>
        <w:t xml:space="preserve"> </w:t>
      </w:r>
      <w:r>
        <w:rPr>
          <w:sz w:val="24"/>
        </w:rPr>
        <w:t>if it</w:t>
      </w:r>
      <w:r>
        <w:rPr>
          <w:spacing w:val="-4"/>
          <w:sz w:val="24"/>
        </w:rPr>
        <w:t xml:space="preserve"> </w:t>
      </w:r>
      <w:r>
        <w:rPr>
          <w:sz w:val="24"/>
        </w:rPr>
        <w:t>is</w:t>
      </w:r>
      <w:r>
        <w:rPr>
          <w:spacing w:val="-2"/>
          <w:sz w:val="24"/>
        </w:rPr>
        <w:t xml:space="preserve"> </w:t>
      </w:r>
      <w:r>
        <w:rPr>
          <w:sz w:val="24"/>
        </w:rPr>
        <w:t>more</w:t>
      </w:r>
      <w:r>
        <w:rPr>
          <w:spacing w:val="-2"/>
          <w:sz w:val="24"/>
        </w:rPr>
        <w:t xml:space="preserve"> </w:t>
      </w:r>
      <w:r>
        <w:rPr>
          <w:sz w:val="24"/>
        </w:rPr>
        <w:t>likely</w:t>
      </w:r>
      <w:r>
        <w:rPr>
          <w:spacing w:val="-5"/>
          <w:sz w:val="24"/>
        </w:rPr>
        <w:t xml:space="preserve"> </w:t>
      </w:r>
      <w:r>
        <w:rPr>
          <w:sz w:val="24"/>
        </w:rPr>
        <w:t>that</w:t>
      </w:r>
      <w:r>
        <w:rPr>
          <w:spacing w:val="-2"/>
          <w:sz w:val="24"/>
        </w:rPr>
        <w:t xml:space="preserve"> </w:t>
      </w:r>
      <w:r>
        <w:rPr>
          <w:sz w:val="24"/>
        </w:rPr>
        <w:t>it</w:t>
      </w:r>
      <w:r>
        <w:rPr>
          <w:spacing w:val="-2"/>
          <w:sz w:val="24"/>
        </w:rPr>
        <w:t xml:space="preserve"> </w:t>
      </w:r>
      <w:r>
        <w:rPr>
          <w:sz w:val="24"/>
        </w:rPr>
        <w:t>happened</w:t>
      </w:r>
      <w:r>
        <w:rPr>
          <w:spacing w:val="-2"/>
          <w:sz w:val="24"/>
        </w:rPr>
        <w:t xml:space="preserve"> </w:t>
      </w:r>
      <w:r>
        <w:rPr>
          <w:sz w:val="24"/>
        </w:rPr>
        <w:t>than</w:t>
      </w:r>
      <w:r>
        <w:rPr>
          <w:spacing w:val="-4"/>
          <w:sz w:val="24"/>
        </w:rPr>
        <w:t xml:space="preserve"> </w:t>
      </w:r>
      <w:r>
        <w:rPr>
          <w:sz w:val="24"/>
        </w:rPr>
        <w:t>that</w:t>
      </w:r>
      <w:r>
        <w:rPr>
          <w:spacing w:val="-2"/>
          <w:sz w:val="24"/>
        </w:rPr>
        <w:t xml:space="preserve"> </w:t>
      </w:r>
      <w:r>
        <w:rPr>
          <w:sz w:val="24"/>
        </w:rPr>
        <w:t>it did</w:t>
      </w:r>
      <w:r>
        <w:rPr>
          <w:spacing w:val="-2"/>
          <w:sz w:val="24"/>
        </w:rPr>
        <w:t xml:space="preserve"> </w:t>
      </w:r>
      <w:r>
        <w:rPr>
          <w:sz w:val="24"/>
        </w:rPr>
        <w:t>not</w:t>
      </w:r>
      <w:r>
        <w:rPr>
          <w:spacing w:val="-2"/>
          <w:sz w:val="24"/>
        </w:rPr>
        <w:t xml:space="preserve"> </w:t>
      </w:r>
      <w:r>
        <w:rPr>
          <w:sz w:val="24"/>
        </w:rPr>
        <w:t>happen.</w:t>
      </w:r>
      <w:r>
        <w:rPr>
          <w:spacing w:val="-4"/>
          <w:sz w:val="24"/>
        </w:rPr>
        <w:t xml:space="preserve"> </w:t>
      </w:r>
      <w:r>
        <w:rPr>
          <w:sz w:val="24"/>
        </w:rPr>
        <w:t>The</w:t>
      </w:r>
      <w:r>
        <w:rPr>
          <w:spacing w:val="-2"/>
          <w:sz w:val="24"/>
        </w:rPr>
        <w:t xml:space="preserve"> </w:t>
      </w:r>
      <w:r>
        <w:rPr>
          <w:sz w:val="24"/>
        </w:rPr>
        <w:t>headteacher</w:t>
      </w:r>
      <w:r>
        <w:rPr>
          <w:spacing w:val="-5"/>
          <w:sz w:val="24"/>
        </w:rPr>
        <w:t xml:space="preserve"> </w:t>
      </w:r>
      <w:r>
        <w:rPr>
          <w:sz w:val="24"/>
        </w:rPr>
        <w:t>must take account of their legal duty of care when sending a pupil home following an exclusion.</w:t>
      </w:r>
    </w:p>
    <w:p w14:paraId="25EB28E1" w14:textId="77777777" w:rsidR="00CF4837" w:rsidRDefault="00000000">
      <w:pPr>
        <w:pStyle w:val="ListParagraph"/>
        <w:numPr>
          <w:ilvl w:val="1"/>
          <w:numId w:val="6"/>
        </w:numPr>
        <w:tabs>
          <w:tab w:val="left" w:pos="1080"/>
        </w:tabs>
        <w:spacing w:before="0" w:line="276" w:lineRule="auto"/>
        <w:ind w:right="396"/>
        <w:rPr>
          <w:sz w:val="24"/>
        </w:rPr>
      </w:pPr>
      <w:r>
        <w:rPr>
          <w:sz w:val="24"/>
        </w:rPr>
        <w:t>Headteachers</w:t>
      </w:r>
      <w:r>
        <w:rPr>
          <w:spacing w:val="-3"/>
          <w:sz w:val="24"/>
        </w:rPr>
        <w:t xml:space="preserve"> </w:t>
      </w:r>
      <w:r>
        <w:rPr>
          <w:sz w:val="24"/>
        </w:rPr>
        <w:t>should</w:t>
      </w:r>
      <w:r>
        <w:rPr>
          <w:spacing w:val="-5"/>
          <w:sz w:val="24"/>
        </w:rPr>
        <w:t xml:space="preserve"> </w:t>
      </w:r>
      <w:r>
        <w:rPr>
          <w:sz w:val="24"/>
        </w:rPr>
        <w:t>also</w:t>
      </w:r>
      <w:r>
        <w:rPr>
          <w:spacing w:val="-3"/>
          <w:sz w:val="24"/>
        </w:rPr>
        <w:t xml:space="preserve"> </w:t>
      </w:r>
      <w:r>
        <w:rPr>
          <w:sz w:val="24"/>
        </w:rPr>
        <w:t>take</w:t>
      </w:r>
      <w:r>
        <w:rPr>
          <w:spacing w:val="-3"/>
          <w:sz w:val="24"/>
        </w:rPr>
        <w:t xml:space="preserve"> </w:t>
      </w:r>
      <w:r>
        <w:rPr>
          <w:sz w:val="24"/>
        </w:rPr>
        <w:t>the</w:t>
      </w:r>
      <w:r>
        <w:rPr>
          <w:spacing w:val="-5"/>
          <w:sz w:val="24"/>
        </w:rPr>
        <w:t xml:space="preserve"> </w:t>
      </w:r>
      <w:r>
        <w:rPr>
          <w:sz w:val="24"/>
        </w:rPr>
        <w:t>pupil’s</w:t>
      </w:r>
      <w:r>
        <w:rPr>
          <w:spacing w:val="-3"/>
          <w:sz w:val="24"/>
        </w:rPr>
        <w:t xml:space="preserve"> </w:t>
      </w:r>
      <w:r>
        <w:rPr>
          <w:sz w:val="24"/>
        </w:rPr>
        <w:t>views</w:t>
      </w:r>
      <w:r>
        <w:rPr>
          <w:spacing w:val="-3"/>
          <w:sz w:val="24"/>
        </w:rPr>
        <w:t xml:space="preserve"> </w:t>
      </w:r>
      <w:r>
        <w:rPr>
          <w:sz w:val="24"/>
        </w:rPr>
        <w:t>into</w:t>
      </w:r>
      <w:r>
        <w:rPr>
          <w:spacing w:val="-2"/>
          <w:sz w:val="24"/>
        </w:rPr>
        <w:t xml:space="preserve"> </w:t>
      </w:r>
      <w:r>
        <w:rPr>
          <w:sz w:val="24"/>
        </w:rPr>
        <w:t>account,</w:t>
      </w:r>
      <w:r>
        <w:rPr>
          <w:spacing w:val="-3"/>
          <w:sz w:val="24"/>
        </w:rPr>
        <w:t xml:space="preserve"> </w:t>
      </w:r>
      <w:r>
        <w:rPr>
          <w:sz w:val="24"/>
        </w:rPr>
        <w:t>considering</w:t>
      </w:r>
      <w:r>
        <w:rPr>
          <w:spacing w:val="-5"/>
          <w:sz w:val="24"/>
        </w:rPr>
        <w:t xml:space="preserve"> </w:t>
      </w:r>
      <w:r>
        <w:rPr>
          <w:sz w:val="24"/>
        </w:rPr>
        <w:t>these</w:t>
      </w:r>
      <w:r>
        <w:rPr>
          <w:spacing w:val="-5"/>
          <w:sz w:val="24"/>
        </w:rPr>
        <w:t xml:space="preserve"> </w:t>
      </w:r>
      <w:proofErr w:type="gramStart"/>
      <w:r>
        <w:rPr>
          <w:sz w:val="24"/>
        </w:rPr>
        <w:t>in</w:t>
      </w:r>
      <w:r>
        <w:rPr>
          <w:spacing w:val="-3"/>
          <w:sz w:val="24"/>
        </w:rPr>
        <w:t xml:space="preserve"> </w:t>
      </w:r>
      <w:r>
        <w:rPr>
          <w:sz w:val="24"/>
        </w:rPr>
        <w:t>light</w:t>
      </w:r>
      <w:r>
        <w:rPr>
          <w:spacing w:val="-3"/>
          <w:sz w:val="24"/>
        </w:rPr>
        <w:t xml:space="preserve"> </w:t>
      </w:r>
      <w:r>
        <w:rPr>
          <w:sz w:val="24"/>
        </w:rPr>
        <w:t>of</w:t>
      </w:r>
      <w:proofErr w:type="gramEnd"/>
      <w:r>
        <w:rPr>
          <w:spacing w:val="-3"/>
          <w:sz w:val="24"/>
        </w:rPr>
        <w:t xml:space="preserve"> </w:t>
      </w:r>
      <w:r>
        <w:rPr>
          <w:sz w:val="24"/>
        </w:rPr>
        <w:t xml:space="preserve">their age and understanding, before deciding to exclude, unless it </w:t>
      </w:r>
      <w:proofErr w:type="gramStart"/>
      <w:r>
        <w:rPr>
          <w:sz w:val="24"/>
        </w:rPr>
        <w:t>would not be</w:t>
      </w:r>
      <w:proofErr w:type="gramEnd"/>
      <w:r>
        <w:rPr>
          <w:sz w:val="24"/>
        </w:rPr>
        <w:t xml:space="preserve"> appropriate to do so. They should inform the pupil about how their views have been factored into any decision made. Where relevant, the pupil should be given support to express their view, including through advocates such as parents or, if the pupil has one, a social worker. Whilst an exclusion may still be an appropriate sanction, the headteacher should also take account of any contributing factors identified after an incident of </w:t>
      </w:r>
      <w:proofErr w:type="spellStart"/>
      <w:r>
        <w:rPr>
          <w:sz w:val="24"/>
        </w:rPr>
        <w:t>misbehaviour</w:t>
      </w:r>
      <w:proofErr w:type="spellEnd"/>
      <w:r>
        <w:rPr>
          <w:sz w:val="24"/>
        </w:rPr>
        <w:t xml:space="preserve"> has occurred and consider paragraph 45 of the </w:t>
      </w:r>
      <w:proofErr w:type="spellStart"/>
      <w:r>
        <w:rPr>
          <w:sz w:val="24"/>
        </w:rPr>
        <w:t>Behaviour</w:t>
      </w:r>
      <w:proofErr w:type="spellEnd"/>
      <w:r>
        <w:rPr>
          <w:sz w:val="24"/>
        </w:rPr>
        <w:t xml:space="preserve"> in Schools guidance.</w:t>
      </w:r>
    </w:p>
    <w:p w14:paraId="498BF982" w14:textId="77777777" w:rsidR="00CF4837" w:rsidRDefault="00000000">
      <w:pPr>
        <w:pStyle w:val="BodyText"/>
        <w:spacing w:before="189"/>
        <w:ind w:left="360"/>
      </w:pPr>
      <w:r>
        <w:t>Further</w:t>
      </w:r>
      <w:r>
        <w:rPr>
          <w:spacing w:val="-6"/>
        </w:rPr>
        <w:t xml:space="preserve"> </w:t>
      </w:r>
      <w:r>
        <w:t>Guidance</w:t>
      </w:r>
      <w:r>
        <w:rPr>
          <w:spacing w:val="-3"/>
        </w:rPr>
        <w:t xml:space="preserve"> </w:t>
      </w:r>
      <w:r>
        <w:t>can</w:t>
      </w:r>
      <w:r>
        <w:rPr>
          <w:spacing w:val="-5"/>
        </w:rPr>
        <w:t xml:space="preserve"> </w:t>
      </w:r>
      <w:r>
        <w:t>be</w:t>
      </w:r>
      <w:r>
        <w:rPr>
          <w:spacing w:val="-6"/>
        </w:rPr>
        <w:t xml:space="preserve"> </w:t>
      </w:r>
      <w:r>
        <w:t>found</w:t>
      </w:r>
      <w:r>
        <w:rPr>
          <w:spacing w:val="-3"/>
        </w:rPr>
        <w:t xml:space="preserve"> </w:t>
      </w:r>
      <w:r>
        <w:t>here</w:t>
      </w:r>
      <w:r>
        <w:rPr>
          <w:u w:val="single"/>
        </w:rPr>
        <w:t>:</w:t>
      </w:r>
      <w:r>
        <w:rPr>
          <w:spacing w:val="-2"/>
          <w:u w:val="single"/>
        </w:rPr>
        <w:t xml:space="preserve"> </w:t>
      </w:r>
      <w:r>
        <w:rPr>
          <w:u w:val="single"/>
        </w:rPr>
        <w:t>Fixed</w:t>
      </w:r>
      <w:r>
        <w:rPr>
          <w:spacing w:val="-4"/>
          <w:u w:val="single"/>
        </w:rPr>
        <w:t xml:space="preserve"> </w:t>
      </w:r>
      <w:r>
        <w:rPr>
          <w:u w:val="single"/>
        </w:rPr>
        <w:t>period</w:t>
      </w:r>
      <w:r>
        <w:rPr>
          <w:spacing w:val="-1"/>
          <w:u w:val="single"/>
        </w:rPr>
        <w:t xml:space="preserve"> </w:t>
      </w:r>
      <w:r>
        <w:rPr>
          <w:u w:val="single"/>
        </w:rPr>
        <w:t>exclusion</w:t>
      </w:r>
      <w:r>
        <w:rPr>
          <w:spacing w:val="-5"/>
          <w:u w:val="single"/>
        </w:rPr>
        <w:t xml:space="preserve"> </w:t>
      </w:r>
      <w:r>
        <w:rPr>
          <w:u w:val="single"/>
        </w:rPr>
        <w:t>and</w:t>
      </w:r>
      <w:r>
        <w:rPr>
          <w:spacing w:val="-5"/>
          <w:u w:val="single"/>
        </w:rPr>
        <w:t xml:space="preserve"> </w:t>
      </w:r>
      <w:r>
        <w:rPr>
          <w:u w:val="single"/>
        </w:rPr>
        <w:t>Permanent</w:t>
      </w:r>
      <w:r>
        <w:rPr>
          <w:spacing w:val="-5"/>
          <w:u w:val="single"/>
        </w:rPr>
        <w:t xml:space="preserve"> </w:t>
      </w:r>
      <w:r>
        <w:rPr>
          <w:u w:val="single"/>
        </w:rPr>
        <w:t>Exclusion</w:t>
      </w:r>
      <w:r>
        <w:rPr>
          <w:spacing w:val="-3"/>
          <w:u w:val="single"/>
        </w:rPr>
        <w:t xml:space="preserve"> </w:t>
      </w:r>
      <w:r>
        <w:rPr>
          <w:spacing w:val="-2"/>
          <w:u w:val="single"/>
        </w:rPr>
        <w:t>Guidance</w:t>
      </w:r>
    </w:p>
    <w:p w14:paraId="19EFCBCB" w14:textId="77777777" w:rsidR="00CF4837" w:rsidRDefault="00000000">
      <w:pPr>
        <w:pStyle w:val="Heading1"/>
        <w:spacing w:before="242"/>
        <w:ind w:left="751"/>
      </w:pPr>
      <w:r>
        <w:t>Pupil</w:t>
      </w:r>
      <w:r>
        <w:rPr>
          <w:spacing w:val="-3"/>
        </w:rPr>
        <w:t xml:space="preserve"> </w:t>
      </w:r>
      <w:r>
        <w:t>transition</w:t>
      </w:r>
      <w:r>
        <w:rPr>
          <w:spacing w:val="-2"/>
        </w:rPr>
        <w:t xml:space="preserve"> </w:t>
      </w:r>
      <w:r>
        <w:t>–induction</w:t>
      </w:r>
      <w:r>
        <w:rPr>
          <w:spacing w:val="-1"/>
        </w:rPr>
        <w:t xml:space="preserve"> </w:t>
      </w:r>
      <w:r>
        <w:t>and</w:t>
      </w:r>
      <w:r>
        <w:rPr>
          <w:spacing w:val="-1"/>
        </w:rPr>
        <w:t xml:space="preserve"> </w:t>
      </w:r>
      <w:r>
        <w:t>re-induction</w:t>
      </w:r>
      <w:r>
        <w:rPr>
          <w:spacing w:val="-1"/>
        </w:rPr>
        <w:t xml:space="preserve"> </w:t>
      </w:r>
      <w:r>
        <w:t>into</w:t>
      </w:r>
      <w:r>
        <w:rPr>
          <w:spacing w:val="-2"/>
        </w:rPr>
        <w:t xml:space="preserve"> </w:t>
      </w:r>
      <w:proofErr w:type="spellStart"/>
      <w:r>
        <w:t>behaviour</w:t>
      </w:r>
      <w:proofErr w:type="spellEnd"/>
      <w:r>
        <w:rPr>
          <w:spacing w:val="-1"/>
        </w:rPr>
        <w:t xml:space="preserve"> </w:t>
      </w:r>
      <w:r>
        <w:t>systems,</w:t>
      </w:r>
      <w:r>
        <w:rPr>
          <w:spacing w:val="-1"/>
        </w:rPr>
        <w:t xml:space="preserve"> </w:t>
      </w:r>
      <w:r>
        <w:t>rules</w:t>
      </w:r>
      <w:r>
        <w:rPr>
          <w:spacing w:val="-2"/>
        </w:rPr>
        <w:t xml:space="preserve"> </w:t>
      </w:r>
      <w:r>
        <w:t>and</w:t>
      </w:r>
      <w:r>
        <w:rPr>
          <w:spacing w:val="-1"/>
        </w:rPr>
        <w:t xml:space="preserve"> </w:t>
      </w:r>
      <w:r>
        <w:rPr>
          <w:spacing w:val="-2"/>
        </w:rPr>
        <w:t>routines:</w:t>
      </w:r>
    </w:p>
    <w:p w14:paraId="1F69DCE0" w14:textId="77777777" w:rsidR="00CF4837" w:rsidRDefault="00000000">
      <w:pPr>
        <w:pStyle w:val="BodyText"/>
        <w:spacing w:before="240" w:line="278" w:lineRule="auto"/>
        <w:ind w:left="360" w:right="483"/>
      </w:pPr>
      <w:r>
        <w:t>We</w:t>
      </w:r>
      <w:r>
        <w:rPr>
          <w:spacing w:val="-6"/>
        </w:rPr>
        <w:t xml:space="preserve"> </w:t>
      </w:r>
      <w:r>
        <w:t>are</w:t>
      </w:r>
      <w:r>
        <w:rPr>
          <w:spacing w:val="-2"/>
        </w:rPr>
        <w:t xml:space="preserve"> </w:t>
      </w:r>
      <w:r>
        <w:t>dedicated</w:t>
      </w:r>
      <w:r>
        <w:rPr>
          <w:spacing w:val="-4"/>
        </w:rPr>
        <w:t xml:space="preserve"> </w:t>
      </w:r>
      <w:r>
        <w:t>to</w:t>
      </w:r>
      <w:r>
        <w:rPr>
          <w:spacing w:val="-3"/>
        </w:rPr>
        <w:t xml:space="preserve"> </w:t>
      </w:r>
      <w:r>
        <w:t>ensuring</w:t>
      </w:r>
      <w:r>
        <w:rPr>
          <w:spacing w:val="-4"/>
        </w:rPr>
        <w:t xml:space="preserve"> </w:t>
      </w:r>
      <w:r>
        <w:t>a</w:t>
      </w:r>
      <w:r>
        <w:rPr>
          <w:spacing w:val="-1"/>
        </w:rPr>
        <w:t xml:space="preserve"> </w:t>
      </w:r>
      <w:r>
        <w:t>smooth</w:t>
      </w:r>
      <w:r>
        <w:rPr>
          <w:spacing w:val="-2"/>
        </w:rPr>
        <w:t xml:space="preserve"> </w:t>
      </w:r>
      <w:r>
        <w:t>and</w:t>
      </w:r>
      <w:r>
        <w:rPr>
          <w:spacing w:val="-4"/>
        </w:rPr>
        <w:t xml:space="preserve"> </w:t>
      </w:r>
      <w:r>
        <w:t>supportive</w:t>
      </w:r>
      <w:r>
        <w:rPr>
          <w:spacing w:val="-2"/>
        </w:rPr>
        <w:t xml:space="preserve"> </w:t>
      </w:r>
      <w:r>
        <w:t>transition</w:t>
      </w:r>
      <w:r>
        <w:rPr>
          <w:spacing w:val="-3"/>
        </w:rPr>
        <w:t xml:space="preserve"> </w:t>
      </w:r>
      <w:r>
        <w:t>for</w:t>
      </w:r>
      <w:r>
        <w:rPr>
          <w:spacing w:val="-2"/>
        </w:rPr>
        <w:t xml:space="preserve"> </w:t>
      </w:r>
      <w:r>
        <w:t>our</w:t>
      </w:r>
      <w:r>
        <w:rPr>
          <w:spacing w:val="-2"/>
        </w:rPr>
        <w:t xml:space="preserve"> </w:t>
      </w:r>
      <w:r>
        <w:t>pupils,</w:t>
      </w:r>
      <w:r>
        <w:rPr>
          <w:spacing w:val="-2"/>
        </w:rPr>
        <w:t xml:space="preserve"> </w:t>
      </w:r>
      <w:r>
        <w:t>both</w:t>
      </w:r>
      <w:r>
        <w:rPr>
          <w:spacing w:val="-1"/>
        </w:rPr>
        <w:t xml:space="preserve"> </w:t>
      </w:r>
      <w:r>
        <w:t>when</w:t>
      </w:r>
      <w:r>
        <w:rPr>
          <w:spacing w:val="-4"/>
        </w:rPr>
        <w:t xml:space="preserve"> </w:t>
      </w:r>
      <w:r>
        <w:t>they</w:t>
      </w:r>
      <w:r>
        <w:rPr>
          <w:spacing w:val="-7"/>
        </w:rPr>
        <w:t xml:space="preserve"> </w:t>
      </w:r>
      <w:r>
        <w:t xml:space="preserve">first join our school and in cases where additional measures are needed to address their </w:t>
      </w:r>
      <w:proofErr w:type="spellStart"/>
      <w:r>
        <w:t>behaviour</w:t>
      </w:r>
      <w:proofErr w:type="spellEnd"/>
      <w:r>
        <w:t>.</w:t>
      </w:r>
    </w:p>
    <w:p w14:paraId="3B4B44B5" w14:textId="77777777" w:rsidR="00CF4837" w:rsidRDefault="00000000">
      <w:pPr>
        <w:pStyle w:val="BodyText"/>
        <w:spacing w:line="276" w:lineRule="auto"/>
        <w:ind w:left="360" w:right="437"/>
      </w:pPr>
      <w:r>
        <w:t xml:space="preserve">During pupil transitions, such as fixed period exclusions, our induction process is comprehensive, including re-induction into our </w:t>
      </w:r>
      <w:proofErr w:type="spellStart"/>
      <w:r>
        <w:t>behaviour</w:t>
      </w:r>
      <w:proofErr w:type="spellEnd"/>
      <w:r>
        <w:t xml:space="preserve"> systems, rules and routines. On occasion, if a child's </w:t>
      </w:r>
      <w:proofErr w:type="spellStart"/>
      <w:r>
        <w:t>behaviour</w:t>
      </w:r>
      <w:proofErr w:type="spellEnd"/>
      <w:r>
        <w:t xml:space="preserve"> necessitates alternative arrangements, we may implement a part-time timetable temporarily</w:t>
      </w:r>
      <w:r>
        <w:rPr>
          <w:spacing w:val="-5"/>
        </w:rPr>
        <w:t xml:space="preserve"> </w:t>
      </w:r>
      <w:r>
        <w:t>to</w:t>
      </w:r>
      <w:r>
        <w:rPr>
          <w:spacing w:val="-2"/>
        </w:rPr>
        <w:t xml:space="preserve"> </w:t>
      </w:r>
      <w:r>
        <w:t>support</w:t>
      </w:r>
      <w:r>
        <w:rPr>
          <w:spacing w:val="-2"/>
        </w:rPr>
        <w:t xml:space="preserve"> </w:t>
      </w:r>
      <w:r>
        <w:t>the</w:t>
      </w:r>
      <w:r>
        <w:rPr>
          <w:spacing w:val="-2"/>
        </w:rPr>
        <w:t xml:space="preserve"> </w:t>
      </w:r>
      <w:r>
        <w:t>pupil’s</w:t>
      </w:r>
      <w:r>
        <w:rPr>
          <w:spacing w:val="-2"/>
        </w:rPr>
        <w:t xml:space="preserve"> </w:t>
      </w:r>
      <w:r>
        <w:t>transition</w:t>
      </w:r>
      <w:r>
        <w:rPr>
          <w:spacing w:val="-2"/>
        </w:rPr>
        <w:t xml:space="preserve"> </w:t>
      </w:r>
      <w:r>
        <w:t>back</w:t>
      </w:r>
      <w:r>
        <w:rPr>
          <w:spacing w:val="-2"/>
        </w:rPr>
        <w:t xml:space="preserve"> </w:t>
      </w:r>
      <w:r>
        <w:t>into</w:t>
      </w:r>
      <w:r>
        <w:rPr>
          <w:spacing w:val="-1"/>
        </w:rPr>
        <w:t xml:space="preserve"> </w:t>
      </w:r>
      <w:r>
        <w:t>school.</w:t>
      </w:r>
      <w:r>
        <w:rPr>
          <w:spacing w:val="-4"/>
        </w:rPr>
        <w:t xml:space="preserve"> </w:t>
      </w:r>
      <w:r>
        <w:t>Following</w:t>
      </w:r>
      <w:r>
        <w:rPr>
          <w:spacing w:val="-4"/>
        </w:rPr>
        <w:t xml:space="preserve"> </w:t>
      </w:r>
      <w:r>
        <w:t>a</w:t>
      </w:r>
      <w:r>
        <w:rPr>
          <w:spacing w:val="-2"/>
        </w:rPr>
        <w:t xml:space="preserve"> </w:t>
      </w:r>
      <w:r>
        <w:t>fixed</w:t>
      </w:r>
      <w:r>
        <w:rPr>
          <w:spacing w:val="-2"/>
        </w:rPr>
        <w:t xml:space="preserve"> </w:t>
      </w:r>
      <w:r>
        <w:t>period</w:t>
      </w:r>
      <w:r>
        <w:rPr>
          <w:spacing w:val="-2"/>
        </w:rPr>
        <w:t xml:space="preserve"> </w:t>
      </w:r>
      <w:r>
        <w:t>exclusion,</w:t>
      </w:r>
      <w:r>
        <w:rPr>
          <w:spacing w:val="-2"/>
        </w:rPr>
        <w:t xml:space="preserve"> </w:t>
      </w:r>
      <w:r>
        <w:t xml:space="preserve">there will be a return-to-school meeting involving the Headteacher or Deputy Headteacher, the pupil and their </w:t>
      </w:r>
      <w:proofErr w:type="gramStart"/>
      <w:r>
        <w:t>parent</w:t>
      </w:r>
      <w:proofErr w:type="gramEnd"/>
      <w:r>
        <w:t>/s. In this</w:t>
      </w:r>
      <w:r>
        <w:rPr>
          <w:spacing w:val="-1"/>
        </w:rPr>
        <w:t xml:space="preserve"> </w:t>
      </w:r>
      <w:r>
        <w:t>meeting, we employ a restorative approach to collaboratively</w:t>
      </w:r>
      <w:r>
        <w:rPr>
          <w:spacing w:val="-1"/>
        </w:rPr>
        <w:t xml:space="preserve"> </w:t>
      </w:r>
      <w:r>
        <w:t xml:space="preserve">explore strategies for effectively supporting the pupil and preventing the recurrence of the </w:t>
      </w:r>
      <w:proofErr w:type="spellStart"/>
      <w:r>
        <w:t>behaviour</w:t>
      </w:r>
      <w:proofErr w:type="spellEnd"/>
      <w:r>
        <w:t>.</w:t>
      </w:r>
    </w:p>
    <w:p w14:paraId="5197AA98" w14:textId="77777777" w:rsidR="00CF4837" w:rsidRDefault="00CF4837">
      <w:pPr>
        <w:pStyle w:val="BodyText"/>
        <w:spacing w:line="276" w:lineRule="auto"/>
        <w:sectPr w:rsidR="00CF4837">
          <w:pgSz w:w="12240" w:h="15840"/>
          <w:pgMar w:top="1140" w:right="360" w:bottom="280" w:left="360" w:header="763" w:footer="0" w:gutter="0"/>
          <w:pgBorders w:offsetFrom="page">
            <w:top w:val="single" w:sz="12" w:space="24" w:color="ED0000"/>
            <w:left w:val="single" w:sz="12" w:space="24" w:color="ED0000"/>
            <w:bottom w:val="single" w:sz="12" w:space="24" w:color="ED0000"/>
            <w:right w:val="single" w:sz="12" w:space="24" w:color="ED0000"/>
          </w:pgBorders>
          <w:cols w:space="720"/>
        </w:sectPr>
      </w:pPr>
    </w:p>
    <w:p w14:paraId="42787710" w14:textId="77777777" w:rsidR="00CF4837" w:rsidRDefault="00000000">
      <w:pPr>
        <w:pStyle w:val="Heading1"/>
        <w:spacing w:before="84"/>
      </w:pPr>
      <w:r>
        <w:lastRenderedPageBreak/>
        <w:t>Conduct</w:t>
      </w:r>
      <w:r>
        <w:rPr>
          <w:spacing w:val="-1"/>
        </w:rPr>
        <w:t xml:space="preserve"> </w:t>
      </w:r>
      <w:r>
        <w:t>outside the</w:t>
      </w:r>
      <w:r>
        <w:rPr>
          <w:spacing w:val="-2"/>
        </w:rPr>
        <w:t xml:space="preserve"> </w:t>
      </w:r>
      <w:r>
        <w:t xml:space="preserve">school </w:t>
      </w:r>
      <w:r>
        <w:rPr>
          <w:spacing w:val="-2"/>
        </w:rPr>
        <w:t>gates:</w:t>
      </w:r>
    </w:p>
    <w:p w14:paraId="227C8598" w14:textId="77777777" w:rsidR="00CF4837" w:rsidRDefault="00000000">
      <w:pPr>
        <w:pStyle w:val="BodyText"/>
        <w:spacing w:before="243" w:line="276" w:lineRule="auto"/>
        <w:ind w:left="360" w:right="809"/>
      </w:pPr>
      <w:r>
        <w:t>Headteachers</w:t>
      </w:r>
      <w:r>
        <w:rPr>
          <w:spacing w:val="-3"/>
        </w:rPr>
        <w:t xml:space="preserve"> </w:t>
      </w:r>
      <w:r>
        <w:t>now</w:t>
      </w:r>
      <w:r>
        <w:rPr>
          <w:spacing w:val="-6"/>
        </w:rPr>
        <w:t xml:space="preserve"> </w:t>
      </w:r>
      <w:r>
        <w:t>have</w:t>
      </w:r>
      <w:r>
        <w:rPr>
          <w:spacing w:val="-3"/>
        </w:rPr>
        <w:t xml:space="preserve"> </w:t>
      </w:r>
      <w:r>
        <w:t>a</w:t>
      </w:r>
      <w:r>
        <w:rPr>
          <w:spacing w:val="-2"/>
        </w:rPr>
        <w:t xml:space="preserve"> </w:t>
      </w:r>
      <w:r>
        <w:t>statutory</w:t>
      </w:r>
      <w:r>
        <w:rPr>
          <w:spacing w:val="-7"/>
        </w:rPr>
        <w:t xml:space="preserve"> </w:t>
      </w:r>
      <w:r>
        <w:t>power</w:t>
      </w:r>
      <w:r>
        <w:rPr>
          <w:spacing w:val="-3"/>
        </w:rPr>
        <w:t xml:space="preserve"> </w:t>
      </w:r>
      <w:r>
        <w:t>to</w:t>
      </w:r>
      <w:r>
        <w:rPr>
          <w:spacing w:val="-3"/>
        </w:rPr>
        <w:t xml:space="preserve"> </w:t>
      </w:r>
      <w:r>
        <w:t>regulate</w:t>
      </w:r>
      <w:r>
        <w:rPr>
          <w:spacing w:val="-3"/>
        </w:rPr>
        <w:t xml:space="preserve"> </w:t>
      </w:r>
      <w:r>
        <w:t>pupils’</w:t>
      </w:r>
      <w:r>
        <w:rPr>
          <w:spacing w:val="-3"/>
        </w:rPr>
        <w:t xml:space="preserve"> </w:t>
      </w:r>
      <w:proofErr w:type="spellStart"/>
      <w:r>
        <w:t>behaviour</w:t>
      </w:r>
      <w:proofErr w:type="spellEnd"/>
      <w:r>
        <w:t>/conduct</w:t>
      </w:r>
      <w:r>
        <w:rPr>
          <w:spacing w:val="-5"/>
        </w:rPr>
        <w:t xml:space="preserve"> </w:t>
      </w:r>
      <w:r>
        <w:t>outside</w:t>
      </w:r>
      <w:r>
        <w:rPr>
          <w:spacing w:val="-3"/>
        </w:rPr>
        <w:t xml:space="preserve"> </w:t>
      </w:r>
      <w:r>
        <w:t>of</w:t>
      </w:r>
      <w:r>
        <w:rPr>
          <w:spacing w:val="-3"/>
        </w:rPr>
        <w:t xml:space="preserve"> </w:t>
      </w:r>
      <w:r>
        <w:t>school hours when a pupil is:</w:t>
      </w:r>
    </w:p>
    <w:p w14:paraId="1E1DD776" w14:textId="77777777" w:rsidR="00CF4837" w:rsidRDefault="00000000">
      <w:pPr>
        <w:pStyle w:val="BodyText"/>
        <w:spacing w:before="198" w:line="451" w:lineRule="auto"/>
        <w:ind w:left="607" w:right="4403"/>
      </w:pPr>
      <w:r>
        <w:rPr>
          <w:noProof/>
        </w:rPr>
        <w:drawing>
          <wp:anchor distT="0" distB="0" distL="0" distR="0" simplePos="0" relativeHeight="487322624" behindDoc="1" locked="0" layoutInCell="1" allowOverlap="1" wp14:anchorId="276DD668" wp14:editId="3BC726DF">
            <wp:simplePos x="0" y="0"/>
            <wp:positionH relativeFrom="page">
              <wp:posOffset>457200</wp:posOffset>
            </wp:positionH>
            <wp:positionV relativeFrom="paragraph">
              <wp:posOffset>131535</wp:posOffset>
            </wp:positionV>
            <wp:extent cx="228600" cy="170688"/>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9" cstate="print"/>
                    <a:stretch>
                      <a:fillRect/>
                    </a:stretch>
                  </pic:blipFill>
                  <pic:spPr>
                    <a:xfrm>
                      <a:off x="0" y="0"/>
                      <a:ext cx="228600" cy="170688"/>
                    </a:xfrm>
                    <a:prstGeom prst="rect">
                      <a:avLst/>
                    </a:prstGeom>
                  </pic:spPr>
                </pic:pic>
              </a:graphicData>
            </a:graphic>
          </wp:anchor>
        </w:drawing>
      </w:r>
      <w:r>
        <w:rPr>
          <w:noProof/>
        </w:rPr>
        <w:drawing>
          <wp:anchor distT="0" distB="0" distL="0" distR="0" simplePos="0" relativeHeight="487323136" behindDoc="1" locked="0" layoutInCell="1" allowOverlap="1" wp14:anchorId="622B1C11" wp14:editId="2AE096F6">
            <wp:simplePos x="0" y="0"/>
            <wp:positionH relativeFrom="page">
              <wp:posOffset>457200</wp:posOffset>
            </wp:positionH>
            <wp:positionV relativeFrom="paragraph">
              <wp:posOffset>460719</wp:posOffset>
            </wp:positionV>
            <wp:extent cx="228600" cy="170688"/>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9" cstate="print"/>
                    <a:stretch>
                      <a:fillRect/>
                    </a:stretch>
                  </pic:blipFill>
                  <pic:spPr>
                    <a:xfrm>
                      <a:off x="0" y="0"/>
                      <a:ext cx="228600" cy="170688"/>
                    </a:xfrm>
                    <a:prstGeom prst="rect">
                      <a:avLst/>
                    </a:prstGeom>
                  </pic:spPr>
                </pic:pic>
              </a:graphicData>
            </a:graphic>
          </wp:anchor>
        </w:drawing>
      </w:r>
      <w:r>
        <w:t>Taking</w:t>
      </w:r>
      <w:r>
        <w:rPr>
          <w:spacing w:val="-5"/>
        </w:rPr>
        <w:t xml:space="preserve"> </w:t>
      </w:r>
      <w:r>
        <w:t>part</w:t>
      </w:r>
      <w:r>
        <w:rPr>
          <w:spacing w:val="-4"/>
        </w:rPr>
        <w:t xml:space="preserve"> </w:t>
      </w:r>
      <w:r>
        <w:t>in</w:t>
      </w:r>
      <w:r>
        <w:rPr>
          <w:spacing w:val="-6"/>
        </w:rPr>
        <w:t xml:space="preserve"> </w:t>
      </w:r>
      <w:r>
        <w:t>any</w:t>
      </w:r>
      <w:r>
        <w:rPr>
          <w:spacing w:val="-7"/>
        </w:rPr>
        <w:t xml:space="preserve"> </w:t>
      </w:r>
      <w:r>
        <w:t>school-</w:t>
      </w:r>
      <w:proofErr w:type="spellStart"/>
      <w:r>
        <w:t>organised</w:t>
      </w:r>
      <w:proofErr w:type="spellEnd"/>
      <w:r>
        <w:rPr>
          <w:spacing w:val="-5"/>
        </w:rPr>
        <w:t xml:space="preserve"> </w:t>
      </w:r>
      <w:r>
        <w:t>or</w:t>
      </w:r>
      <w:r>
        <w:rPr>
          <w:spacing w:val="-4"/>
        </w:rPr>
        <w:t xml:space="preserve"> </w:t>
      </w:r>
      <w:r>
        <w:t>school-related</w:t>
      </w:r>
      <w:r>
        <w:rPr>
          <w:spacing w:val="-6"/>
        </w:rPr>
        <w:t xml:space="preserve"> </w:t>
      </w:r>
      <w:r>
        <w:t>activity Travelling to or from school or</w:t>
      </w:r>
    </w:p>
    <w:p w14:paraId="79DF8907" w14:textId="77777777" w:rsidR="00CF4837" w:rsidRDefault="00000000">
      <w:pPr>
        <w:pStyle w:val="BodyText"/>
        <w:spacing w:line="275" w:lineRule="exact"/>
        <w:ind w:left="602"/>
      </w:pPr>
      <w:r>
        <w:rPr>
          <w:noProof/>
        </w:rPr>
        <w:drawing>
          <wp:anchor distT="0" distB="0" distL="0" distR="0" simplePos="0" relativeHeight="487323648" behindDoc="1" locked="0" layoutInCell="1" allowOverlap="1" wp14:anchorId="050C2C98" wp14:editId="3F1772CC">
            <wp:simplePos x="0" y="0"/>
            <wp:positionH relativeFrom="page">
              <wp:posOffset>457200</wp:posOffset>
            </wp:positionH>
            <wp:positionV relativeFrom="paragraph">
              <wp:posOffset>5252</wp:posOffset>
            </wp:positionV>
            <wp:extent cx="228600" cy="170688"/>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9" cstate="print"/>
                    <a:stretch>
                      <a:fillRect/>
                    </a:stretch>
                  </pic:blipFill>
                  <pic:spPr>
                    <a:xfrm>
                      <a:off x="0" y="0"/>
                      <a:ext cx="228600" cy="170688"/>
                    </a:xfrm>
                    <a:prstGeom prst="rect">
                      <a:avLst/>
                    </a:prstGeom>
                  </pic:spPr>
                </pic:pic>
              </a:graphicData>
            </a:graphic>
          </wp:anchor>
        </w:drawing>
      </w:r>
      <w:r>
        <w:t>Wearing</w:t>
      </w:r>
      <w:r>
        <w:rPr>
          <w:spacing w:val="-3"/>
        </w:rPr>
        <w:t xml:space="preserve"> </w:t>
      </w:r>
      <w:r>
        <w:t>school</w:t>
      </w:r>
      <w:r>
        <w:rPr>
          <w:spacing w:val="-4"/>
        </w:rPr>
        <w:t xml:space="preserve"> </w:t>
      </w:r>
      <w:r>
        <w:t>uniform</w:t>
      </w:r>
      <w:r>
        <w:rPr>
          <w:spacing w:val="-1"/>
        </w:rPr>
        <w:t xml:space="preserve"> </w:t>
      </w:r>
      <w:r>
        <w:rPr>
          <w:spacing w:val="-5"/>
        </w:rPr>
        <w:t>or</w:t>
      </w:r>
    </w:p>
    <w:p w14:paraId="0F98D678" w14:textId="77777777" w:rsidR="00CF4837" w:rsidRDefault="00000000">
      <w:pPr>
        <w:pStyle w:val="BodyText"/>
        <w:spacing w:before="240"/>
        <w:ind w:left="607"/>
      </w:pPr>
      <w:r>
        <w:rPr>
          <w:noProof/>
        </w:rPr>
        <w:drawing>
          <wp:anchor distT="0" distB="0" distL="0" distR="0" simplePos="0" relativeHeight="487324160" behindDoc="1" locked="0" layoutInCell="1" allowOverlap="1" wp14:anchorId="019BE311" wp14:editId="5462A651">
            <wp:simplePos x="0" y="0"/>
            <wp:positionH relativeFrom="page">
              <wp:posOffset>457200</wp:posOffset>
            </wp:positionH>
            <wp:positionV relativeFrom="paragraph">
              <wp:posOffset>158601</wp:posOffset>
            </wp:positionV>
            <wp:extent cx="228600" cy="170688"/>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9" cstate="print"/>
                    <a:stretch>
                      <a:fillRect/>
                    </a:stretch>
                  </pic:blipFill>
                  <pic:spPr>
                    <a:xfrm>
                      <a:off x="0" y="0"/>
                      <a:ext cx="228600" cy="170688"/>
                    </a:xfrm>
                    <a:prstGeom prst="rect">
                      <a:avLst/>
                    </a:prstGeom>
                  </pic:spPr>
                </pic:pic>
              </a:graphicData>
            </a:graphic>
          </wp:anchor>
        </w:drawing>
      </w:r>
      <w:r>
        <w:t>In</w:t>
      </w:r>
      <w:r>
        <w:rPr>
          <w:spacing w:val="-3"/>
        </w:rPr>
        <w:t xml:space="preserve"> </w:t>
      </w:r>
      <w:r>
        <w:t>some</w:t>
      </w:r>
      <w:r>
        <w:rPr>
          <w:spacing w:val="-3"/>
        </w:rPr>
        <w:t xml:space="preserve"> </w:t>
      </w:r>
      <w:r>
        <w:t>other</w:t>
      </w:r>
      <w:r>
        <w:rPr>
          <w:spacing w:val="-1"/>
        </w:rPr>
        <w:t xml:space="preserve"> </w:t>
      </w:r>
      <w:r>
        <w:t>way</w:t>
      </w:r>
      <w:r>
        <w:rPr>
          <w:spacing w:val="-5"/>
        </w:rPr>
        <w:t xml:space="preserve"> </w:t>
      </w:r>
      <w:r>
        <w:t>identifiable</w:t>
      </w:r>
      <w:r>
        <w:rPr>
          <w:spacing w:val="-3"/>
        </w:rPr>
        <w:t xml:space="preserve"> </w:t>
      </w:r>
      <w:r>
        <w:t>as</w:t>
      </w:r>
      <w:r>
        <w:rPr>
          <w:spacing w:val="-1"/>
        </w:rPr>
        <w:t xml:space="preserve"> </w:t>
      </w:r>
      <w:r>
        <w:t>a</w:t>
      </w:r>
      <w:r>
        <w:rPr>
          <w:spacing w:val="-3"/>
        </w:rPr>
        <w:t xml:space="preserve"> </w:t>
      </w:r>
      <w:r>
        <w:t>pupil</w:t>
      </w:r>
      <w:r>
        <w:rPr>
          <w:spacing w:val="-2"/>
        </w:rPr>
        <w:t xml:space="preserve"> </w:t>
      </w:r>
      <w:r>
        <w:t>at</w:t>
      </w:r>
      <w:r>
        <w:rPr>
          <w:spacing w:val="-3"/>
        </w:rPr>
        <w:t xml:space="preserve"> </w:t>
      </w:r>
      <w:r>
        <w:t>the</w:t>
      </w:r>
      <w:r>
        <w:rPr>
          <w:spacing w:val="-1"/>
        </w:rPr>
        <w:t xml:space="preserve"> </w:t>
      </w:r>
      <w:r>
        <w:rPr>
          <w:spacing w:val="-2"/>
        </w:rPr>
        <w:t>school</w:t>
      </w:r>
    </w:p>
    <w:p w14:paraId="7568760F" w14:textId="77777777" w:rsidR="00CF4837" w:rsidRDefault="00000000">
      <w:pPr>
        <w:pStyle w:val="BodyText"/>
        <w:spacing w:before="243" w:line="448" w:lineRule="auto"/>
        <w:ind w:left="607" w:right="3368" w:hanging="248"/>
      </w:pPr>
      <w:r>
        <w:rPr>
          <w:noProof/>
        </w:rPr>
        <w:drawing>
          <wp:anchor distT="0" distB="0" distL="0" distR="0" simplePos="0" relativeHeight="15735296" behindDoc="0" locked="0" layoutInCell="1" allowOverlap="1" wp14:anchorId="67935288" wp14:editId="19D2204C">
            <wp:simplePos x="0" y="0"/>
            <wp:positionH relativeFrom="page">
              <wp:posOffset>457200</wp:posOffset>
            </wp:positionH>
            <wp:positionV relativeFrom="paragraph">
              <wp:posOffset>487800</wp:posOffset>
            </wp:positionV>
            <wp:extent cx="228600" cy="170688"/>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9" cstate="print"/>
                    <a:stretch>
                      <a:fillRect/>
                    </a:stretch>
                  </pic:blipFill>
                  <pic:spPr>
                    <a:xfrm>
                      <a:off x="0" y="0"/>
                      <a:ext cx="228600" cy="170688"/>
                    </a:xfrm>
                    <a:prstGeom prst="rect">
                      <a:avLst/>
                    </a:prstGeom>
                  </pic:spPr>
                </pic:pic>
              </a:graphicData>
            </a:graphic>
          </wp:anchor>
        </w:drawing>
      </w:r>
      <w:r>
        <w:rPr>
          <w:noProof/>
        </w:rPr>
        <w:drawing>
          <wp:anchor distT="0" distB="0" distL="0" distR="0" simplePos="0" relativeHeight="15735808" behindDoc="0" locked="0" layoutInCell="1" allowOverlap="1" wp14:anchorId="2D2DC4E0" wp14:editId="4FE680DE">
            <wp:simplePos x="0" y="0"/>
            <wp:positionH relativeFrom="page">
              <wp:posOffset>457200</wp:posOffset>
            </wp:positionH>
            <wp:positionV relativeFrom="paragraph">
              <wp:posOffset>816984</wp:posOffset>
            </wp:positionV>
            <wp:extent cx="228600" cy="170687"/>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9" cstate="print"/>
                    <a:stretch>
                      <a:fillRect/>
                    </a:stretch>
                  </pic:blipFill>
                  <pic:spPr>
                    <a:xfrm>
                      <a:off x="0" y="0"/>
                      <a:ext cx="228600" cy="170687"/>
                    </a:xfrm>
                    <a:prstGeom prst="rect">
                      <a:avLst/>
                    </a:prstGeom>
                  </pic:spPr>
                </pic:pic>
              </a:graphicData>
            </a:graphic>
          </wp:anchor>
        </w:drawing>
      </w:r>
      <w:r>
        <w:rPr>
          <w:u w:val="single"/>
        </w:rPr>
        <w:t>Or,</w:t>
      </w:r>
      <w:r>
        <w:rPr>
          <w:spacing w:val="-4"/>
          <w:u w:val="single"/>
        </w:rPr>
        <w:t xml:space="preserve"> </w:t>
      </w:r>
      <w:r>
        <w:rPr>
          <w:u w:val="single"/>
        </w:rPr>
        <w:t>where</w:t>
      </w:r>
      <w:r>
        <w:rPr>
          <w:spacing w:val="-4"/>
          <w:u w:val="single"/>
        </w:rPr>
        <w:t xml:space="preserve"> </w:t>
      </w:r>
      <w:r>
        <w:rPr>
          <w:u w:val="single"/>
        </w:rPr>
        <w:t>the</w:t>
      </w:r>
      <w:r>
        <w:rPr>
          <w:spacing w:val="-6"/>
          <w:u w:val="single"/>
        </w:rPr>
        <w:t xml:space="preserve"> </w:t>
      </w:r>
      <w:r>
        <w:rPr>
          <w:u w:val="single"/>
        </w:rPr>
        <w:t>above</w:t>
      </w:r>
      <w:r>
        <w:rPr>
          <w:spacing w:val="-4"/>
          <w:u w:val="single"/>
        </w:rPr>
        <w:t xml:space="preserve"> </w:t>
      </w:r>
      <w:r>
        <w:rPr>
          <w:u w:val="single"/>
        </w:rPr>
        <w:t>does</w:t>
      </w:r>
      <w:r>
        <w:rPr>
          <w:spacing w:val="-4"/>
          <w:u w:val="single"/>
        </w:rPr>
        <w:t xml:space="preserve"> </w:t>
      </w:r>
      <w:r>
        <w:rPr>
          <w:u w:val="single"/>
        </w:rPr>
        <w:t>not</w:t>
      </w:r>
      <w:r>
        <w:rPr>
          <w:spacing w:val="-6"/>
          <w:u w:val="single"/>
        </w:rPr>
        <w:t xml:space="preserve"> </w:t>
      </w:r>
      <w:r>
        <w:rPr>
          <w:u w:val="single"/>
        </w:rPr>
        <w:t>apply,</w:t>
      </w:r>
      <w:r>
        <w:rPr>
          <w:spacing w:val="-4"/>
          <w:u w:val="single"/>
        </w:rPr>
        <w:t xml:space="preserve"> </w:t>
      </w:r>
      <w:r>
        <w:rPr>
          <w:u w:val="single"/>
        </w:rPr>
        <w:t>but</w:t>
      </w:r>
      <w:r>
        <w:rPr>
          <w:spacing w:val="-6"/>
          <w:u w:val="single"/>
        </w:rPr>
        <w:t xml:space="preserve"> </w:t>
      </w:r>
      <w:r>
        <w:rPr>
          <w:u w:val="single"/>
        </w:rPr>
        <w:t>the</w:t>
      </w:r>
      <w:r>
        <w:rPr>
          <w:spacing w:val="-4"/>
          <w:u w:val="single"/>
        </w:rPr>
        <w:t xml:space="preserve"> </w:t>
      </w:r>
      <w:r>
        <w:rPr>
          <w:u w:val="single"/>
        </w:rPr>
        <w:t>inappropriate</w:t>
      </w:r>
      <w:r>
        <w:rPr>
          <w:spacing w:val="-5"/>
          <w:u w:val="single"/>
        </w:rPr>
        <w:t xml:space="preserve"> </w:t>
      </w:r>
      <w:proofErr w:type="spellStart"/>
      <w:r>
        <w:rPr>
          <w:u w:val="single"/>
        </w:rPr>
        <w:t>behaviour</w:t>
      </w:r>
      <w:proofErr w:type="spellEnd"/>
      <w:r>
        <w:rPr>
          <w:u w:val="single"/>
        </w:rPr>
        <w:t>:</w:t>
      </w:r>
      <w:r>
        <w:t xml:space="preserve"> Could have repercussions for the orderly running of the school or </w:t>
      </w:r>
      <w:proofErr w:type="gramStart"/>
      <w:r>
        <w:t>Poses</w:t>
      </w:r>
      <w:proofErr w:type="gramEnd"/>
      <w:r>
        <w:t xml:space="preserve"> a threat to another pupil or member of the public or</w:t>
      </w:r>
    </w:p>
    <w:p w14:paraId="43860DB1" w14:textId="77777777" w:rsidR="00CF4837" w:rsidRDefault="00000000">
      <w:pPr>
        <w:pStyle w:val="BodyText"/>
        <w:spacing w:before="2"/>
        <w:ind w:left="607"/>
      </w:pPr>
      <w:r>
        <w:rPr>
          <w:noProof/>
        </w:rPr>
        <w:drawing>
          <wp:anchor distT="0" distB="0" distL="0" distR="0" simplePos="0" relativeHeight="487325696" behindDoc="1" locked="0" layoutInCell="1" allowOverlap="1" wp14:anchorId="58EAA707" wp14:editId="3D16A457">
            <wp:simplePos x="0" y="0"/>
            <wp:positionH relativeFrom="page">
              <wp:posOffset>457200</wp:posOffset>
            </wp:positionH>
            <wp:positionV relativeFrom="paragraph">
              <wp:posOffset>7214</wp:posOffset>
            </wp:positionV>
            <wp:extent cx="228600" cy="170687"/>
            <wp:effectExtent l="0" t="0" r="0" b="0"/>
            <wp:wrapNone/>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9" cstate="print"/>
                    <a:stretch>
                      <a:fillRect/>
                    </a:stretch>
                  </pic:blipFill>
                  <pic:spPr>
                    <a:xfrm>
                      <a:off x="0" y="0"/>
                      <a:ext cx="228600" cy="170687"/>
                    </a:xfrm>
                    <a:prstGeom prst="rect">
                      <a:avLst/>
                    </a:prstGeom>
                  </pic:spPr>
                </pic:pic>
              </a:graphicData>
            </a:graphic>
          </wp:anchor>
        </w:drawing>
      </w:r>
      <w:r>
        <w:t>Could</w:t>
      </w:r>
      <w:r>
        <w:rPr>
          <w:spacing w:val="-11"/>
        </w:rPr>
        <w:t xml:space="preserve"> </w:t>
      </w:r>
      <w:r>
        <w:t>adversely</w:t>
      </w:r>
      <w:r>
        <w:rPr>
          <w:spacing w:val="-12"/>
        </w:rPr>
        <w:t xml:space="preserve"> </w:t>
      </w:r>
      <w:r>
        <w:t>affect</w:t>
      </w:r>
      <w:r>
        <w:rPr>
          <w:spacing w:val="-9"/>
        </w:rPr>
        <w:t xml:space="preserve"> </w:t>
      </w:r>
      <w:r>
        <w:t>the</w:t>
      </w:r>
      <w:r>
        <w:rPr>
          <w:spacing w:val="-11"/>
        </w:rPr>
        <w:t xml:space="preserve"> </w:t>
      </w:r>
      <w:r>
        <w:t>reputation</w:t>
      </w:r>
      <w:r>
        <w:rPr>
          <w:spacing w:val="-9"/>
        </w:rPr>
        <w:t xml:space="preserve"> </w:t>
      </w:r>
      <w:r>
        <w:t>of</w:t>
      </w:r>
      <w:r>
        <w:rPr>
          <w:spacing w:val="-9"/>
        </w:rPr>
        <w:t xml:space="preserve"> </w:t>
      </w:r>
      <w:r>
        <w:t>the</w:t>
      </w:r>
      <w:r>
        <w:rPr>
          <w:spacing w:val="-11"/>
        </w:rPr>
        <w:t xml:space="preserve"> </w:t>
      </w:r>
      <w:r>
        <w:rPr>
          <w:spacing w:val="-2"/>
        </w:rPr>
        <w:t>school.</w:t>
      </w:r>
    </w:p>
    <w:p w14:paraId="08C81D0A" w14:textId="77777777" w:rsidR="00CF4837" w:rsidRDefault="00000000">
      <w:pPr>
        <w:pStyle w:val="Heading1"/>
        <w:spacing w:before="242"/>
      </w:pPr>
      <w:r>
        <w:t xml:space="preserve">Criminal </w:t>
      </w:r>
      <w:r>
        <w:rPr>
          <w:spacing w:val="-4"/>
        </w:rPr>
        <w:t>law:</w:t>
      </w:r>
    </w:p>
    <w:p w14:paraId="000EC507" w14:textId="77777777" w:rsidR="00CF4837" w:rsidRDefault="00000000">
      <w:pPr>
        <w:pStyle w:val="BodyText"/>
        <w:spacing w:before="243" w:line="276" w:lineRule="auto"/>
        <w:ind w:left="360" w:right="374"/>
      </w:pPr>
      <w:r>
        <w:t xml:space="preserve">It is important to bear in mind that some types of harassing or threatening </w:t>
      </w:r>
      <w:proofErr w:type="spellStart"/>
      <w:r>
        <w:t>behaviour</w:t>
      </w:r>
      <w:proofErr w:type="spellEnd"/>
      <w:r>
        <w:t xml:space="preserve"> – or communications</w:t>
      </w:r>
      <w:r>
        <w:rPr>
          <w:spacing w:val="-4"/>
        </w:rPr>
        <w:t xml:space="preserve"> </w:t>
      </w:r>
      <w:r>
        <w:t>–</w:t>
      </w:r>
      <w:r>
        <w:rPr>
          <w:spacing w:val="-2"/>
        </w:rPr>
        <w:t xml:space="preserve"> </w:t>
      </w:r>
      <w:r>
        <w:t>could</w:t>
      </w:r>
      <w:r>
        <w:rPr>
          <w:spacing w:val="-3"/>
        </w:rPr>
        <w:t xml:space="preserve"> </w:t>
      </w:r>
      <w:r>
        <w:t>be</w:t>
      </w:r>
      <w:r>
        <w:rPr>
          <w:spacing w:val="-5"/>
        </w:rPr>
        <w:t xml:space="preserve"> </w:t>
      </w:r>
      <w:r>
        <w:t>a</w:t>
      </w:r>
      <w:r>
        <w:rPr>
          <w:spacing w:val="-2"/>
        </w:rPr>
        <w:t xml:space="preserve"> </w:t>
      </w:r>
      <w:r>
        <w:t>criminal</w:t>
      </w:r>
      <w:r>
        <w:rPr>
          <w:spacing w:val="-3"/>
        </w:rPr>
        <w:t xml:space="preserve"> </w:t>
      </w:r>
      <w:r>
        <w:t>offence,</w:t>
      </w:r>
      <w:r>
        <w:rPr>
          <w:spacing w:val="-5"/>
        </w:rPr>
        <w:t xml:space="preserve"> </w:t>
      </w:r>
      <w:r>
        <w:t>for</w:t>
      </w:r>
      <w:r>
        <w:rPr>
          <w:spacing w:val="-3"/>
        </w:rPr>
        <w:t xml:space="preserve"> </w:t>
      </w:r>
      <w:r>
        <w:t>example</w:t>
      </w:r>
      <w:r>
        <w:rPr>
          <w:spacing w:val="-5"/>
        </w:rPr>
        <w:t xml:space="preserve"> </w:t>
      </w:r>
      <w:r>
        <w:t>under</w:t>
      </w:r>
      <w:r>
        <w:rPr>
          <w:spacing w:val="-3"/>
        </w:rPr>
        <w:t xml:space="preserve"> </w:t>
      </w:r>
      <w:r>
        <w:t>the</w:t>
      </w:r>
      <w:r>
        <w:rPr>
          <w:spacing w:val="-3"/>
        </w:rPr>
        <w:t xml:space="preserve"> </w:t>
      </w:r>
      <w:r>
        <w:t>Protection</w:t>
      </w:r>
      <w:r>
        <w:rPr>
          <w:spacing w:val="-7"/>
        </w:rPr>
        <w:t xml:space="preserve"> </w:t>
      </w:r>
      <w:r>
        <w:t>from</w:t>
      </w:r>
      <w:r>
        <w:rPr>
          <w:spacing w:val="-2"/>
        </w:rPr>
        <w:t xml:space="preserve"> </w:t>
      </w:r>
      <w:r>
        <w:t>Harassment</w:t>
      </w:r>
      <w:r>
        <w:rPr>
          <w:spacing w:val="-3"/>
        </w:rPr>
        <w:t xml:space="preserve"> </w:t>
      </w:r>
      <w:r>
        <w:t>Act 1997, the Malicious Communication Act 1988, the Communications Act</w:t>
      </w:r>
      <w:r>
        <w:rPr>
          <w:spacing w:val="17"/>
        </w:rPr>
        <w:t xml:space="preserve"> </w:t>
      </w:r>
      <w:r>
        <w:t>2003 and the Public Order Act 1986. For example, under the Malicious Communication Act 1988, it is an offence for a person to send an electronic communication to another person with the intent to cause distress or anxiety or to send</w:t>
      </w:r>
      <w:r>
        <w:rPr>
          <w:spacing w:val="-5"/>
        </w:rPr>
        <w:t xml:space="preserve"> </w:t>
      </w:r>
      <w:r>
        <w:t>an</w:t>
      </w:r>
      <w:r>
        <w:rPr>
          <w:spacing w:val="-5"/>
        </w:rPr>
        <w:t xml:space="preserve"> </w:t>
      </w:r>
      <w:r>
        <w:t>electronic</w:t>
      </w:r>
      <w:r>
        <w:rPr>
          <w:spacing w:val="-3"/>
        </w:rPr>
        <w:t xml:space="preserve"> </w:t>
      </w:r>
      <w:r>
        <w:t>communication</w:t>
      </w:r>
      <w:r>
        <w:rPr>
          <w:spacing w:val="-3"/>
        </w:rPr>
        <w:t xml:space="preserve"> </w:t>
      </w:r>
      <w:r>
        <w:t>which</w:t>
      </w:r>
      <w:r>
        <w:rPr>
          <w:spacing w:val="-3"/>
        </w:rPr>
        <w:t xml:space="preserve"> </w:t>
      </w:r>
      <w:r>
        <w:t>conveys</w:t>
      </w:r>
      <w:r>
        <w:rPr>
          <w:spacing w:val="-3"/>
        </w:rPr>
        <w:t xml:space="preserve"> </w:t>
      </w:r>
      <w:r>
        <w:t>a</w:t>
      </w:r>
      <w:r>
        <w:rPr>
          <w:spacing w:val="-2"/>
        </w:rPr>
        <w:t xml:space="preserve"> </w:t>
      </w:r>
      <w:r>
        <w:t>message</w:t>
      </w:r>
      <w:r>
        <w:rPr>
          <w:spacing w:val="-3"/>
        </w:rPr>
        <w:t xml:space="preserve"> </w:t>
      </w:r>
      <w:r>
        <w:t>which</w:t>
      </w:r>
      <w:r>
        <w:rPr>
          <w:spacing w:val="-3"/>
        </w:rPr>
        <w:t xml:space="preserve"> </w:t>
      </w:r>
      <w:r>
        <w:t>is</w:t>
      </w:r>
      <w:r>
        <w:rPr>
          <w:spacing w:val="-3"/>
        </w:rPr>
        <w:t xml:space="preserve"> </w:t>
      </w:r>
      <w:r>
        <w:t>indecent</w:t>
      </w:r>
      <w:r>
        <w:rPr>
          <w:spacing w:val="-5"/>
        </w:rPr>
        <w:t xml:space="preserve"> </w:t>
      </w:r>
      <w:r>
        <w:t>or</w:t>
      </w:r>
      <w:r>
        <w:rPr>
          <w:spacing w:val="-3"/>
        </w:rPr>
        <w:t xml:space="preserve"> </w:t>
      </w:r>
      <w:r>
        <w:t>grossly</w:t>
      </w:r>
      <w:r>
        <w:rPr>
          <w:spacing w:val="-3"/>
        </w:rPr>
        <w:t xml:space="preserve"> </w:t>
      </w:r>
      <w:r>
        <w:t>offensive,</w:t>
      </w:r>
      <w:r>
        <w:rPr>
          <w:spacing w:val="-3"/>
        </w:rPr>
        <w:t xml:space="preserve"> </w:t>
      </w:r>
      <w:r>
        <w:t>a threat, or information which is false and known or believed to false by the sender. If school staff feel that an offence may</w:t>
      </w:r>
      <w:r>
        <w:rPr>
          <w:spacing w:val="-1"/>
        </w:rPr>
        <w:t xml:space="preserve"> </w:t>
      </w:r>
      <w:r>
        <w:t xml:space="preserve">have been </w:t>
      </w:r>
      <w:proofErr w:type="gramStart"/>
      <w:r>
        <w:t>committed</w:t>
      </w:r>
      <w:proofErr w:type="gramEnd"/>
      <w:r>
        <w:t xml:space="preserve"> they</w:t>
      </w:r>
      <w:r>
        <w:rPr>
          <w:spacing w:val="-1"/>
        </w:rPr>
        <w:t xml:space="preserve"> </w:t>
      </w:r>
      <w:r>
        <w:t>may</w:t>
      </w:r>
      <w:r>
        <w:rPr>
          <w:spacing w:val="-1"/>
        </w:rPr>
        <w:t xml:space="preserve"> </w:t>
      </w:r>
      <w:r>
        <w:t>elect to seek assistance from the Police, but any reference to the Police should only be undertaken with the agreement of the Headteacher.</w:t>
      </w:r>
    </w:p>
    <w:p w14:paraId="51A96074" w14:textId="77777777" w:rsidR="00CF4837" w:rsidRDefault="00000000">
      <w:pPr>
        <w:pStyle w:val="Heading1"/>
        <w:spacing w:before="200"/>
        <w:ind w:left="382" w:right="383"/>
        <w:jc w:val="center"/>
      </w:pPr>
      <w:r>
        <w:rPr>
          <w:u w:val="single"/>
        </w:rPr>
        <w:t>Confiscation</w:t>
      </w:r>
      <w:r>
        <w:rPr>
          <w:spacing w:val="-2"/>
          <w:u w:val="single"/>
        </w:rPr>
        <w:t xml:space="preserve"> </w:t>
      </w:r>
      <w:r>
        <w:rPr>
          <w:u w:val="single"/>
        </w:rPr>
        <w:t>of</w:t>
      </w:r>
      <w:r>
        <w:rPr>
          <w:spacing w:val="-2"/>
          <w:u w:val="single"/>
        </w:rPr>
        <w:t xml:space="preserve"> </w:t>
      </w:r>
      <w:r>
        <w:rPr>
          <w:u w:val="single"/>
        </w:rPr>
        <w:t>inappropriate</w:t>
      </w:r>
      <w:r>
        <w:rPr>
          <w:spacing w:val="-1"/>
          <w:u w:val="single"/>
        </w:rPr>
        <w:t xml:space="preserve"> </w:t>
      </w:r>
      <w:r>
        <w:rPr>
          <w:spacing w:val="-2"/>
          <w:u w:val="single"/>
        </w:rPr>
        <w:t>items</w:t>
      </w:r>
    </w:p>
    <w:p w14:paraId="69E623D9" w14:textId="77777777" w:rsidR="00CF4837" w:rsidRDefault="00000000">
      <w:pPr>
        <w:pStyle w:val="BodyText"/>
        <w:spacing w:before="242"/>
        <w:ind w:left="360"/>
      </w:pPr>
      <w:r>
        <w:t>There</w:t>
      </w:r>
      <w:r>
        <w:rPr>
          <w:spacing w:val="-5"/>
        </w:rPr>
        <w:t xml:space="preserve"> </w:t>
      </w:r>
      <w:r>
        <w:t>are</w:t>
      </w:r>
      <w:r>
        <w:rPr>
          <w:spacing w:val="-6"/>
        </w:rPr>
        <w:t xml:space="preserve"> </w:t>
      </w:r>
      <w:r>
        <w:t>two</w:t>
      </w:r>
      <w:r>
        <w:rPr>
          <w:spacing w:val="-3"/>
        </w:rPr>
        <w:t xml:space="preserve"> </w:t>
      </w:r>
      <w:r>
        <w:t>sets</w:t>
      </w:r>
      <w:r>
        <w:rPr>
          <w:spacing w:val="-3"/>
        </w:rPr>
        <w:t xml:space="preserve"> </w:t>
      </w:r>
      <w:r>
        <w:t>of</w:t>
      </w:r>
      <w:r>
        <w:rPr>
          <w:spacing w:val="-3"/>
        </w:rPr>
        <w:t xml:space="preserve"> </w:t>
      </w:r>
      <w:r>
        <w:t>legal</w:t>
      </w:r>
      <w:r>
        <w:rPr>
          <w:spacing w:val="-3"/>
        </w:rPr>
        <w:t xml:space="preserve"> </w:t>
      </w:r>
      <w:r>
        <w:t>provisions</w:t>
      </w:r>
      <w:r>
        <w:rPr>
          <w:spacing w:val="-3"/>
        </w:rPr>
        <w:t xml:space="preserve"> </w:t>
      </w:r>
      <w:r>
        <w:t>which</w:t>
      </w:r>
      <w:r>
        <w:rPr>
          <w:spacing w:val="-3"/>
        </w:rPr>
        <w:t xml:space="preserve"> </w:t>
      </w:r>
      <w:r>
        <w:t>enable</w:t>
      </w:r>
      <w:r>
        <w:rPr>
          <w:spacing w:val="-3"/>
        </w:rPr>
        <w:t xml:space="preserve"> </w:t>
      </w:r>
      <w:r>
        <w:t>school</w:t>
      </w:r>
      <w:r>
        <w:rPr>
          <w:spacing w:val="-3"/>
        </w:rPr>
        <w:t xml:space="preserve"> </w:t>
      </w:r>
      <w:r>
        <w:t>staff to</w:t>
      </w:r>
      <w:r>
        <w:rPr>
          <w:spacing w:val="-3"/>
        </w:rPr>
        <w:t xml:space="preserve"> </w:t>
      </w:r>
      <w:r>
        <w:t>confiscate</w:t>
      </w:r>
      <w:r>
        <w:rPr>
          <w:spacing w:val="-3"/>
        </w:rPr>
        <w:t xml:space="preserve"> </w:t>
      </w:r>
      <w:r>
        <w:t>items</w:t>
      </w:r>
      <w:r>
        <w:rPr>
          <w:spacing w:val="-5"/>
        </w:rPr>
        <w:t xml:space="preserve"> </w:t>
      </w:r>
      <w:r>
        <w:t>from</w:t>
      </w:r>
      <w:r>
        <w:rPr>
          <w:spacing w:val="-3"/>
        </w:rPr>
        <w:t xml:space="preserve"> </w:t>
      </w:r>
      <w:r>
        <w:rPr>
          <w:spacing w:val="-2"/>
        </w:rPr>
        <w:t>pupils:</w:t>
      </w:r>
    </w:p>
    <w:p w14:paraId="3CFA1DEA" w14:textId="77777777" w:rsidR="00CF4837" w:rsidRDefault="00000000">
      <w:pPr>
        <w:pStyle w:val="ListParagraph"/>
        <w:numPr>
          <w:ilvl w:val="0"/>
          <w:numId w:val="5"/>
        </w:numPr>
        <w:tabs>
          <w:tab w:val="left" w:pos="718"/>
          <w:tab w:val="left" w:pos="720"/>
        </w:tabs>
        <w:spacing w:before="240" w:line="276" w:lineRule="auto"/>
        <w:ind w:right="437"/>
        <w:rPr>
          <w:sz w:val="24"/>
        </w:rPr>
      </w:pPr>
      <w:r>
        <w:rPr>
          <w:sz w:val="24"/>
        </w:rPr>
        <w:t>The general power to discipline enables a member of staff to confiscate, retain or dispose of a pupils’</w:t>
      </w:r>
      <w:r>
        <w:rPr>
          <w:spacing w:val="-2"/>
          <w:sz w:val="24"/>
        </w:rPr>
        <w:t xml:space="preserve"> </w:t>
      </w:r>
      <w:r>
        <w:rPr>
          <w:sz w:val="24"/>
        </w:rPr>
        <w:t>property</w:t>
      </w:r>
      <w:r>
        <w:rPr>
          <w:spacing w:val="-5"/>
          <w:sz w:val="24"/>
        </w:rPr>
        <w:t xml:space="preserve"> </w:t>
      </w:r>
      <w:r>
        <w:rPr>
          <w:sz w:val="24"/>
        </w:rPr>
        <w:t>as</w:t>
      </w:r>
      <w:r>
        <w:rPr>
          <w:spacing w:val="-2"/>
          <w:sz w:val="24"/>
        </w:rPr>
        <w:t xml:space="preserve"> </w:t>
      </w:r>
      <w:r>
        <w:rPr>
          <w:sz w:val="24"/>
        </w:rPr>
        <w:t>a</w:t>
      </w:r>
      <w:r>
        <w:rPr>
          <w:spacing w:val="-3"/>
          <w:sz w:val="24"/>
        </w:rPr>
        <w:t xml:space="preserve"> </w:t>
      </w:r>
      <w:r>
        <w:rPr>
          <w:sz w:val="24"/>
        </w:rPr>
        <w:t>punishment.</w:t>
      </w:r>
      <w:r>
        <w:rPr>
          <w:spacing w:val="40"/>
          <w:sz w:val="24"/>
        </w:rPr>
        <w:t xml:space="preserve"> </w:t>
      </w:r>
      <w:r>
        <w:rPr>
          <w:sz w:val="24"/>
        </w:rPr>
        <w:t>Staff</w:t>
      </w:r>
      <w:r>
        <w:rPr>
          <w:spacing w:val="-2"/>
          <w:sz w:val="24"/>
        </w:rPr>
        <w:t xml:space="preserve"> </w:t>
      </w:r>
      <w:r>
        <w:rPr>
          <w:sz w:val="24"/>
        </w:rPr>
        <w:t>are</w:t>
      </w:r>
      <w:r>
        <w:rPr>
          <w:spacing w:val="-4"/>
          <w:sz w:val="24"/>
        </w:rPr>
        <w:t xml:space="preserve"> </w:t>
      </w:r>
      <w:r>
        <w:rPr>
          <w:sz w:val="24"/>
        </w:rPr>
        <w:t>protected</w:t>
      </w:r>
      <w:r>
        <w:rPr>
          <w:spacing w:val="-2"/>
          <w:sz w:val="24"/>
        </w:rPr>
        <w:t xml:space="preserve"> </w:t>
      </w:r>
      <w:r>
        <w:rPr>
          <w:sz w:val="24"/>
        </w:rPr>
        <w:t>against</w:t>
      </w:r>
      <w:r>
        <w:rPr>
          <w:spacing w:val="-4"/>
          <w:sz w:val="24"/>
        </w:rPr>
        <w:t xml:space="preserve"> </w:t>
      </w:r>
      <w:r>
        <w:rPr>
          <w:sz w:val="24"/>
        </w:rPr>
        <w:t>liability</w:t>
      </w:r>
      <w:r>
        <w:rPr>
          <w:spacing w:val="-5"/>
          <w:sz w:val="24"/>
        </w:rPr>
        <w:t xml:space="preserve"> </w:t>
      </w:r>
      <w:r>
        <w:rPr>
          <w:sz w:val="24"/>
        </w:rPr>
        <w:t>for</w:t>
      </w:r>
      <w:r>
        <w:rPr>
          <w:spacing w:val="-2"/>
          <w:sz w:val="24"/>
        </w:rPr>
        <w:t xml:space="preserve"> </w:t>
      </w:r>
      <w:r>
        <w:rPr>
          <w:sz w:val="24"/>
        </w:rPr>
        <w:t>damage</w:t>
      </w:r>
      <w:r>
        <w:rPr>
          <w:spacing w:val="-2"/>
          <w:sz w:val="24"/>
        </w:rPr>
        <w:t xml:space="preserve"> </w:t>
      </w:r>
      <w:r>
        <w:rPr>
          <w:sz w:val="24"/>
        </w:rPr>
        <w:t>to,</w:t>
      </w:r>
      <w:r>
        <w:rPr>
          <w:spacing w:val="-4"/>
          <w:sz w:val="24"/>
        </w:rPr>
        <w:t xml:space="preserve"> </w:t>
      </w:r>
      <w:r>
        <w:rPr>
          <w:sz w:val="24"/>
        </w:rPr>
        <w:t>or</w:t>
      </w:r>
      <w:r>
        <w:rPr>
          <w:spacing w:val="-2"/>
          <w:sz w:val="24"/>
        </w:rPr>
        <w:t xml:space="preserve"> </w:t>
      </w:r>
      <w:r>
        <w:rPr>
          <w:sz w:val="24"/>
        </w:rPr>
        <w:t>loss</w:t>
      </w:r>
      <w:r>
        <w:rPr>
          <w:spacing w:val="-2"/>
          <w:sz w:val="24"/>
        </w:rPr>
        <w:t xml:space="preserve"> </w:t>
      </w:r>
      <w:r>
        <w:rPr>
          <w:sz w:val="24"/>
        </w:rPr>
        <w:t>of any confiscated items provided they have acted lawfully and reasonably.</w:t>
      </w:r>
    </w:p>
    <w:p w14:paraId="625A6AEE" w14:textId="77777777" w:rsidR="00CF4837" w:rsidRDefault="00000000">
      <w:pPr>
        <w:pStyle w:val="ListParagraph"/>
        <w:numPr>
          <w:ilvl w:val="0"/>
          <w:numId w:val="5"/>
        </w:numPr>
        <w:tabs>
          <w:tab w:val="left" w:pos="626"/>
        </w:tabs>
        <w:spacing w:before="200"/>
        <w:ind w:left="626" w:hanging="266"/>
        <w:rPr>
          <w:sz w:val="24"/>
        </w:rPr>
      </w:pPr>
      <w:r>
        <w:rPr>
          <w:sz w:val="24"/>
        </w:rPr>
        <w:t>Power</w:t>
      </w:r>
      <w:r>
        <w:rPr>
          <w:spacing w:val="-5"/>
          <w:sz w:val="24"/>
        </w:rPr>
        <w:t xml:space="preserve"> </w:t>
      </w:r>
      <w:r>
        <w:rPr>
          <w:sz w:val="24"/>
        </w:rPr>
        <w:t>to</w:t>
      </w:r>
      <w:r>
        <w:rPr>
          <w:spacing w:val="-3"/>
          <w:sz w:val="24"/>
        </w:rPr>
        <w:t xml:space="preserve"> </w:t>
      </w:r>
      <w:r>
        <w:rPr>
          <w:sz w:val="24"/>
        </w:rPr>
        <w:t>search</w:t>
      </w:r>
      <w:r>
        <w:rPr>
          <w:spacing w:val="-3"/>
          <w:sz w:val="24"/>
        </w:rPr>
        <w:t xml:space="preserve"> </w:t>
      </w:r>
      <w:r>
        <w:rPr>
          <w:sz w:val="24"/>
        </w:rPr>
        <w:t>without</w:t>
      </w:r>
      <w:r>
        <w:rPr>
          <w:spacing w:val="-4"/>
          <w:sz w:val="24"/>
        </w:rPr>
        <w:t xml:space="preserve"> </w:t>
      </w:r>
      <w:r>
        <w:rPr>
          <w:sz w:val="24"/>
        </w:rPr>
        <w:t>consent</w:t>
      </w:r>
      <w:r>
        <w:rPr>
          <w:spacing w:val="-7"/>
          <w:sz w:val="24"/>
        </w:rPr>
        <w:t xml:space="preserve"> </w:t>
      </w:r>
      <w:r>
        <w:rPr>
          <w:sz w:val="24"/>
        </w:rPr>
        <w:t>for</w:t>
      </w:r>
      <w:r>
        <w:rPr>
          <w:spacing w:val="-2"/>
          <w:sz w:val="24"/>
        </w:rPr>
        <w:t xml:space="preserve"> </w:t>
      </w:r>
      <w:r>
        <w:rPr>
          <w:sz w:val="24"/>
        </w:rPr>
        <w:t>‘prohibited</w:t>
      </w:r>
      <w:r>
        <w:rPr>
          <w:spacing w:val="-3"/>
          <w:sz w:val="24"/>
        </w:rPr>
        <w:t xml:space="preserve"> </w:t>
      </w:r>
      <w:r>
        <w:rPr>
          <w:sz w:val="24"/>
        </w:rPr>
        <w:t>items’</w:t>
      </w:r>
      <w:r>
        <w:rPr>
          <w:spacing w:val="-6"/>
          <w:sz w:val="24"/>
        </w:rPr>
        <w:t xml:space="preserve"> </w:t>
      </w:r>
      <w:r>
        <w:rPr>
          <w:sz w:val="24"/>
        </w:rPr>
        <w:t>for</w:t>
      </w:r>
      <w:r>
        <w:rPr>
          <w:spacing w:val="-2"/>
          <w:sz w:val="24"/>
        </w:rPr>
        <w:t xml:space="preserve"> example:</w:t>
      </w:r>
    </w:p>
    <w:p w14:paraId="41C50CE5" w14:textId="77777777" w:rsidR="00CF4837" w:rsidRDefault="00000000">
      <w:pPr>
        <w:pStyle w:val="ListParagraph"/>
        <w:numPr>
          <w:ilvl w:val="1"/>
          <w:numId w:val="5"/>
        </w:numPr>
        <w:tabs>
          <w:tab w:val="left" w:pos="1080"/>
        </w:tabs>
        <w:spacing w:before="241"/>
        <w:ind w:hanging="360"/>
        <w:rPr>
          <w:sz w:val="24"/>
        </w:rPr>
      </w:pPr>
      <w:r>
        <w:rPr>
          <w:sz w:val="24"/>
        </w:rPr>
        <w:t>Knives</w:t>
      </w:r>
      <w:r>
        <w:rPr>
          <w:spacing w:val="-1"/>
          <w:sz w:val="24"/>
        </w:rPr>
        <w:t xml:space="preserve"> </w:t>
      </w:r>
      <w:r>
        <w:rPr>
          <w:sz w:val="24"/>
        </w:rPr>
        <w:t>and</w:t>
      </w:r>
      <w:r>
        <w:rPr>
          <w:spacing w:val="-1"/>
          <w:sz w:val="24"/>
        </w:rPr>
        <w:t xml:space="preserve"> </w:t>
      </w:r>
      <w:r>
        <w:rPr>
          <w:spacing w:val="-2"/>
          <w:sz w:val="24"/>
        </w:rPr>
        <w:t>weapons</w:t>
      </w:r>
    </w:p>
    <w:p w14:paraId="3F8C7E44" w14:textId="77777777" w:rsidR="00CF4837" w:rsidRDefault="00000000">
      <w:pPr>
        <w:pStyle w:val="ListParagraph"/>
        <w:numPr>
          <w:ilvl w:val="1"/>
          <w:numId w:val="5"/>
        </w:numPr>
        <w:tabs>
          <w:tab w:val="left" w:pos="1080"/>
        </w:tabs>
        <w:spacing w:before="40"/>
        <w:ind w:hanging="360"/>
        <w:rPr>
          <w:sz w:val="24"/>
        </w:rPr>
      </w:pPr>
      <w:r>
        <w:rPr>
          <w:spacing w:val="-2"/>
          <w:sz w:val="24"/>
        </w:rPr>
        <w:t>Alcohol</w:t>
      </w:r>
    </w:p>
    <w:p w14:paraId="0BD4BEB6" w14:textId="77777777" w:rsidR="00CF4837" w:rsidRDefault="00000000">
      <w:pPr>
        <w:pStyle w:val="ListParagraph"/>
        <w:numPr>
          <w:ilvl w:val="1"/>
          <w:numId w:val="5"/>
        </w:numPr>
        <w:tabs>
          <w:tab w:val="left" w:pos="1080"/>
        </w:tabs>
        <w:spacing w:before="39"/>
        <w:ind w:hanging="360"/>
        <w:rPr>
          <w:sz w:val="24"/>
        </w:rPr>
      </w:pPr>
      <w:r>
        <w:rPr>
          <w:sz w:val="24"/>
        </w:rPr>
        <w:t>Illegal</w:t>
      </w:r>
      <w:r>
        <w:rPr>
          <w:spacing w:val="-5"/>
          <w:sz w:val="24"/>
        </w:rPr>
        <w:t xml:space="preserve"> </w:t>
      </w:r>
      <w:r>
        <w:rPr>
          <w:spacing w:val="-2"/>
          <w:sz w:val="24"/>
        </w:rPr>
        <w:t>drugs</w:t>
      </w:r>
    </w:p>
    <w:p w14:paraId="7BA514F2" w14:textId="77777777" w:rsidR="00CF4837" w:rsidRDefault="00000000">
      <w:pPr>
        <w:pStyle w:val="ListParagraph"/>
        <w:numPr>
          <w:ilvl w:val="1"/>
          <w:numId w:val="5"/>
        </w:numPr>
        <w:tabs>
          <w:tab w:val="left" w:pos="1080"/>
        </w:tabs>
        <w:spacing w:before="40"/>
        <w:ind w:hanging="360"/>
        <w:rPr>
          <w:sz w:val="24"/>
        </w:rPr>
      </w:pPr>
      <w:r>
        <w:rPr>
          <w:sz w:val="24"/>
        </w:rPr>
        <w:t>Stolen</w:t>
      </w:r>
      <w:r>
        <w:rPr>
          <w:spacing w:val="-3"/>
          <w:sz w:val="24"/>
        </w:rPr>
        <w:t xml:space="preserve"> </w:t>
      </w:r>
      <w:r>
        <w:rPr>
          <w:spacing w:val="-2"/>
          <w:sz w:val="24"/>
        </w:rPr>
        <w:t>items</w:t>
      </w:r>
    </w:p>
    <w:p w14:paraId="07217709" w14:textId="77777777" w:rsidR="00CF4837" w:rsidRDefault="00000000">
      <w:pPr>
        <w:pStyle w:val="ListParagraph"/>
        <w:numPr>
          <w:ilvl w:val="1"/>
          <w:numId w:val="5"/>
        </w:numPr>
        <w:tabs>
          <w:tab w:val="left" w:pos="1080"/>
        </w:tabs>
        <w:spacing w:before="39"/>
        <w:ind w:hanging="360"/>
        <w:rPr>
          <w:sz w:val="24"/>
        </w:rPr>
      </w:pPr>
      <w:r>
        <w:rPr>
          <w:sz w:val="24"/>
        </w:rPr>
        <w:t>Mobile</w:t>
      </w:r>
      <w:r>
        <w:rPr>
          <w:spacing w:val="-3"/>
          <w:sz w:val="24"/>
        </w:rPr>
        <w:t xml:space="preserve"> </w:t>
      </w:r>
      <w:r>
        <w:rPr>
          <w:spacing w:val="-2"/>
          <w:sz w:val="24"/>
        </w:rPr>
        <w:t>phones</w:t>
      </w:r>
    </w:p>
    <w:p w14:paraId="29E05622" w14:textId="77777777" w:rsidR="00CF4837" w:rsidRDefault="00000000">
      <w:pPr>
        <w:pStyle w:val="ListParagraph"/>
        <w:numPr>
          <w:ilvl w:val="1"/>
          <w:numId w:val="5"/>
        </w:numPr>
        <w:tabs>
          <w:tab w:val="left" w:pos="1080"/>
        </w:tabs>
        <w:spacing w:before="42"/>
        <w:ind w:hanging="360"/>
        <w:rPr>
          <w:sz w:val="24"/>
        </w:rPr>
      </w:pPr>
      <w:r>
        <w:rPr>
          <w:sz w:val="24"/>
        </w:rPr>
        <w:t>any</w:t>
      </w:r>
      <w:r>
        <w:rPr>
          <w:spacing w:val="-8"/>
          <w:sz w:val="24"/>
        </w:rPr>
        <w:t xml:space="preserve"> </w:t>
      </w:r>
      <w:r>
        <w:rPr>
          <w:sz w:val="24"/>
        </w:rPr>
        <w:t>items</w:t>
      </w:r>
      <w:r>
        <w:rPr>
          <w:spacing w:val="-3"/>
          <w:sz w:val="24"/>
        </w:rPr>
        <w:t xml:space="preserve"> </w:t>
      </w:r>
      <w:r>
        <w:rPr>
          <w:sz w:val="24"/>
        </w:rPr>
        <w:t>causing</w:t>
      </w:r>
      <w:r>
        <w:rPr>
          <w:spacing w:val="-3"/>
          <w:sz w:val="24"/>
        </w:rPr>
        <w:t xml:space="preserve"> </w:t>
      </w:r>
      <w:r>
        <w:rPr>
          <w:sz w:val="24"/>
        </w:rPr>
        <w:t>disruption</w:t>
      </w:r>
      <w:r>
        <w:rPr>
          <w:spacing w:val="-3"/>
          <w:sz w:val="24"/>
        </w:rPr>
        <w:t xml:space="preserve"> </w:t>
      </w:r>
      <w:r>
        <w:rPr>
          <w:sz w:val="24"/>
        </w:rPr>
        <w:t>to</w:t>
      </w:r>
      <w:r>
        <w:rPr>
          <w:spacing w:val="-5"/>
          <w:sz w:val="24"/>
        </w:rPr>
        <w:t xml:space="preserve"> </w:t>
      </w:r>
      <w:r>
        <w:rPr>
          <w:sz w:val="24"/>
        </w:rPr>
        <w:t>the</w:t>
      </w:r>
      <w:r>
        <w:rPr>
          <w:spacing w:val="-2"/>
          <w:sz w:val="24"/>
        </w:rPr>
        <w:t xml:space="preserve"> </w:t>
      </w:r>
      <w:r>
        <w:rPr>
          <w:sz w:val="24"/>
        </w:rPr>
        <w:t>smooth</w:t>
      </w:r>
      <w:r>
        <w:rPr>
          <w:spacing w:val="-3"/>
          <w:sz w:val="24"/>
        </w:rPr>
        <w:t xml:space="preserve"> </w:t>
      </w:r>
      <w:r>
        <w:rPr>
          <w:sz w:val="24"/>
        </w:rPr>
        <w:t>running</w:t>
      </w:r>
      <w:r>
        <w:rPr>
          <w:spacing w:val="-4"/>
          <w:sz w:val="24"/>
        </w:rPr>
        <w:t xml:space="preserve"> </w:t>
      </w:r>
      <w:r>
        <w:rPr>
          <w:sz w:val="24"/>
        </w:rPr>
        <w:t xml:space="preserve">of </w:t>
      </w:r>
      <w:r>
        <w:rPr>
          <w:spacing w:val="-2"/>
          <w:sz w:val="24"/>
        </w:rPr>
        <w:t>school</w:t>
      </w:r>
    </w:p>
    <w:p w14:paraId="1E55233B" w14:textId="77777777" w:rsidR="00CF4837" w:rsidRDefault="00CF4837">
      <w:pPr>
        <w:pStyle w:val="ListParagraph"/>
        <w:rPr>
          <w:sz w:val="24"/>
        </w:rPr>
        <w:sectPr w:rsidR="00CF4837">
          <w:pgSz w:w="12240" w:h="15840"/>
          <w:pgMar w:top="1140" w:right="360" w:bottom="280" w:left="360" w:header="763" w:footer="0" w:gutter="0"/>
          <w:pgBorders w:offsetFrom="page">
            <w:top w:val="single" w:sz="12" w:space="24" w:color="ED0000"/>
            <w:left w:val="single" w:sz="12" w:space="24" w:color="ED0000"/>
            <w:bottom w:val="single" w:sz="12" w:space="24" w:color="ED0000"/>
            <w:right w:val="single" w:sz="12" w:space="24" w:color="ED0000"/>
          </w:pgBorders>
          <w:cols w:space="720"/>
        </w:sectPr>
      </w:pPr>
    </w:p>
    <w:p w14:paraId="43354FD9" w14:textId="77777777" w:rsidR="00CF4837" w:rsidRDefault="00000000">
      <w:pPr>
        <w:pStyle w:val="BodyText"/>
        <w:spacing w:before="84" w:line="276" w:lineRule="auto"/>
        <w:ind w:left="360" w:right="483"/>
      </w:pPr>
      <w:r>
        <w:lastRenderedPageBreak/>
        <w:t>Weapons</w:t>
      </w:r>
      <w:r>
        <w:rPr>
          <w:spacing w:val="-2"/>
        </w:rPr>
        <w:t xml:space="preserve"> </w:t>
      </w:r>
      <w:r>
        <w:t>and</w:t>
      </w:r>
      <w:r>
        <w:rPr>
          <w:spacing w:val="-2"/>
        </w:rPr>
        <w:t xml:space="preserve"> </w:t>
      </w:r>
      <w:r>
        <w:t>knives</w:t>
      </w:r>
      <w:r>
        <w:rPr>
          <w:spacing w:val="-4"/>
        </w:rPr>
        <w:t xml:space="preserve"> </w:t>
      </w:r>
      <w:r>
        <w:t>must</w:t>
      </w:r>
      <w:r>
        <w:rPr>
          <w:spacing w:val="-4"/>
        </w:rPr>
        <w:t xml:space="preserve"> </w:t>
      </w:r>
      <w:r>
        <w:t>be</w:t>
      </w:r>
      <w:r>
        <w:rPr>
          <w:spacing w:val="-4"/>
        </w:rPr>
        <w:t xml:space="preserve"> </w:t>
      </w:r>
      <w:r>
        <w:t>handed</w:t>
      </w:r>
      <w:r>
        <w:rPr>
          <w:spacing w:val="-2"/>
        </w:rPr>
        <w:t xml:space="preserve"> </w:t>
      </w:r>
      <w:r>
        <w:t>to</w:t>
      </w:r>
      <w:r>
        <w:rPr>
          <w:spacing w:val="-2"/>
        </w:rPr>
        <w:t xml:space="preserve"> </w:t>
      </w:r>
      <w:r>
        <w:t>the</w:t>
      </w:r>
      <w:r>
        <w:rPr>
          <w:spacing w:val="-4"/>
        </w:rPr>
        <w:t xml:space="preserve"> </w:t>
      </w:r>
      <w:r>
        <w:t>Police. Otherwise, it</w:t>
      </w:r>
      <w:r>
        <w:rPr>
          <w:spacing w:val="-2"/>
        </w:rPr>
        <w:t xml:space="preserve"> </w:t>
      </w:r>
      <w:r>
        <w:t>is</w:t>
      </w:r>
      <w:r>
        <w:rPr>
          <w:spacing w:val="-2"/>
        </w:rPr>
        <w:t xml:space="preserve"> </w:t>
      </w:r>
      <w:r>
        <w:t>for</w:t>
      </w:r>
      <w:r>
        <w:rPr>
          <w:spacing w:val="-2"/>
        </w:rPr>
        <w:t xml:space="preserve"> </w:t>
      </w:r>
      <w:r>
        <w:t>the</w:t>
      </w:r>
      <w:r>
        <w:rPr>
          <w:spacing w:val="-4"/>
        </w:rPr>
        <w:t xml:space="preserve"> </w:t>
      </w:r>
      <w:r>
        <w:t>teacher</w:t>
      </w:r>
      <w:r>
        <w:rPr>
          <w:spacing w:val="-5"/>
        </w:rPr>
        <w:t xml:space="preserve"> </w:t>
      </w:r>
      <w:r>
        <w:t>to</w:t>
      </w:r>
      <w:r>
        <w:rPr>
          <w:spacing w:val="-3"/>
        </w:rPr>
        <w:t xml:space="preserve"> </w:t>
      </w:r>
      <w:r>
        <w:t>decide</w:t>
      </w:r>
      <w:r>
        <w:rPr>
          <w:spacing w:val="-2"/>
        </w:rPr>
        <w:t xml:space="preserve"> </w:t>
      </w:r>
      <w:proofErr w:type="gramStart"/>
      <w:r>
        <w:t>if and when</w:t>
      </w:r>
      <w:proofErr w:type="gramEnd"/>
      <w:r>
        <w:t xml:space="preserve"> to return an item, or whether to dispose of it.</w:t>
      </w:r>
    </w:p>
    <w:p w14:paraId="6F450142" w14:textId="77777777" w:rsidR="00CF4837" w:rsidRDefault="00000000">
      <w:pPr>
        <w:pStyle w:val="Heading1"/>
        <w:spacing w:before="201"/>
        <w:ind w:left="382" w:right="381"/>
        <w:jc w:val="center"/>
      </w:pPr>
      <w:r>
        <w:rPr>
          <w:u w:val="single"/>
        </w:rPr>
        <w:t>Power</w:t>
      </w:r>
      <w:r>
        <w:rPr>
          <w:spacing w:val="-2"/>
          <w:u w:val="single"/>
        </w:rPr>
        <w:t xml:space="preserve"> </w:t>
      </w:r>
      <w:r>
        <w:rPr>
          <w:u w:val="single"/>
        </w:rPr>
        <w:t>to</w:t>
      </w:r>
      <w:r>
        <w:rPr>
          <w:spacing w:val="-2"/>
          <w:u w:val="single"/>
        </w:rPr>
        <w:t xml:space="preserve"> </w:t>
      </w:r>
      <w:r>
        <w:rPr>
          <w:u w:val="single"/>
        </w:rPr>
        <w:t>use</w:t>
      </w:r>
      <w:r>
        <w:rPr>
          <w:spacing w:val="-2"/>
          <w:u w:val="single"/>
        </w:rPr>
        <w:t xml:space="preserve"> </w:t>
      </w:r>
      <w:r>
        <w:rPr>
          <w:u w:val="single"/>
        </w:rPr>
        <w:t xml:space="preserve">reasonable </w:t>
      </w:r>
      <w:r>
        <w:rPr>
          <w:spacing w:val="-2"/>
          <w:u w:val="single"/>
        </w:rPr>
        <w:t>force</w:t>
      </w:r>
    </w:p>
    <w:p w14:paraId="454E417B" w14:textId="77777777" w:rsidR="00CF4837" w:rsidRDefault="00000000">
      <w:pPr>
        <w:pStyle w:val="BodyText"/>
        <w:spacing w:before="240" w:line="276" w:lineRule="auto"/>
        <w:ind w:left="360" w:right="394"/>
      </w:pPr>
      <w:r>
        <w:t>In</w:t>
      </w:r>
      <w:r>
        <w:rPr>
          <w:spacing w:val="-1"/>
        </w:rPr>
        <w:t xml:space="preserve"> </w:t>
      </w:r>
      <w:r>
        <w:t>our</w:t>
      </w:r>
      <w:r>
        <w:rPr>
          <w:spacing w:val="-2"/>
        </w:rPr>
        <w:t xml:space="preserve"> </w:t>
      </w:r>
      <w:r>
        <w:t>school</w:t>
      </w:r>
      <w:r>
        <w:rPr>
          <w:spacing w:val="-2"/>
        </w:rPr>
        <w:t xml:space="preserve"> </w:t>
      </w:r>
      <w:r>
        <w:t>we</w:t>
      </w:r>
      <w:r>
        <w:rPr>
          <w:spacing w:val="-2"/>
        </w:rPr>
        <w:t xml:space="preserve"> </w:t>
      </w:r>
      <w:r>
        <w:t xml:space="preserve">do </w:t>
      </w:r>
      <w:r>
        <w:rPr>
          <w:rFonts w:ascii="Arial" w:hAnsi="Arial"/>
          <w:b/>
        </w:rPr>
        <w:t>not</w:t>
      </w:r>
      <w:r>
        <w:rPr>
          <w:rFonts w:ascii="Arial" w:hAnsi="Arial"/>
          <w:b/>
          <w:spacing w:val="-3"/>
        </w:rPr>
        <w:t xml:space="preserve"> </w:t>
      </w:r>
      <w:r>
        <w:t>have</w:t>
      </w:r>
      <w:r>
        <w:rPr>
          <w:spacing w:val="-2"/>
        </w:rPr>
        <w:t xml:space="preserve"> </w:t>
      </w:r>
      <w:r>
        <w:t>a</w:t>
      </w:r>
      <w:r>
        <w:rPr>
          <w:spacing w:val="-1"/>
        </w:rPr>
        <w:t xml:space="preserve"> </w:t>
      </w:r>
      <w:r>
        <w:t>‘no</w:t>
      </w:r>
      <w:r>
        <w:rPr>
          <w:spacing w:val="-4"/>
        </w:rPr>
        <w:t xml:space="preserve"> </w:t>
      </w:r>
      <w:r>
        <w:t>contact’</w:t>
      </w:r>
      <w:r>
        <w:rPr>
          <w:spacing w:val="-4"/>
        </w:rPr>
        <w:t xml:space="preserve"> </w:t>
      </w:r>
      <w:r>
        <w:t>policy</w:t>
      </w:r>
      <w:r>
        <w:rPr>
          <w:spacing w:val="-5"/>
        </w:rPr>
        <w:t xml:space="preserve"> </w:t>
      </w:r>
      <w:r>
        <w:t>as</w:t>
      </w:r>
      <w:r>
        <w:rPr>
          <w:spacing w:val="-2"/>
        </w:rPr>
        <w:t xml:space="preserve"> </w:t>
      </w:r>
      <w:r>
        <w:t>there</w:t>
      </w:r>
      <w:r>
        <w:rPr>
          <w:spacing w:val="-2"/>
        </w:rPr>
        <w:t xml:space="preserve"> </w:t>
      </w:r>
      <w:r>
        <w:t>is</w:t>
      </w:r>
      <w:r>
        <w:rPr>
          <w:spacing w:val="-2"/>
        </w:rPr>
        <w:t xml:space="preserve"> </w:t>
      </w:r>
      <w:r>
        <w:t>a</w:t>
      </w:r>
      <w:r>
        <w:rPr>
          <w:spacing w:val="-4"/>
        </w:rPr>
        <w:t xml:space="preserve"> </w:t>
      </w:r>
      <w:r>
        <w:t>real</w:t>
      </w:r>
      <w:r>
        <w:rPr>
          <w:spacing w:val="-5"/>
        </w:rPr>
        <w:t xml:space="preserve"> </w:t>
      </w:r>
      <w:r>
        <w:t>risk</w:t>
      </w:r>
      <w:r>
        <w:rPr>
          <w:spacing w:val="-2"/>
        </w:rPr>
        <w:t xml:space="preserve"> </w:t>
      </w:r>
      <w:r>
        <w:t>that</w:t>
      </w:r>
      <w:r>
        <w:rPr>
          <w:spacing w:val="-2"/>
        </w:rPr>
        <w:t xml:space="preserve"> </w:t>
      </w:r>
      <w:r>
        <w:t>such</w:t>
      </w:r>
      <w:r>
        <w:rPr>
          <w:spacing w:val="-2"/>
        </w:rPr>
        <w:t xml:space="preserve"> </w:t>
      </w:r>
      <w:r>
        <w:t>a</w:t>
      </w:r>
      <w:r>
        <w:rPr>
          <w:spacing w:val="-3"/>
        </w:rPr>
        <w:t xml:space="preserve"> </w:t>
      </w:r>
      <w:r>
        <w:t>policy</w:t>
      </w:r>
      <w:r>
        <w:rPr>
          <w:spacing w:val="-5"/>
        </w:rPr>
        <w:t xml:space="preserve"> </w:t>
      </w:r>
      <w:r>
        <w:t>might</w:t>
      </w:r>
      <w:r>
        <w:rPr>
          <w:spacing w:val="-2"/>
        </w:rPr>
        <w:t xml:space="preserve"> </w:t>
      </w:r>
      <w:r>
        <w:t>place a</w:t>
      </w:r>
      <w:r>
        <w:rPr>
          <w:spacing w:val="-2"/>
        </w:rPr>
        <w:t xml:space="preserve"> </w:t>
      </w:r>
      <w:r>
        <w:t>member</w:t>
      </w:r>
      <w:r>
        <w:rPr>
          <w:spacing w:val="-2"/>
        </w:rPr>
        <w:t xml:space="preserve"> </w:t>
      </w:r>
      <w:r>
        <w:t>of</w:t>
      </w:r>
      <w:r>
        <w:rPr>
          <w:spacing w:val="-2"/>
        </w:rPr>
        <w:t xml:space="preserve"> </w:t>
      </w:r>
      <w:r>
        <w:t>staff</w:t>
      </w:r>
      <w:r>
        <w:rPr>
          <w:spacing w:val="-2"/>
        </w:rPr>
        <w:t xml:space="preserve"> </w:t>
      </w:r>
      <w:r>
        <w:t>in</w:t>
      </w:r>
      <w:r>
        <w:rPr>
          <w:spacing w:val="-1"/>
        </w:rPr>
        <w:t xml:space="preserve"> </w:t>
      </w:r>
      <w:r>
        <w:t>breach</w:t>
      </w:r>
      <w:r>
        <w:rPr>
          <w:spacing w:val="-4"/>
        </w:rPr>
        <w:t xml:space="preserve"> </w:t>
      </w:r>
      <w:r>
        <w:t>of their</w:t>
      </w:r>
      <w:r>
        <w:rPr>
          <w:spacing w:val="-4"/>
        </w:rPr>
        <w:t xml:space="preserve"> </w:t>
      </w:r>
      <w:r>
        <w:t>duty</w:t>
      </w:r>
      <w:r>
        <w:rPr>
          <w:spacing w:val="-4"/>
        </w:rPr>
        <w:t xml:space="preserve"> </w:t>
      </w:r>
      <w:r>
        <w:t>of care</w:t>
      </w:r>
      <w:r>
        <w:rPr>
          <w:spacing w:val="-2"/>
        </w:rPr>
        <w:t xml:space="preserve"> </w:t>
      </w:r>
      <w:r>
        <w:t>towards</w:t>
      </w:r>
      <w:r>
        <w:rPr>
          <w:spacing w:val="-2"/>
        </w:rPr>
        <w:t xml:space="preserve"> </w:t>
      </w:r>
      <w:r>
        <w:t>a</w:t>
      </w:r>
      <w:r>
        <w:rPr>
          <w:spacing w:val="-2"/>
        </w:rPr>
        <w:t xml:space="preserve"> </w:t>
      </w:r>
      <w:r>
        <w:t>pupil</w:t>
      </w:r>
      <w:r>
        <w:rPr>
          <w:spacing w:val="-3"/>
        </w:rPr>
        <w:t xml:space="preserve"> </w:t>
      </w:r>
      <w:r>
        <w:t>or</w:t>
      </w:r>
      <w:r>
        <w:rPr>
          <w:spacing w:val="-5"/>
        </w:rPr>
        <w:t xml:space="preserve"> </w:t>
      </w:r>
      <w:r>
        <w:t>prevent</w:t>
      </w:r>
      <w:r>
        <w:rPr>
          <w:spacing w:val="-2"/>
        </w:rPr>
        <w:t xml:space="preserve"> </w:t>
      </w:r>
      <w:r>
        <w:t>them</w:t>
      </w:r>
      <w:r>
        <w:rPr>
          <w:spacing w:val="-3"/>
        </w:rPr>
        <w:t xml:space="preserve"> </w:t>
      </w:r>
      <w:proofErr w:type="gramStart"/>
      <w:r>
        <w:t>taking</w:t>
      </w:r>
      <w:r>
        <w:rPr>
          <w:spacing w:val="-3"/>
        </w:rPr>
        <w:t xml:space="preserve"> </w:t>
      </w:r>
      <w:r>
        <w:t>action</w:t>
      </w:r>
      <w:proofErr w:type="gramEnd"/>
      <w:r>
        <w:rPr>
          <w:spacing w:val="-2"/>
        </w:rPr>
        <w:t xml:space="preserve"> </w:t>
      </w:r>
      <w:r>
        <w:t>needed to prevent a pupil causing harm. Reasonable force can be used to prevent pupils from hurting themselves or others, from damaging property or from causing disorder.</w:t>
      </w:r>
    </w:p>
    <w:p w14:paraId="6632D2F0" w14:textId="77777777" w:rsidR="00CF4837" w:rsidRDefault="00000000">
      <w:pPr>
        <w:pStyle w:val="BodyText"/>
        <w:spacing w:before="201" w:line="276" w:lineRule="auto"/>
        <w:ind w:left="360" w:right="483"/>
      </w:pPr>
      <w:r>
        <w:t>School</w:t>
      </w:r>
      <w:r>
        <w:rPr>
          <w:spacing w:val="-2"/>
        </w:rPr>
        <w:t xml:space="preserve"> </w:t>
      </w:r>
      <w:r>
        <w:t>staff</w:t>
      </w:r>
      <w:r>
        <w:rPr>
          <w:spacing w:val="-2"/>
        </w:rPr>
        <w:t xml:space="preserve"> </w:t>
      </w:r>
      <w:r>
        <w:t>have</w:t>
      </w:r>
      <w:r>
        <w:rPr>
          <w:spacing w:val="-2"/>
        </w:rPr>
        <w:t xml:space="preserve"> </w:t>
      </w:r>
      <w:r>
        <w:t>a</w:t>
      </w:r>
      <w:r>
        <w:rPr>
          <w:spacing w:val="-3"/>
        </w:rPr>
        <w:t xml:space="preserve"> </w:t>
      </w:r>
      <w:r>
        <w:t>legal</w:t>
      </w:r>
      <w:r>
        <w:rPr>
          <w:spacing w:val="-2"/>
        </w:rPr>
        <w:t xml:space="preserve"> </w:t>
      </w:r>
      <w:r>
        <w:t>power</w:t>
      </w:r>
      <w:r>
        <w:rPr>
          <w:spacing w:val="-2"/>
        </w:rPr>
        <w:t xml:space="preserve"> </w:t>
      </w:r>
      <w:r>
        <w:t>to</w:t>
      </w:r>
      <w:r>
        <w:rPr>
          <w:spacing w:val="-2"/>
        </w:rPr>
        <w:t xml:space="preserve"> </w:t>
      </w:r>
      <w:r>
        <w:t>use</w:t>
      </w:r>
      <w:r>
        <w:rPr>
          <w:spacing w:val="-2"/>
        </w:rPr>
        <w:t xml:space="preserve"> </w:t>
      </w:r>
      <w:r>
        <w:t>reasonable</w:t>
      </w:r>
      <w:r>
        <w:rPr>
          <w:spacing w:val="-4"/>
        </w:rPr>
        <w:t xml:space="preserve"> </w:t>
      </w:r>
      <w:r>
        <w:t>force.</w:t>
      </w:r>
      <w:r>
        <w:rPr>
          <w:spacing w:val="-2"/>
        </w:rPr>
        <w:t xml:space="preserve"> </w:t>
      </w:r>
      <w:r>
        <w:t>Reasonable</w:t>
      </w:r>
      <w:r>
        <w:rPr>
          <w:spacing w:val="-4"/>
        </w:rPr>
        <w:t xml:space="preserve"> </w:t>
      </w:r>
      <w:r>
        <w:t>force</w:t>
      </w:r>
      <w:r>
        <w:rPr>
          <w:spacing w:val="-2"/>
        </w:rPr>
        <w:t xml:space="preserve"> </w:t>
      </w:r>
      <w:r>
        <w:t>is</w:t>
      </w:r>
      <w:r>
        <w:rPr>
          <w:spacing w:val="-5"/>
        </w:rPr>
        <w:t xml:space="preserve"> </w:t>
      </w:r>
      <w:r>
        <w:t>usually</w:t>
      </w:r>
      <w:r>
        <w:rPr>
          <w:spacing w:val="-5"/>
        </w:rPr>
        <w:t xml:space="preserve"> </w:t>
      </w:r>
      <w:r>
        <w:t>used</w:t>
      </w:r>
      <w:r>
        <w:rPr>
          <w:spacing w:val="-4"/>
        </w:rPr>
        <w:t xml:space="preserve"> </w:t>
      </w:r>
      <w:r>
        <w:t>either</w:t>
      </w:r>
      <w:r>
        <w:rPr>
          <w:spacing w:val="-2"/>
        </w:rPr>
        <w:t xml:space="preserve"> </w:t>
      </w:r>
      <w:r>
        <w:t>to control</w:t>
      </w:r>
      <w:r>
        <w:rPr>
          <w:spacing w:val="-2"/>
        </w:rPr>
        <w:t xml:space="preserve"> </w:t>
      </w:r>
      <w:r>
        <w:t>or</w:t>
      </w:r>
      <w:r>
        <w:rPr>
          <w:spacing w:val="-2"/>
        </w:rPr>
        <w:t xml:space="preserve"> </w:t>
      </w:r>
      <w:r>
        <w:t>restrain</w:t>
      </w:r>
      <w:r>
        <w:rPr>
          <w:spacing w:val="-2"/>
        </w:rPr>
        <w:t xml:space="preserve"> </w:t>
      </w:r>
      <w:r>
        <w:t>but</w:t>
      </w:r>
      <w:r>
        <w:rPr>
          <w:spacing w:val="-4"/>
        </w:rPr>
        <w:t xml:space="preserve"> </w:t>
      </w:r>
      <w:r>
        <w:t>never</w:t>
      </w:r>
      <w:r>
        <w:rPr>
          <w:spacing w:val="-2"/>
        </w:rPr>
        <w:t xml:space="preserve"> </w:t>
      </w:r>
      <w:r>
        <w:t>as</w:t>
      </w:r>
      <w:r>
        <w:rPr>
          <w:spacing w:val="-2"/>
        </w:rPr>
        <w:t xml:space="preserve"> </w:t>
      </w:r>
      <w:r>
        <w:t>a</w:t>
      </w:r>
      <w:r>
        <w:rPr>
          <w:spacing w:val="-3"/>
        </w:rPr>
        <w:t xml:space="preserve"> </w:t>
      </w:r>
      <w:r>
        <w:t>punishment.</w:t>
      </w:r>
      <w:r>
        <w:rPr>
          <w:spacing w:val="-2"/>
        </w:rPr>
        <w:t xml:space="preserve"> </w:t>
      </w:r>
      <w:r>
        <w:t>All members</w:t>
      </w:r>
      <w:r>
        <w:rPr>
          <w:spacing w:val="-2"/>
        </w:rPr>
        <w:t xml:space="preserve"> </w:t>
      </w:r>
      <w:r>
        <w:t>of</w:t>
      </w:r>
      <w:r>
        <w:rPr>
          <w:spacing w:val="-2"/>
        </w:rPr>
        <w:t xml:space="preserve"> </w:t>
      </w:r>
      <w:r>
        <w:t>the</w:t>
      </w:r>
      <w:r>
        <w:rPr>
          <w:spacing w:val="-2"/>
        </w:rPr>
        <w:t xml:space="preserve"> </w:t>
      </w:r>
      <w:r>
        <w:t>senior</w:t>
      </w:r>
      <w:r>
        <w:rPr>
          <w:spacing w:val="-3"/>
        </w:rPr>
        <w:t xml:space="preserve"> </w:t>
      </w:r>
      <w:r>
        <w:t>leadership</w:t>
      </w:r>
      <w:r>
        <w:rPr>
          <w:spacing w:val="-2"/>
        </w:rPr>
        <w:t xml:space="preserve"> </w:t>
      </w:r>
      <w:r>
        <w:t>team (SLT)</w:t>
      </w:r>
      <w:r>
        <w:rPr>
          <w:spacing w:val="-2"/>
        </w:rPr>
        <w:t xml:space="preserve"> </w:t>
      </w:r>
      <w:r>
        <w:t>are provided with ‘Team Teach’ training to support their understanding of reasonable force and the appropriate strategies used.</w:t>
      </w:r>
    </w:p>
    <w:p w14:paraId="46D3376D" w14:textId="77777777" w:rsidR="00CF4837" w:rsidRDefault="00000000">
      <w:pPr>
        <w:pStyle w:val="BodyText"/>
        <w:spacing w:before="200"/>
        <w:ind w:left="360"/>
      </w:pPr>
      <w:r>
        <w:t>For</w:t>
      </w:r>
      <w:r>
        <w:rPr>
          <w:spacing w:val="-5"/>
        </w:rPr>
        <w:t xml:space="preserve"> </w:t>
      </w:r>
      <w:r>
        <w:t>more</w:t>
      </w:r>
      <w:r>
        <w:rPr>
          <w:spacing w:val="-6"/>
        </w:rPr>
        <w:t xml:space="preserve"> </w:t>
      </w:r>
      <w:r>
        <w:t>information</w:t>
      </w:r>
      <w:r>
        <w:rPr>
          <w:spacing w:val="-2"/>
        </w:rPr>
        <w:t xml:space="preserve"> </w:t>
      </w:r>
      <w:r>
        <w:t>regarding</w:t>
      </w:r>
      <w:r>
        <w:rPr>
          <w:spacing w:val="-5"/>
        </w:rPr>
        <w:t xml:space="preserve"> </w:t>
      </w:r>
      <w:r>
        <w:t>this,</w:t>
      </w:r>
      <w:r>
        <w:rPr>
          <w:spacing w:val="-2"/>
        </w:rPr>
        <w:t xml:space="preserve"> </w:t>
      </w:r>
      <w:r>
        <w:t>please</w:t>
      </w:r>
      <w:r>
        <w:rPr>
          <w:spacing w:val="-3"/>
        </w:rPr>
        <w:t xml:space="preserve"> </w:t>
      </w:r>
      <w:r>
        <w:t>click</w:t>
      </w:r>
      <w:r>
        <w:rPr>
          <w:spacing w:val="-3"/>
        </w:rPr>
        <w:t xml:space="preserve"> </w:t>
      </w:r>
      <w:r>
        <w:t>on</w:t>
      </w:r>
      <w:r>
        <w:rPr>
          <w:spacing w:val="-2"/>
        </w:rPr>
        <w:t xml:space="preserve"> </w:t>
      </w:r>
      <w:r>
        <w:t>the</w:t>
      </w:r>
      <w:r>
        <w:rPr>
          <w:spacing w:val="-3"/>
        </w:rPr>
        <w:t xml:space="preserve"> </w:t>
      </w:r>
      <w:r>
        <w:t>link</w:t>
      </w:r>
      <w:r>
        <w:rPr>
          <w:spacing w:val="-4"/>
        </w:rPr>
        <w:t xml:space="preserve"> </w:t>
      </w:r>
      <w:r>
        <w:t>and</w:t>
      </w:r>
      <w:r>
        <w:rPr>
          <w:spacing w:val="-5"/>
        </w:rPr>
        <w:t xml:space="preserve"> </w:t>
      </w:r>
      <w:r>
        <w:t>read</w:t>
      </w:r>
      <w:r>
        <w:rPr>
          <w:spacing w:val="-2"/>
        </w:rPr>
        <w:t xml:space="preserve"> </w:t>
      </w:r>
      <w:r>
        <w:t>the</w:t>
      </w:r>
      <w:r>
        <w:rPr>
          <w:spacing w:val="-5"/>
        </w:rPr>
        <w:t xml:space="preserve"> </w:t>
      </w:r>
      <w:r>
        <w:t>following</w:t>
      </w:r>
      <w:r>
        <w:rPr>
          <w:spacing w:val="-3"/>
        </w:rPr>
        <w:t xml:space="preserve"> </w:t>
      </w:r>
      <w:r>
        <w:rPr>
          <w:spacing w:val="-2"/>
        </w:rPr>
        <w:t>document:</w:t>
      </w:r>
    </w:p>
    <w:p w14:paraId="30021C34" w14:textId="77777777" w:rsidR="00CF4837" w:rsidRDefault="00000000">
      <w:pPr>
        <w:pStyle w:val="BodyText"/>
        <w:spacing w:before="243" w:line="276" w:lineRule="auto"/>
        <w:ind w:left="360" w:right="809"/>
      </w:pPr>
      <w:r>
        <w:t>LANCASHIRE COUNTY COUNCIL PROTOCOL ON THE USE OF RESTRICTIVE PHYSICAL INTERVENTIONS</w:t>
      </w:r>
      <w:r>
        <w:rPr>
          <w:spacing w:val="-4"/>
        </w:rPr>
        <w:t xml:space="preserve"> </w:t>
      </w:r>
      <w:r>
        <w:t>IN</w:t>
      </w:r>
      <w:r>
        <w:rPr>
          <w:spacing w:val="-7"/>
        </w:rPr>
        <w:t xml:space="preserve"> </w:t>
      </w:r>
      <w:r>
        <w:t>SCHOOLS,</w:t>
      </w:r>
      <w:r>
        <w:rPr>
          <w:spacing w:val="-4"/>
        </w:rPr>
        <w:t xml:space="preserve"> </w:t>
      </w:r>
      <w:r>
        <w:t>RESIDENTIAL</w:t>
      </w:r>
      <w:r>
        <w:rPr>
          <w:spacing w:val="-4"/>
        </w:rPr>
        <w:t xml:space="preserve"> </w:t>
      </w:r>
      <w:r>
        <w:t>HOMES</w:t>
      </w:r>
      <w:r>
        <w:rPr>
          <w:spacing w:val="-6"/>
        </w:rPr>
        <w:t xml:space="preserve"> </w:t>
      </w:r>
      <w:r>
        <w:t>AND</w:t>
      </w:r>
      <w:r>
        <w:rPr>
          <w:spacing w:val="-5"/>
        </w:rPr>
        <w:t xml:space="preserve"> </w:t>
      </w:r>
      <w:r>
        <w:t>OTHER</w:t>
      </w:r>
      <w:r>
        <w:rPr>
          <w:spacing w:val="-4"/>
        </w:rPr>
        <w:t xml:space="preserve"> </w:t>
      </w:r>
      <w:r>
        <w:t>CARE</w:t>
      </w:r>
      <w:r>
        <w:rPr>
          <w:spacing w:val="-4"/>
        </w:rPr>
        <w:t xml:space="preserve"> </w:t>
      </w:r>
      <w:r>
        <w:t>SETTINGS</w:t>
      </w:r>
      <w:r>
        <w:rPr>
          <w:spacing w:val="-4"/>
        </w:rPr>
        <w:t xml:space="preserve"> </w:t>
      </w:r>
      <w:r>
        <w:t xml:space="preserve">FOR </w:t>
      </w:r>
      <w:r>
        <w:rPr>
          <w:spacing w:val="-2"/>
        </w:rPr>
        <w:t>CHILDREN</w:t>
      </w:r>
    </w:p>
    <w:p w14:paraId="5C00B4EE" w14:textId="77777777" w:rsidR="00CF4837" w:rsidRDefault="00CF4837">
      <w:pPr>
        <w:pStyle w:val="BodyText"/>
        <w:spacing w:before="200"/>
        <w:ind w:left="360"/>
      </w:pPr>
      <w:hyperlink r:id="rId10">
        <w:r>
          <w:rPr>
            <w:spacing w:val="-2"/>
            <w:u w:val="single"/>
          </w:rPr>
          <w:t>https://council.lancashire.gov.uk/documents/s25735/Appendix%20A.pdf</w:t>
        </w:r>
      </w:hyperlink>
    </w:p>
    <w:p w14:paraId="2229F796" w14:textId="77777777" w:rsidR="00CF4837" w:rsidRDefault="00000000">
      <w:pPr>
        <w:pStyle w:val="Heading1"/>
        <w:spacing w:before="238"/>
      </w:pPr>
      <w:r>
        <w:t>Records</w:t>
      </w:r>
      <w:r>
        <w:rPr>
          <w:spacing w:val="-1"/>
        </w:rPr>
        <w:t xml:space="preserve"> </w:t>
      </w:r>
      <w:r>
        <w:t>of</w:t>
      </w:r>
      <w:r>
        <w:rPr>
          <w:spacing w:val="-3"/>
        </w:rPr>
        <w:t xml:space="preserve"> </w:t>
      </w:r>
      <w:r>
        <w:t xml:space="preserve">Restrictive </w:t>
      </w:r>
      <w:r>
        <w:rPr>
          <w:spacing w:val="-2"/>
        </w:rPr>
        <w:t>Interventions</w:t>
      </w:r>
    </w:p>
    <w:p w14:paraId="3F0C0943" w14:textId="77777777" w:rsidR="00CF4837" w:rsidRDefault="00000000">
      <w:pPr>
        <w:pStyle w:val="BodyText"/>
        <w:ind w:left="360" w:right="809"/>
      </w:pPr>
      <w:r>
        <w:t>From</w:t>
      </w:r>
      <w:r>
        <w:rPr>
          <w:spacing w:val="-1"/>
        </w:rPr>
        <w:t xml:space="preserve"> </w:t>
      </w:r>
      <w:r>
        <w:t>1</w:t>
      </w:r>
      <w:r>
        <w:rPr>
          <w:spacing w:val="-3"/>
        </w:rPr>
        <w:t xml:space="preserve"> </w:t>
      </w:r>
      <w:r>
        <w:t>April</w:t>
      </w:r>
      <w:r>
        <w:rPr>
          <w:spacing w:val="-2"/>
        </w:rPr>
        <w:t xml:space="preserve"> </w:t>
      </w:r>
      <w:r>
        <w:t>2026,</w:t>
      </w:r>
      <w:r>
        <w:rPr>
          <w:spacing w:val="-4"/>
        </w:rPr>
        <w:t xml:space="preserve"> </w:t>
      </w:r>
      <w:r>
        <w:t>schools</w:t>
      </w:r>
      <w:r>
        <w:rPr>
          <w:spacing w:val="-2"/>
        </w:rPr>
        <w:t xml:space="preserve"> </w:t>
      </w:r>
      <w:r>
        <w:t>in</w:t>
      </w:r>
      <w:r>
        <w:rPr>
          <w:spacing w:val="-2"/>
        </w:rPr>
        <w:t xml:space="preserve"> </w:t>
      </w:r>
      <w:r>
        <w:t>England</w:t>
      </w:r>
      <w:r>
        <w:rPr>
          <w:spacing w:val="-4"/>
        </w:rPr>
        <w:t xml:space="preserve"> </w:t>
      </w:r>
      <w:r>
        <w:t>are</w:t>
      </w:r>
      <w:r>
        <w:rPr>
          <w:spacing w:val="-2"/>
        </w:rPr>
        <w:t xml:space="preserve"> </w:t>
      </w:r>
      <w:r>
        <w:t>subject</w:t>
      </w:r>
      <w:r>
        <w:rPr>
          <w:spacing w:val="-2"/>
        </w:rPr>
        <w:t xml:space="preserve"> </w:t>
      </w:r>
      <w:r>
        <w:t>to</w:t>
      </w:r>
      <w:r>
        <w:rPr>
          <w:spacing w:val="-2"/>
        </w:rPr>
        <w:t xml:space="preserve"> </w:t>
      </w:r>
      <w:r>
        <w:t>new</w:t>
      </w:r>
      <w:r>
        <w:rPr>
          <w:spacing w:val="-5"/>
        </w:rPr>
        <w:t xml:space="preserve"> </w:t>
      </w:r>
      <w:r>
        <w:t>statutory</w:t>
      </w:r>
      <w:r>
        <w:rPr>
          <w:spacing w:val="-6"/>
        </w:rPr>
        <w:t xml:space="preserve"> </w:t>
      </w:r>
      <w:r>
        <w:t>duties</w:t>
      </w:r>
      <w:r>
        <w:rPr>
          <w:spacing w:val="-4"/>
        </w:rPr>
        <w:t xml:space="preserve"> </w:t>
      </w:r>
      <w:r>
        <w:t>to</w:t>
      </w:r>
      <w:r>
        <w:rPr>
          <w:spacing w:val="-1"/>
        </w:rPr>
        <w:t xml:space="preserve"> </w:t>
      </w:r>
      <w:r>
        <w:t>record</w:t>
      </w:r>
      <w:r>
        <w:rPr>
          <w:spacing w:val="-2"/>
        </w:rPr>
        <w:t xml:space="preserve"> </w:t>
      </w:r>
      <w:r>
        <w:t>and</w:t>
      </w:r>
      <w:r>
        <w:rPr>
          <w:spacing w:val="-2"/>
        </w:rPr>
        <w:t xml:space="preserve"> </w:t>
      </w:r>
      <w:r>
        <w:t>report incidents involving the use of restrictive interventions, including</w:t>
      </w:r>
      <w:r>
        <w:rPr>
          <w:spacing w:val="-1"/>
        </w:rPr>
        <w:t xml:space="preserve"> </w:t>
      </w:r>
      <w:r>
        <w:t>force, restraint and seclusion.</w:t>
      </w:r>
    </w:p>
    <w:p w14:paraId="4BCC2C07" w14:textId="77777777" w:rsidR="00CF4837" w:rsidRDefault="00000000">
      <w:pPr>
        <w:pStyle w:val="BodyText"/>
        <w:ind w:left="360" w:right="483"/>
      </w:pPr>
      <w:r>
        <w:t>An</w:t>
      </w:r>
      <w:r>
        <w:rPr>
          <w:spacing w:val="-2"/>
        </w:rPr>
        <w:t xml:space="preserve"> </w:t>
      </w:r>
      <w:r>
        <w:t>incident</w:t>
      </w:r>
      <w:r>
        <w:rPr>
          <w:spacing w:val="-2"/>
        </w:rPr>
        <w:t xml:space="preserve"> </w:t>
      </w:r>
      <w:r>
        <w:t>record</w:t>
      </w:r>
      <w:r>
        <w:rPr>
          <w:spacing w:val="-4"/>
        </w:rPr>
        <w:t xml:space="preserve"> </w:t>
      </w:r>
      <w:r>
        <w:t>forms</w:t>
      </w:r>
      <w:r>
        <w:rPr>
          <w:spacing w:val="-2"/>
        </w:rPr>
        <w:t xml:space="preserve"> </w:t>
      </w:r>
      <w:r>
        <w:t>part</w:t>
      </w:r>
      <w:r>
        <w:rPr>
          <w:spacing w:val="-2"/>
        </w:rPr>
        <w:t xml:space="preserve"> </w:t>
      </w:r>
      <w:r>
        <w:t>of the</w:t>
      </w:r>
      <w:r>
        <w:rPr>
          <w:spacing w:val="-2"/>
        </w:rPr>
        <w:t xml:space="preserve"> </w:t>
      </w:r>
      <w:r>
        <w:t>pupil</w:t>
      </w:r>
      <w:r>
        <w:rPr>
          <w:spacing w:val="-3"/>
        </w:rPr>
        <w:t xml:space="preserve"> </w:t>
      </w:r>
      <w:r>
        <w:t>educational</w:t>
      </w:r>
      <w:r>
        <w:rPr>
          <w:spacing w:val="-2"/>
        </w:rPr>
        <w:t xml:space="preserve"> </w:t>
      </w:r>
      <w:r>
        <w:t>or</w:t>
      </w:r>
      <w:r>
        <w:rPr>
          <w:spacing w:val="-2"/>
        </w:rPr>
        <w:t xml:space="preserve"> </w:t>
      </w:r>
      <w:r>
        <w:t>safeguarding</w:t>
      </w:r>
      <w:r>
        <w:rPr>
          <w:spacing w:val="-4"/>
        </w:rPr>
        <w:t xml:space="preserve"> </w:t>
      </w:r>
      <w:r>
        <w:t>record,</w:t>
      </w:r>
      <w:r>
        <w:rPr>
          <w:spacing w:val="-1"/>
        </w:rPr>
        <w:t xml:space="preserve"> </w:t>
      </w:r>
      <w:r>
        <w:t>but</w:t>
      </w:r>
      <w:r>
        <w:rPr>
          <w:spacing w:val="-2"/>
        </w:rPr>
        <w:t xml:space="preserve"> </w:t>
      </w:r>
      <w:r>
        <w:t>it</w:t>
      </w:r>
      <w:r>
        <w:rPr>
          <w:spacing w:val="-2"/>
        </w:rPr>
        <w:t xml:space="preserve"> </w:t>
      </w:r>
      <w:r>
        <w:t>is</w:t>
      </w:r>
      <w:r>
        <w:rPr>
          <w:spacing w:val="-4"/>
        </w:rPr>
        <w:t xml:space="preserve"> </w:t>
      </w:r>
      <w:r>
        <w:t>also</w:t>
      </w:r>
      <w:r>
        <w:rPr>
          <w:spacing w:val="-4"/>
        </w:rPr>
        <w:t xml:space="preserve"> </w:t>
      </w:r>
      <w:r>
        <w:t>a</w:t>
      </w:r>
      <w:r>
        <w:rPr>
          <w:spacing w:val="-1"/>
        </w:rPr>
        <w:t xml:space="preserve"> </w:t>
      </w:r>
      <w:r>
        <w:t>school- level governance record.</w:t>
      </w:r>
    </w:p>
    <w:p w14:paraId="72C1D677" w14:textId="77777777" w:rsidR="00CF4837" w:rsidRDefault="00000000">
      <w:pPr>
        <w:pStyle w:val="BodyText"/>
        <w:ind w:left="360" w:right="506"/>
      </w:pPr>
      <w:r>
        <w:t>School</w:t>
      </w:r>
      <w:r>
        <w:rPr>
          <w:spacing w:val="-3"/>
        </w:rPr>
        <w:t xml:space="preserve"> </w:t>
      </w:r>
      <w:r>
        <w:t>should</w:t>
      </w:r>
      <w:r>
        <w:rPr>
          <w:spacing w:val="-3"/>
        </w:rPr>
        <w:t xml:space="preserve"> </w:t>
      </w:r>
      <w:r>
        <w:t>ensure</w:t>
      </w:r>
      <w:r>
        <w:rPr>
          <w:spacing w:val="-3"/>
        </w:rPr>
        <w:t xml:space="preserve"> </w:t>
      </w:r>
      <w:r>
        <w:t>records</w:t>
      </w:r>
      <w:r>
        <w:rPr>
          <w:spacing w:val="-3"/>
        </w:rPr>
        <w:t xml:space="preserve"> </w:t>
      </w:r>
      <w:r>
        <w:t>are</w:t>
      </w:r>
      <w:r>
        <w:rPr>
          <w:spacing w:val="-3"/>
        </w:rPr>
        <w:t xml:space="preserve"> </w:t>
      </w:r>
      <w:r>
        <w:t>held</w:t>
      </w:r>
      <w:r>
        <w:rPr>
          <w:spacing w:val="-3"/>
        </w:rPr>
        <w:t xml:space="preserve"> </w:t>
      </w:r>
      <w:r>
        <w:t>both</w:t>
      </w:r>
      <w:r>
        <w:rPr>
          <w:spacing w:val="-2"/>
        </w:rPr>
        <w:t xml:space="preserve"> </w:t>
      </w:r>
      <w:r>
        <w:t>within</w:t>
      </w:r>
      <w:r>
        <w:rPr>
          <w:spacing w:val="-3"/>
        </w:rPr>
        <w:t xml:space="preserve"> </w:t>
      </w:r>
      <w:r>
        <w:t>the</w:t>
      </w:r>
      <w:r>
        <w:rPr>
          <w:spacing w:val="-3"/>
        </w:rPr>
        <w:t xml:space="preserve"> </w:t>
      </w:r>
      <w:r>
        <w:t>individual</w:t>
      </w:r>
      <w:r>
        <w:rPr>
          <w:spacing w:val="-6"/>
        </w:rPr>
        <w:t xml:space="preserve"> </w:t>
      </w:r>
      <w:r>
        <w:t>pupil</w:t>
      </w:r>
      <w:r>
        <w:rPr>
          <w:spacing w:val="-3"/>
        </w:rPr>
        <w:t xml:space="preserve"> </w:t>
      </w:r>
      <w:r>
        <w:t>file</w:t>
      </w:r>
      <w:r>
        <w:rPr>
          <w:spacing w:val="-3"/>
        </w:rPr>
        <w:t xml:space="preserve"> </w:t>
      </w:r>
      <w:r>
        <w:t>(For</w:t>
      </w:r>
      <w:r>
        <w:rPr>
          <w:spacing w:val="-6"/>
        </w:rPr>
        <w:t xml:space="preserve"> </w:t>
      </w:r>
      <w:r>
        <w:t>SEND</w:t>
      </w:r>
      <w:r>
        <w:rPr>
          <w:spacing w:val="-4"/>
        </w:rPr>
        <w:t xml:space="preserve"> </w:t>
      </w:r>
      <w:r>
        <w:t>pupils</w:t>
      </w:r>
      <w:r>
        <w:rPr>
          <w:spacing w:val="-5"/>
        </w:rPr>
        <w:t xml:space="preserve"> </w:t>
      </w:r>
      <w:r>
        <w:t>31</w:t>
      </w:r>
      <w:r>
        <w:rPr>
          <w:spacing w:val="-3"/>
        </w:rPr>
        <w:t xml:space="preserve"> </w:t>
      </w:r>
      <w:r>
        <w:t>years from date of birth and non-SEND 25 years from date of birth. This enables not only appropriate safeguarding</w:t>
      </w:r>
      <w:r>
        <w:rPr>
          <w:spacing w:val="-2"/>
        </w:rPr>
        <w:t xml:space="preserve"> </w:t>
      </w:r>
      <w:r>
        <w:t>and</w:t>
      </w:r>
      <w:r>
        <w:rPr>
          <w:spacing w:val="-2"/>
        </w:rPr>
        <w:t xml:space="preserve"> </w:t>
      </w:r>
      <w:r>
        <w:t>continuity</w:t>
      </w:r>
      <w:r>
        <w:rPr>
          <w:spacing w:val="-5"/>
        </w:rPr>
        <w:t xml:space="preserve"> </w:t>
      </w:r>
      <w:r>
        <w:t>of</w:t>
      </w:r>
      <w:r>
        <w:rPr>
          <w:spacing w:val="-1"/>
        </w:rPr>
        <w:t xml:space="preserve"> </w:t>
      </w:r>
      <w:r>
        <w:t>information</w:t>
      </w:r>
      <w:r>
        <w:rPr>
          <w:spacing w:val="-2"/>
        </w:rPr>
        <w:t xml:space="preserve"> </w:t>
      </w:r>
      <w:r>
        <w:t>when</w:t>
      </w:r>
      <w:r>
        <w:rPr>
          <w:spacing w:val="-2"/>
        </w:rPr>
        <w:t xml:space="preserve"> </w:t>
      </w:r>
      <w:r>
        <w:t>a</w:t>
      </w:r>
      <w:r>
        <w:rPr>
          <w:spacing w:val="-3"/>
        </w:rPr>
        <w:t xml:space="preserve"> </w:t>
      </w:r>
      <w:r>
        <w:t>pupil</w:t>
      </w:r>
      <w:r>
        <w:rPr>
          <w:spacing w:val="-3"/>
        </w:rPr>
        <w:t xml:space="preserve"> </w:t>
      </w:r>
      <w:r>
        <w:t>moves</w:t>
      </w:r>
      <w:r>
        <w:rPr>
          <w:spacing w:val="-2"/>
        </w:rPr>
        <w:t xml:space="preserve"> </w:t>
      </w:r>
      <w:proofErr w:type="gramStart"/>
      <w:r>
        <w:t>school</w:t>
      </w:r>
      <w:proofErr w:type="gramEnd"/>
      <w:r>
        <w:t>,</w:t>
      </w:r>
      <w:r>
        <w:rPr>
          <w:spacing w:val="-2"/>
        </w:rPr>
        <w:t xml:space="preserve"> </w:t>
      </w:r>
      <w:r>
        <w:t>but</w:t>
      </w:r>
      <w:r>
        <w:rPr>
          <w:spacing w:val="-2"/>
        </w:rPr>
        <w:t xml:space="preserve"> </w:t>
      </w:r>
      <w:r>
        <w:t>also</w:t>
      </w:r>
      <w:r>
        <w:rPr>
          <w:spacing w:val="-4"/>
        </w:rPr>
        <w:t xml:space="preserve"> </w:t>
      </w:r>
      <w:r>
        <w:t>effective</w:t>
      </w:r>
      <w:r>
        <w:rPr>
          <w:spacing w:val="-2"/>
        </w:rPr>
        <w:t xml:space="preserve"> </w:t>
      </w:r>
      <w:r>
        <w:t>oversight</w:t>
      </w:r>
      <w:r>
        <w:rPr>
          <w:spacing w:val="-2"/>
        </w:rPr>
        <w:t xml:space="preserve"> </w:t>
      </w:r>
      <w:r>
        <w:t xml:space="preserve">at an </w:t>
      </w:r>
      <w:proofErr w:type="spellStart"/>
      <w:r>
        <w:t>organisational</w:t>
      </w:r>
      <w:proofErr w:type="spellEnd"/>
      <w:r>
        <w:t xml:space="preserve"> level, including the ability to identify patterns, trends and potential </w:t>
      </w:r>
      <w:r>
        <w:rPr>
          <w:spacing w:val="-2"/>
        </w:rPr>
        <w:t>disproportionality.</w:t>
      </w:r>
    </w:p>
    <w:p w14:paraId="114D8FD7" w14:textId="77777777" w:rsidR="00CF4837" w:rsidRDefault="00CF4837">
      <w:pPr>
        <w:pStyle w:val="BodyText"/>
        <w:spacing w:before="245"/>
      </w:pPr>
    </w:p>
    <w:p w14:paraId="6793E147" w14:textId="77777777" w:rsidR="00CF4837" w:rsidRDefault="00000000">
      <w:pPr>
        <w:pStyle w:val="Heading1"/>
        <w:ind w:left="382" w:right="382"/>
        <w:jc w:val="center"/>
      </w:pPr>
      <w:r>
        <w:rPr>
          <w:u w:val="single"/>
        </w:rPr>
        <w:t>Roles</w:t>
      </w:r>
      <w:r>
        <w:rPr>
          <w:spacing w:val="1"/>
          <w:u w:val="single"/>
        </w:rPr>
        <w:t xml:space="preserve"> </w:t>
      </w:r>
      <w:r>
        <w:rPr>
          <w:u w:val="single"/>
        </w:rPr>
        <w:t xml:space="preserve">and </w:t>
      </w:r>
      <w:r>
        <w:rPr>
          <w:spacing w:val="-2"/>
          <w:u w:val="single"/>
        </w:rPr>
        <w:t>responsibilities</w:t>
      </w:r>
    </w:p>
    <w:p w14:paraId="2F364725" w14:textId="77777777" w:rsidR="00CF4837" w:rsidRDefault="00000000">
      <w:pPr>
        <w:pStyle w:val="BodyText"/>
        <w:spacing w:before="240" w:line="276" w:lineRule="auto"/>
        <w:ind w:left="360" w:right="483"/>
      </w:pPr>
      <w:r>
        <w:t>In our commitment to fostering a safe and nurturing learning environment, effective leadership and management</w:t>
      </w:r>
      <w:r>
        <w:rPr>
          <w:spacing w:val="-5"/>
        </w:rPr>
        <w:t xml:space="preserve"> </w:t>
      </w:r>
      <w:r>
        <w:t>play</w:t>
      </w:r>
      <w:r>
        <w:rPr>
          <w:spacing w:val="-5"/>
        </w:rPr>
        <w:t xml:space="preserve"> </w:t>
      </w:r>
      <w:r>
        <w:t>a</w:t>
      </w:r>
      <w:r>
        <w:rPr>
          <w:spacing w:val="-2"/>
        </w:rPr>
        <w:t xml:space="preserve"> </w:t>
      </w:r>
      <w:r>
        <w:t>pivotal</w:t>
      </w:r>
      <w:r>
        <w:rPr>
          <w:spacing w:val="-3"/>
        </w:rPr>
        <w:t xml:space="preserve"> </w:t>
      </w:r>
      <w:r>
        <w:t>role.</w:t>
      </w:r>
      <w:r>
        <w:rPr>
          <w:spacing w:val="-3"/>
        </w:rPr>
        <w:t xml:space="preserve"> </w:t>
      </w:r>
      <w:r>
        <w:t>Our</w:t>
      </w:r>
      <w:r>
        <w:rPr>
          <w:spacing w:val="-6"/>
        </w:rPr>
        <w:t xml:space="preserve"> </w:t>
      </w:r>
      <w:r>
        <w:t>designated</w:t>
      </w:r>
      <w:r>
        <w:rPr>
          <w:spacing w:val="-3"/>
        </w:rPr>
        <w:t xml:space="preserve"> </w:t>
      </w:r>
      <w:r>
        <w:t>staff</w:t>
      </w:r>
      <w:r>
        <w:rPr>
          <w:spacing w:val="-2"/>
        </w:rPr>
        <w:t xml:space="preserve"> </w:t>
      </w:r>
      <w:r>
        <w:t>and</w:t>
      </w:r>
      <w:r>
        <w:rPr>
          <w:spacing w:val="-3"/>
        </w:rPr>
        <w:t xml:space="preserve"> </w:t>
      </w:r>
      <w:r>
        <w:t>leaders</w:t>
      </w:r>
      <w:r>
        <w:rPr>
          <w:spacing w:val="-3"/>
        </w:rPr>
        <w:t xml:space="preserve"> </w:t>
      </w:r>
      <w:r>
        <w:t>are</w:t>
      </w:r>
      <w:r>
        <w:rPr>
          <w:spacing w:val="-3"/>
        </w:rPr>
        <w:t xml:space="preserve"> </w:t>
      </w:r>
      <w:r>
        <w:t>instrumental</w:t>
      </w:r>
      <w:r>
        <w:rPr>
          <w:spacing w:val="-3"/>
        </w:rPr>
        <w:t xml:space="preserve"> </w:t>
      </w:r>
      <w:r>
        <w:t>in</w:t>
      </w:r>
      <w:r>
        <w:rPr>
          <w:spacing w:val="-3"/>
        </w:rPr>
        <w:t xml:space="preserve"> </w:t>
      </w:r>
      <w:r>
        <w:t xml:space="preserve">implementing and upholding our </w:t>
      </w:r>
      <w:proofErr w:type="spellStart"/>
      <w:r>
        <w:t>behaviour</w:t>
      </w:r>
      <w:proofErr w:type="spellEnd"/>
      <w:r>
        <w:t xml:space="preserve"> policy. They work tirelessly to ensure that the principles of intrinsic motivation,</w:t>
      </w:r>
      <w:r>
        <w:rPr>
          <w:spacing w:val="-5"/>
        </w:rPr>
        <w:t xml:space="preserve"> </w:t>
      </w:r>
      <w:r>
        <w:t>respect</w:t>
      </w:r>
      <w:r>
        <w:rPr>
          <w:spacing w:val="-3"/>
        </w:rPr>
        <w:t xml:space="preserve"> </w:t>
      </w:r>
      <w:r>
        <w:t>and</w:t>
      </w:r>
      <w:r>
        <w:rPr>
          <w:spacing w:val="-5"/>
        </w:rPr>
        <w:t xml:space="preserve"> </w:t>
      </w:r>
      <w:r>
        <w:t>forgiveness</w:t>
      </w:r>
      <w:r>
        <w:rPr>
          <w:spacing w:val="-3"/>
        </w:rPr>
        <w:t xml:space="preserve"> </w:t>
      </w:r>
      <w:r>
        <w:t>are</w:t>
      </w:r>
      <w:r>
        <w:rPr>
          <w:spacing w:val="-3"/>
        </w:rPr>
        <w:t xml:space="preserve"> </w:t>
      </w:r>
      <w:r>
        <w:t>consistently</w:t>
      </w:r>
      <w:r>
        <w:rPr>
          <w:spacing w:val="-6"/>
        </w:rPr>
        <w:t xml:space="preserve"> </w:t>
      </w:r>
      <w:r>
        <w:t>applied</w:t>
      </w:r>
      <w:r>
        <w:rPr>
          <w:spacing w:val="-5"/>
        </w:rPr>
        <w:t xml:space="preserve"> </w:t>
      </w:r>
      <w:r>
        <w:t>throughout</w:t>
      </w:r>
      <w:r>
        <w:rPr>
          <w:spacing w:val="-5"/>
        </w:rPr>
        <w:t xml:space="preserve"> </w:t>
      </w:r>
      <w:r>
        <w:t>the</w:t>
      </w:r>
      <w:r>
        <w:rPr>
          <w:spacing w:val="-3"/>
        </w:rPr>
        <w:t xml:space="preserve"> </w:t>
      </w:r>
      <w:r>
        <w:t>school</w:t>
      </w:r>
      <w:r>
        <w:rPr>
          <w:spacing w:val="-3"/>
        </w:rPr>
        <w:t xml:space="preserve"> </w:t>
      </w:r>
      <w:r>
        <w:t>community.</w:t>
      </w:r>
      <w:r>
        <w:rPr>
          <w:spacing w:val="-3"/>
        </w:rPr>
        <w:t xml:space="preserve"> </w:t>
      </w:r>
      <w:r>
        <w:t xml:space="preserve">Our leadership team provides guidance, training and support to teachers, enabling them to effectively manage </w:t>
      </w:r>
      <w:proofErr w:type="spellStart"/>
      <w:r>
        <w:t>behaviour</w:t>
      </w:r>
      <w:proofErr w:type="spellEnd"/>
      <w:r>
        <w:t xml:space="preserve"> in the classroom and beyond.</w:t>
      </w:r>
    </w:p>
    <w:p w14:paraId="505434ED" w14:textId="77777777" w:rsidR="00CF4837" w:rsidRDefault="00CF4837">
      <w:pPr>
        <w:pStyle w:val="BodyText"/>
        <w:spacing w:before="43"/>
      </w:pPr>
    </w:p>
    <w:p w14:paraId="497F43CF" w14:textId="77777777" w:rsidR="00CF4837" w:rsidRDefault="00000000">
      <w:pPr>
        <w:pStyle w:val="BodyText"/>
        <w:spacing w:line="276" w:lineRule="auto"/>
        <w:ind w:left="360" w:right="414"/>
      </w:pPr>
      <w:r>
        <w:t xml:space="preserve">Furthermore, we actively engage our dedicated board of governors in the process. Our governors play a vital role in overseeing the implementation of our </w:t>
      </w:r>
      <w:proofErr w:type="spellStart"/>
      <w:r>
        <w:t>behaviour</w:t>
      </w:r>
      <w:proofErr w:type="spellEnd"/>
      <w:r>
        <w:t xml:space="preserve"> policy, offering valuable insights and holding us accountable for its effectiveness. Their involvement ensures that our policy remains aligned</w:t>
      </w:r>
      <w:r>
        <w:rPr>
          <w:spacing w:val="-2"/>
        </w:rPr>
        <w:t xml:space="preserve"> </w:t>
      </w:r>
      <w:r>
        <w:t>with</w:t>
      </w:r>
      <w:r>
        <w:rPr>
          <w:spacing w:val="-3"/>
        </w:rPr>
        <w:t xml:space="preserve"> </w:t>
      </w:r>
      <w:r>
        <w:t>our</w:t>
      </w:r>
      <w:r>
        <w:rPr>
          <w:spacing w:val="-2"/>
        </w:rPr>
        <w:t xml:space="preserve"> </w:t>
      </w:r>
      <w:r>
        <w:t>school's</w:t>
      </w:r>
      <w:r>
        <w:rPr>
          <w:spacing w:val="-3"/>
        </w:rPr>
        <w:t xml:space="preserve"> </w:t>
      </w:r>
      <w:r>
        <w:t>mission</w:t>
      </w:r>
      <w:r>
        <w:rPr>
          <w:spacing w:val="-4"/>
        </w:rPr>
        <w:t xml:space="preserve"> </w:t>
      </w:r>
      <w:r>
        <w:t>and</w:t>
      </w:r>
      <w:r>
        <w:rPr>
          <w:spacing w:val="-4"/>
        </w:rPr>
        <w:t xml:space="preserve"> </w:t>
      </w:r>
      <w:r>
        <w:t>values</w:t>
      </w:r>
      <w:r>
        <w:rPr>
          <w:spacing w:val="-4"/>
        </w:rPr>
        <w:t xml:space="preserve"> </w:t>
      </w:r>
      <w:r>
        <w:t>while</w:t>
      </w:r>
      <w:r>
        <w:rPr>
          <w:spacing w:val="-2"/>
        </w:rPr>
        <w:t xml:space="preserve"> </w:t>
      </w:r>
      <w:r>
        <w:t>continuously</w:t>
      </w:r>
      <w:r>
        <w:rPr>
          <w:spacing w:val="-5"/>
        </w:rPr>
        <w:t xml:space="preserve"> </w:t>
      </w:r>
      <w:r>
        <w:t>adapting</w:t>
      </w:r>
      <w:r>
        <w:rPr>
          <w:spacing w:val="-4"/>
        </w:rPr>
        <w:t xml:space="preserve"> </w:t>
      </w:r>
      <w:r>
        <w:t>to</w:t>
      </w:r>
      <w:r>
        <w:rPr>
          <w:spacing w:val="-2"/>
        </w:rPr>
        <w:t xml:space="preserve"> </w:t>
      </w:r>
      <w:r>
        <w:t>the</w:t>
      </w:r>
      <w:r>
        <w:rPr>
          <w:spacing w:val="-4"/>
        </w:rPr>
        <w:t xml:space="preserve"> </w:t>
      </w:r>
      <w:r>
        <w:t>evolving</w:t>
      </w:r>
      <w:r>
        <w:rPr>
          <w:spacing w:val="-4"/>
        </w:rPr>
        <w:t xml:space="preserve"> </w:t>
      </w:r>
      <w:r>
        <w:t>needs</w:t>
      </w:r>
      <w:r>
        <w:rPr>
          <w:spacing w:val="-4"/>
        </w:rPr>
        <w:t xml:space="preserve"> </w:t>
      </w:r>
      <w:r>
        <w:t>of</w:t>
      </w:r>
      <w:r>
        <w:rPr>
          <w:spacing w:val="-2"/>
        </w:rPr>
        <w:t xml:space="preserve"> </w:t>
      </w:r>
      <w:proofErr w:type="gramStart"/>
      <w:r>
        <w:t>our</w:t>
      </w:r>
      <w:proofErr w:type="gramEnd"/>
    </w:p>
    <w:p w14:paraId="325942A1" w14:textId="77777777" w:rsidR="00CF4837" w:rsidRDefault="00CF4837">
      <w:pPr>
        <w:pStyle w:val="BodyText"/>
        <w:spacing w:line="276" w:lineRule="auto"/>
        <w:sectPr w:rsidR="00CF4837">
          <w:pgSz w:w="12240" w:h="15840"/>
          <w:pgMar w:top="1140" w:right="360" w:bottom="280" w:left="360" w:header="763" w:footer="0" w:gutter="0"/>
          <w:pgBorders w:offsetFrom="page">
            <w:top w:val="single" w:sz="12" w:space="24" w:color="ED0000"/>
            <w:left w:val="single" w:sz="12" w:space="24" w:color="ED0000"/>
            <w:bottom w:val="single" w:sz="12" w:space="24" w:color="ED0000"/>
            <w:right w:val="single" w:sz="12" w:space="24" w:color="ED0000"/>
          </w:pgBorders>
          <w:cols w:space="720"/>
        </w:sectPr>
      </w:pPr>
    </w:p>
    <w:p w14:paraId="255DD994" w14:textId="77777777" w:rsidR="00CF4837" w:rsidRDefault="00000000">
      <w:pPr>
        <w:pStyle w:val="BodyText"/>
        <w:spacing w:before="84" w:line="276" w:lineRule="auto"/>
        <w:ind w:left="360" w:right="394"/>
      </w:pPr>
      <w:r>
        <w:lastRenderedPageBreak/>
        <w:t>pupils</w:t>
      </w:r>
      <w:r>
        <w:rPr>
          <w:spacing w:val="-3"/>
        </w:rPr>
        <w:t xml:space="preserve"> </w:t>
      </w:r>
      <w:r>
        <w:t>and</w:t>
      </w:r>
      <w:r>
        <w:rPr>
          <w:spacing w:val="-3"/>
        </w:rPr>
        <w:t xml:space="preserve"> </w:t>
      </w:r>
      <w:r>
        <w:t>the</w:t>
      </w:r>
      <w:r>
        <w:rPr>
          <w:spacing w:val="-3"/>
        </w:rPr>
        <w:t xml:space="preserve"> </w:t>
      </w:r>
      <w:r>
        <w:t>wider</w:t>
      </w:r>
      <w:r>
        <w:rPr>
          <w:spacing w:val="-3"/>
        </w:rPr>
        <w:t xml:space="preserve"> </w:t>
      </w:r>
      <w:r>
        <w:t>community.</w:t>
      </w:r>
      <w:r>
        <w:rPr>
          <w:spacing w:val="-3"/>
        </w:rPr>
        <w:t xml:space="preserve"> </w:t>
      </w:r>
      <w:r>
        <w:t>Together,</w:t>
      </w:r>
      <w:r>
        <w:rPr>
          <w:spacing w:val="-3"/>
        </w:rPr>
        <w:t xml:space="preserve"> </w:t>
      </w:r>
      <w:r>
        <w:t>our</w:t>
      </w:r>
      <w:r>
        <w:rPr>
          <w:spacing w:val="-3"/>
        </w:rPr>
        <w:t xml:space="preserve"> </w:t>
      </w:r>
      <w:r>
        <w:t>leaders,</w:t>
      </w:r>
      <w:r>
        <w:rPr>
          <w:spacing w:val="-3"/>
        </w:rPr>
        <w:t xml:space="preserve"> </w:t>
      </w:r>
      <w:r>
        <w:t>staff</w:t>
      </w:r>
      <w:r>
        <w:rPr>
          <w:spacing w:val="-3"/>
        </w:rPr>
        <w:t xml:space="preserve"> </w:t>
      </w:r>
      <w:r>
        <w:t>and</w:t>
      </w:r>
      <w:r>
        <w:rPr>
          <w:spacing w:val="-3"/>
        </w:rPr>
        <w:t xml:space="preserve"> </w:t>
      </w:r>
      <w:r>
        <w:t>governors</w:t>
      </w:r>
      <w:r>
        <w:rPr>
          <w:spacing w:val="-3"/>
        </w:rPr>
        <w:t xml:space="preserve"> </w:t>
      </w:r>
      <w:r>
        <w:t>work</w:t>
      </w:r>
      <w:r>
        <w:rPr>
          <w:spacing w:val="-3"/>
        </w:rPr>
        <w:t xml:space="preserve"> </w:t>
      </w:r>
      <w:r>
        <w:t>cohesively</w:t>
      </w:r>
      <w:r>
        <w:rPr>
          <w:spacing w:val="-3"/>
        </w:rPr>
        <w:t xml:space="preserve"> </w:t>
      </w:r>
      <w:r>
        <w:t>to</w:t>
      </w:r>
      <w:r>
        <w:rPr>
          <w:spacing w:val="-2"/>
        </w:rPr>
        <w:t xml:space="preserve"> </w:t>
      </w:r>
      <w:r>
        <w:t xml:space="preserve">create an inclusive, safe and empowering environment where all pupils can flourish and </w:t>
      </w:r>
      <w:proofErr w:type="spellStart"/>
      <w:r>
        <w:t>realise</w:t>
      </w:r>
      <w:proofErr w:type="spellEnd"/>
      <w:r>
        <w:t xml:space="preserve"> their full </w:t>
      </w:r>
      <w:r>
        <w:rPr>
          <w:spacing w:val="-2"/>
        </w:rPr>
        <w:t>potential.</w:t>
      </w:r>
    </w:p>
    <w:p w14:paraId="1C70DA5C" w14:textId="77777777" w:rsidR="00CF4837" w:rsidRDefault="00CF4837">
      <w:pPr>
        <w:pStyle w:val="BodyText"/>
        <w:spacing w:before="205"/>
      </w:pPr>
    </w:p>
    <w:p w14:paraId="3075BBDD" w14:textId="77777777" w:rsidR="00CF4837" w:rsidRDefault="00000000">
      <w:pPr>
        <w:pStyle w:val="Heading1"/>
      </w:pPr>
      <w:r>
        <w:t xml:space="preserve">Roles &amp; </w:t>
      </w:r>
      <w:r>
        <w:rPr>
          <w:spacing w:val="-2"/>
        </w:rPr>
        <w:t>Responsibilities</w:t>
      </w:r>
    </w:p>
    <w:p w14:paraId="2FB4C8DB" w14:textId="77777777" w:rsidR="00CF4837" w:rsidRDefault="00000000">
      <w:pPr>
        <w:pStyle w:val="ListParagraph"/>
        <w:numPr>
          <w:ilvl w:val="0"/>
          <w:numId w:val="4"/>
        </w:numPr>
        <w:tabs>
          <w:tab w:val="left" w:pos="505"/>
        </w:tabs>
        <w:ind w:left="505" w:hanging="145"/>
        <w:rPr>
          <w:sz w:val="24"/>
        </w:rPr>
      </w:pPr>
      <w:r>
        <w:rPr>
          <w:sz w:val="24"/>
        </w:rPr>
        <w:t>Staff:</w:t>
      </w:r>
      <w:r>
        <w:rPr>
          <w:spacing w:val="-6"/>
          <w:sz w:val="24"/>
        </w:rPr>
        <w:t xml:space="preserve"> </w:t>
      </w:r>
      <w:r>
        <w:rPr>
          <w:sz w:val="24"/>
        </w:rPr>
        <w:t>Model</w:t>
      </w:r>
      <w:r>
        <w:rPr>
          <w:spacing w:val="-7"/>
          <w:sz w:val="24"/>
        </w:rPr>
        <w:t xml:space="preserve"> </w:t>
      </w:r>
      <w:proofErr w:type="spellStart"/>
      <w:r>
        <w:rPr>
          <w:sz w:val="24"/>
        </w:rPr>
        <w:t>behaviour</w:t>
      </w:r>
      <w:proofErr w:type="spellEnd"/>
      <w:r>
        <w:rPr>
          <w:sz w:val="24"/>
        </w:rPr>
        <w:t>,</w:t>
      </w:r>
      <w:r>
        <w:rPr>
          <w:spacing w:val="-3"/>
          <w:sz w:val="24"/>
        </w:rPr>
        <w:t xml:space="preserve"> </w:t>
      </w:r>
      <w:r>
        <w:rPr>
          <w:sz w:val="24"/>
        </w:rPr>
        <w:t>use</w:t>
      </w:r>
      <w:r>
        <w:rPr>
          <w:spacing w:val="-4"/>
          <w:sz w:val="24"/>
        </w:rPr>
        <w:t xml:space="preserve"> </w:t>
      </w:r>
      <w:r>
        <w:rPr>
          <w:sz w:val="24"/>
        </w:rPr>
        <w:t>restorative</w:t>
      </w:r>
      <w:r>
        <w:rPr>
          <w:spacing w:val="-4"/>
          <w:sz w:val="24"/>
        </w:rPr>
        <w:t xml:space="preserve"> </w:t>
      </w:r>
      <w:r>
        <w:rPr>
          <w:sz w:val="24"/>
        </w:rPr>
        <w:t>language,</w:t>
      </w:r>
      <w:r>
        <w:rPr>
          <w:spacing w:val="-3"/>
          <w:sz w:val="24"/>
        </w:rPr>
        <w:t xml:space="preserve"> </w:t>
      </w:r>
      <w:r>
        <w:rPr>
          <w:sz w:val="24"/>
        </w:rPr>
        <w:t>apply</w:t>
      </w:r>
      <w:r>
        <w:rPr>
          <w:spacing w:val="-7"/>
          <w:sz w:val="24"/>
        </w:rPr>
        <w:t xml:space="preserve"> </w:t>
      </w:r>
      <w:r>
        <w:rPr>
          <w:sz w:val="24"/>
        </w:rPr>
        <w:t>policy</w:t>
      </w:r>
      <w:r>
        <w:rPr>
          <w:spacing w:val="-6"/>
          <w:sz w:val="24"/>
        </w:rPr>
        <w:t xml:space="preserve"> </w:t>
      </w:r>
      <w:r>
        <w:rPr>
          <w:spacing w:val="-2"/>
          <w:sz w:val="24"/>
        </w:rPr>
        <w:t>consistently.</w:t>
      </w:r>
    </w:p>
    <w:p w14:paraId="458A3C8B" w14:textId="77777777" w:rsidR="00CF4837" w:rsidRDefault="00000000">
      <w:pPr>
        <w:pStyle w:val="ListParagraph"/>
        <w:numPr>
          <w:ilvl w:val="0"/>
          <w:numId w:val="4"/>
        </w:numPr>
        <w:tabs>
          <w:tab w:val="left" w:pos="505"/>
        </w:tabs>
        <w:ind w:left="505" w:hanging="145"/>
        <w:rPr>
          <w:sz w:val="24"/>
        </w:rPr>
      </w:pPr>
      <w:r>
        <w:rPr>
          <w:sz w:val="24"/>
        </w:rPr>
        <w:t>Leaders:</w:t>
      </w:r>
      <w:r>
        <w:rPr>
          <w:spacing w:val="-4"/>
          <w:sz w:val="24"/>
        </w:rPr>
        <w:t xml:space="preserve"> </w:t>
      </w:r>
      <w:r>
        <w:rPr>
          <w:sz w:val="24"/>
        </w:rPr>
        <w:t>Ensure</w:t>
      </w:r>
      <w:r>
        <w:rPr>
          <w:spacing w:val="-4"/>
          <w:sz w:val="24"/>
        </w:rPr>
        <w:t xml:space="preserve"> </w:t>
      </w:r>
      <w:r>
        <w:rPr>
          <w:sz w:val="24"/>
        </w:rPr>
        <w:t>training,</w:t>
      </w:r>
      <w:r>
        <w:rPr>
          <w:spacing w:val="-4"/>
          <w:sz w:val="24"/>
        </w:rPr>
        <w:t xml:space="preserve"> </w:t>
      </w:r>
      <w:r>
        <w:rPr>
          <w:sz w:val="24"/>
        </w:rPr>
        <w:t>monitor</w:t>
      </w:r>
      <w:r>
        <w:rPr>
          <w:spacing w:val="-7"/>
          <w:sz w:val="24"/>
        </w:rPr>
        <w:t xml:space="preserve"> </w:t>
      </w:r>
      <w:r>
        <w:rPr>
          <w:sz w:val="24"/>
        </w:rPr>
        <w:t>fairness,</w:t>
      </w:r>
      <w:r>
        <w:rPr>
          <w:spacing w:val="-4"/>
          <w:sz w:val="24"/>
        </w:rPr>
        <w:t xml:space="preserve"> </w:t>
      </w:r>
      <w:r>
        <w:rPr>
          <w:sz w:val="24"/>
        </w:rPr>
        <w:t>uphold</w:t>
      </w:r>
      <w:r>
        <w:rPr>
          <w:spacing w:val="-6"/>
          <w:sz w:val="24"/>
        </w:rPr>
        <w:t xml:space="preserve"> </w:t>
      </w:r>
      <w:r>
        <w:rPr>
          <w:spacing w:val="-2"/>
          <w:sz w:val="24"/>
        </w:rPr>
        <w:t>values.</w:t>
      </w:r>
    </w:p>
    <w:p w14:paraId="6341892B" w14:textId="77777777" w:rsidR="00CF4837" w:rsidRDefault="00000000">
      <w:pPr>
        <w:pStyle w:val="ListParagraph"/>
        <w:numPr>
          <w:ilvl w:val="0"/>
          <w:numId w:val="4"/>
        </w:numPr>
        <w:tabs>
          <w:tab w:val="left" w:pos="505"/>
        </w:tabs>
        <w:spacing w:before="40"/>
        <w:ind w:left="505" w:hanging="145"/>
        <w:rPr>
          <w:sz w:val="24"/>
        </w:rPr>
      </w:pPr>
      <w:r>
        <w:rPr>
          <w:sz w:val="24"/>
        </w:rPr>
        <w:t>SENDCo</w:t>
      </w:r>
      <w:r>
        <w:rPr>
          <w:spacing w:val="-6"/>
          <w:sz w:val="24"/>
        </w:rPr>
        <w:t xml:space="preserve"> </w:t>
      </w:r>
      <w:r>
        <w:rPr>
          <w:sz w:val="24"/>
        </w:rPr>
        <w:t>/</w:t>
      </w:r>
      <w:r>
        <w:rPr>
          <w:spacing w:val="-5"/>
          <w:sz w:val="24"/>
        </w:rPr>
        <w:t xml:space="preserve"> </w:t>
      </w:r>
      <w:r>
        <w:rPr>
          <w:sz w:val="24"/>
        </w:rPr>
        <w:t>Inclusion</w:t>
      </w:r>
      <w:r>
        <w:rPr>
          <w:spacing w:val="-6"/>
          <w:sz w:val="24"/>
        </w:rPr>
        <w:t xml:space="preserve"> </w:t>
      </w:r>
      <w:r>
        <w:rPr>
          <w:sz w:val="24"/>
        </w:rPr>
        <w:t>team:</w:t>
      </w:r>
      <w:r>
        <w:rPr>
          <w:spacing w:val="-5"/>
          <w:sz w:val="24"/>
        </w:rPr>
        <w:t xml:space="preserve"> </w:t>
      </w:r>
      <w:r>
        <w:rPr>
          <w:sz w:val="24"/>
        </w:rPr>
        <w:t>Develop</w:t>
      </w:r>
      <w:r>
        <w:rPr>
          <w:spacing w:val="-6"/>
          <w:sz w:val="24"/>
        </w:rPr>
        <w:t xml:space="preserve"> </w:t>
      </w:r>
      <w:proofErr w:type="spellStart"/>
      <w:r>
        <w:rPr>
          <w:sz w:val="24"/>
        </w:rPr>
        <w:t>personalised</w:t>
      </w:r>
      <w:proofErr w:type="spellEnd"/>
      <w:r>
        <w:rPr>
          <w:spacing w:val="-5"/>
          <w:sz w:val="24"/>
        </w:rPr>
        <w:t xml:space="preserve"> </w:t>
      </w:r>
      <w:r>
        <w:rPr>
          <w:sz w:val="24"/>
        </w:rPr>
        <w:t>plans,</w:t>
      </w:r>
      <w:r>
        <w:rPr>
          <w:spacing w:val="-7"/>
          <w:sz w:val="24"/>
        </w:rPr>
        <w:t xml:space="preserve"> </w:t>
      </w:r>
      <w:r>
        <w:rPr>
          <w:sz w:val="24"/>
        </w:rPr>
        <w:t>monitor</w:t>
      </w:r>
      <w:r>
        <w:rPr>
          <w:spacing w:val="-5"/>
          <w:sz w:val="24"/>
        </w:rPr>
        <w:t xml:space="preserve"> </w:t>
      </w:r>
      <w:r>
        <w:rPr>
          <w:spacing w:val="-2"/>
          <w:sz w:val="24"/>
        </w:rPr>
        <w:t>impact.</w:t>
      </w:r>
    </w:p>
    <w:p w14:paraId="64382D4E" w14:textId="77777777" w:rsidR="00CF4837" w:rsidRDefault="00000000">
      <w:pPr>
        <w:pStyle w:val="ListParagraph"/>
        <w:numPr>
          <w:ilvl w:val="0"/>
          <w:numId w:val="4"/>
        </w:numPr>
        <w:tabs>
          <w:tab w:val="left" w:pos="505"/>
        </w:tabs>
        <w:spacing w:before="44"/>
        <w:ind w:left="505" w:hanging="145"/>
        <w:rPr>
          <w:sz w:val="24"/>
        </w:rPr>
      </w:pPr>
      <w:r>
        <w:rPr>
          <w:sz w:val="24"/>
        </w:rPr>
        <w:t>Parents/Carers:</w:t>
      </w:r>
      <w:r>
        <w:rPr>
          <w:spacing w:val="-6"/>
          <w:sz w:val="24"/>
        </w:rPr>
        <w:t xml:space="preserve"> </w:t>
      </w:r>
      <w:r>
        <w:rPr>
          <w:sz w:val="24"/>
        </w:rPr>
        <w:t>Partner</w:t>
      </w:r>
      <w:r>
        <w:rPr>
          <w:spacing w:val="-6"/>
          <w:sz w:val="24"/>
        </w:rPr>
        <w:t xml:space="preserve"> </w:t>
      </w:r>
      <w:r>
        <w:rPr>
          <w:sz w:val="24"/>
        </w:rPr>
        <w:t>with</w:t>
      </w:r>
      <w:r>
        <w:rPr>
          <w:spacing w:val="-5"/>
          <w:sz w:val="24"/>
        </w:rPr>
        <w:t xml:space="preserve"> </w:t>
      </w:r>
      <w:r>
        <w:rPr>
          <w:sz w:val="24"/>
        </w:rPr>
        <w:t>school,</w:t>
      </w:r>
      <w:r>
        <w:rPr>
          <w:spacing w:val="-6"/>
          <w:sz w:val="24"/>
        </w:rPr>
        <w:t xml:space="preserve"> </w:t>
      </w:r>
      <w:r>
        <w:rPr>
          <w:sz w:val="24"/>
        </w:rPr>
        <w:t>support</w:t>
      </w:r>
      <w:r>
        <w:rPr>
          <w:spacing w:val="-5"/>
          <w:sz w:val="24"/>
        </w:rPr>
        <w:t xml:space="preserve"> </w:t>
      </w:r>
      <w:r>
        <w:rPr>
          <w:sz w:val="24"/>
        </w:rPr>
        <w:t>restorative</w:t>
      </w:r>
      <w:r>
        <w:rPr>
          <w:spacing w:val="-6"/>
          <w:sz w:val="24"/>
        </w:rPr>
        <w:t xml:space="preserve"> </w:t>
      </w:r>
      <w:r>
        <w:rPr>
          <w:spacing w:val="-2"/>
          <w:sz w:val="24"/>
        </w:rPr>
        <w:t>approaches.</w:t>
      </w:r>
    </w:p>
    <w:p w14:paraId="5A2EFEBF" w14:textId="77777777" w:rsidR="00CF4837" w:rsidRDefault="00000000">
      <w:pPr>
        <w:pStyle w:val="ListParagraph"/>
        <w:numPr>
          <w:ilvl w:val="0"/>
          <w:numId w:val="4"/>
        </w:numPr>
        <w:tabs>
          <w:tab w:val="left" w:pos="505"/>
        </w:tabs>
        <w:ind w:left="505" w:hanging="145"/>
        <w:rPr>
          <w:sz w:val="24"/>
        </w:rPr>
      </w:pPr>
      <w:r>
        <w:rPr>
          <w:sz w:val="24"/>
        </w:rPr>
        <w:t>Pupils:</w:t>
      </w:r>
      <w:r>
        <w:rPr>
          <w:spacing w:val="-5"/>
          <w:sz w:val="24"/>
        </w:rPr>
        <w:t xml:space="preserve"> </w:t>
      </w:r>
      <w:r>
        <w:rPr>
          <w:sz w:val="24"/>
        </w:rPr>
        <w:t>Engage</w:t>
      </w:r>
      <w:r>
        <w:rPr>
          <w:spacing w:val="-4"/>
          <w:sz w:val="24"/>
        </w:rPr>
        <w:t xml:space="preserve"> </w:t>
      </w:r>
      <w:r>
        <w:rPr>
          <w:sz w:val="24"/>
        </w:rPr>
        <w:t>in</w:t>
      </w:r>
      <w:r>
        <w:rPr>
          <w:spacing w:val="-5"/>
          <w:sz w:val="24"/>
        </w:rPr>
        <w:t xml:space="preserve"> </w:t>
      </w:r>
      <w:r>
        <w:rPr>
          <w:sz w:val="24"/>
        </w:rPr>
        <w:t>restorative</w:t>
      </w:r>
      <w:r>
        <w:rPr>
          <w:spacing w:val="-4"/>
          <w:sz w:val="24"/>
        </w:rPr>
        <w:t xml:space="preserve"> </w:t>
      </w:r>
      <w:r>
        <w:rPr>
          <w:sz w:val="24"/>
        </w:rPr>
        <w:t>processes,</w:t>
      </w:r>
      <w:r>
        <w:rPr>
          <w:spacing w:val="-4"/>
          <w:sz w:val="24"/>
        </w:rPr>
        <w:t xml:space="preserve"> </w:t>
      </w:r>
      <w:r>
        <w:rPr>
          <w:sz w:val="24"/>
        </w:rPr>
        <w:t>take</w:t>
      </w:r>
      <w:r>
        <w:rPr>
          <w:spacing w:val="-5"/>
          <w:sz w:val="24"/>
        </w:rPr>
        <w:t xml:space="preserve"> </w:t>
      </w:r>
      <w:r>
        <w:rPr>
          <w:sz w:val="24"/>
        </w:rPr>
        <w:t>responsibility,</w:t>
      </w:r>
      <w:r>
        <w:rPr>
          <w:spacing w:val="-4"/>
          <w:sz w:val="24"/>
        </w:rPr>
        <w:t xml:space="preserve"> </w:t>
      </w:r>
      <w:r>
        <w:rPr>
          <w:sz w:val="24"/>
        </w:rPr>
        <w:t>live</w:t>
      </w:r>
      <w:r>
        <w:rPr>
          <w:spacing w:val="-4"/>
          <w:sz w:val="24"/>
        </w:rPr>
        <w:t xml:space="preserve"> </w:t>
      </w:r>
      <w:r>
        <w:rPr>
          <w:sz w:val="24"/>
        </w:rPr>
        <w:t>school</w:t>
      </w:r>
      <w:r>
        <w:rPr>
          <w:spacing w:val="-5"/>
          <w:sz w:val="24"/>
        </w:rPr>
        <w:t xml:space="preserve"> </w:t>
      </w:r>
      <w:r>
        <w:rPr>
          <w:spacing w:val="-2"/>
          <w:sz w:val="24"/>
        </w:rPr>
        <w:t>values.</w:t>
      </w:r>
    </w:p>
    <w:p w14:paraId="57EFD76D" w14:textId="77777777" w:rsidR="00CF4837" w:rsidRDefault="00000000">
      <w:pPr>
        <w:pStyle w:val="Heading1"/>
        <w:spacing w:before="240"/>
      </w:pPr>
      <w:r>
        <w:t>Communication</w:t>
      </w:r>
      <w:r>
        <w:rPr>
          <w:spacing w:val="-2"/>
        </w:rPr>
        <w:t xml:space="preserve"> </w:t>
      </w:r>
      <w:r>
        <w:t>of</w:t>
      </w:r>
      <w:r>
        <w:rPr>
          <w:spacing w:val="-3"/>
        </w:rPr>
        <w:t xml:space="preserve"> </w:t>
      </w:r>
      <w:proofErr w:type="spellStart"/>
      <w:r>
        <w:t>Behaviour</w:t>
      </w:r>
      <w:proofErr w:type="spellEnd"/>
      <w:r>
        <w:rPr>
          <w:spacing w:val="-1"/>
        </w:rPr>
        <w:t xml:space="preserve"> </w:t>
      </w:r>
      <w:r>
        <w:rPr>
          <w:spacing w:val="-2"/>
        </w:rPr>
        <w:t>Expectations</w:t>
      </w:r>
    </w:p>
    <w:p w14:paraId="27285BF9" w14:textId="77777777" w:rsidR="00CF4837" w:rsidRDefault="00000000">
      <w:pPr>
        <w:pStyle w:val="BodyText"/>
        <w:spacing w:before="243" w:line="276" w:lineRule="auto"/>
        <w:ind w:left="360" w:right="483"/>
      </w:pPr>
      <w:r>
        <w:t>At</w:t>
      </w:r>
      <w:r>
        <w:rPr>
          <w:spacing w:val="-4"/>
        </w:rPr>
        <w:t xml:space="preserve"> </w:t>
      </w:r>
      <w:proofErr w:type="spellStart"/>
      <w:r>
        <w:t>Ribbleton</w:t>
      </w:r>
      <w:proofErr w:type="spellEnd"/>
      <w:r>
        <w:rPr>
          <w:spacing w:val="-4"/>
        </w:rPr>
        <w:t xml:space="preserve"> </w:t>
      </w:r>
      <w:r>
        <w:t>Avenue</w:t>
      </w:r>
      <w:r>
        <w:rPr>
          <w:spacing w:val="-4"/>
        </w:rPr>
        <w:t xml:space="preserve"> </w:t>
      </w:r>
      <w:r>
        <w:t>Methodist</w:t>
      </w:r>
      <w:r>
        <w:rPr>
          <w:spacing w:val="-4"/>
        </w:rPr>
        <w:t xml:space="preserve"> </w:t>
      </w:r>
      <w:r>
        <w:t>Junior</w:t>
      </w:r>
      <w:r>
        <w:rPr>
          <w:spacing w:val="-4"/>
        </w:rPr>
        <w:t xml:space="preserve"> </w:t>
      </w:r>
      <w:r>
        <w:t>School,</w:t>
      </w:r>
      <w:r>
        <w:rPr>
          <w:spacing w:val="-7"/>
        </w:rPr>
        <w:t xml:space="preserve"> </w:t>
      </w:r>
      <w:r>
        <w:t>we</w:t>
      </w:r>
      <w:r>
        <w:rPr>
          <w:spacing w:val="-4"/>
        </w:rPr>
        <w:t xml:space="preserve"> </w:t>
      </w:r>
      <w:r>
        <w:t>believe</w:t>
      </w:r>
      <w:r>
        <w:rPr>
          <w:spacing w:val="-4"/>
        </w:rPr>
        <w:t xml:space="preserve"> </w:t>
      </w:r>
      <w:r>
        <w:t>that</w:t>
      </w:r>
      <w:r>
        <w:rPr>
          <w:spacing w:val="-4"/>
        </w:rPr>
        <w:t xml:space="preserve"> </w:t>
      </w:r>
      <w:r>
        <w:t>consistent</w:t>
      </w:r>
      <w:r>
        <w:rPr>
          <w:spacing w:val="-4"/>
        </w:rPr>
        <w:t xml:space="preserve"> </w:t>
      </w:r>
      <w:r>
        <w:t>communication</w:t>
      </w:r>
      <w:r>
        <w:rPr>
          <w:spacing w:val="-4"/>
        </w:rPr>
        <w:t xml:space="preserve"> </w:t>
      </w:r>
      <w:r>
        <w:t>with</w:t>
      </w:r>
      <w:r>
        <w:rPr>
          <w:spacing w:val="-4"/>
        </w:rPr>
        <w:t xml:space="preserve"> </w:t>
      </w:r>
      <w:r>
        <w:t xml:space="preserve">pupils and parents is key to maintaining high standards of </w:t>
      </w:r>
      <w:proofErr w:type="spellStart"/>
      <w:r>
        <w:t>behaviour</w:t>
      </w:r>
      <w:proofErr w:type="spellEnd"/>
      <w:r>
        <w:t xml:space="preserve"> and a positive school culture.</w:t>
      </w:r>
    </w:p>
    <w:p w14:paraId="525D1E19" w14:textId="77777777" w:rsidR="00CF4837" w:rsidRDefault="00000000">
      <w:pPr>
        <w:spacing w:before="200" w:line="276" w:lineRule="auto"/>
        <w:ind w:left="360" w:right="483"/>
        <w:rPr>
          <w:sz w:val="24"/>
        </w:rPr>
      </w:pPr>
      <w:proofErr w:type="spellStart"/>
      <w:r>
        <w:rPr>
          <w:sz w:val="24"/>
        </w:rPr>
        <w:t>Behaviour</w:t>
      </w:r>
      <w:proofErr w:type="spellEnd"/>
      <w:r>
        <w:rPr>
          <w:spacing w:val="-3"/>
          <w:sz w:val="24"/>
        </w:rPr>
        <w:t xml:space="preserve"> </w:t>
      </w:r>
      <w:r>
        <w:rPr>
          <w:sz w:val="24"/>
        </w:rPr>
        <w:t>expectations,</w:t>
      </w:r>
      <w:r>
        <w:rPr>
          <w:spacing w:val="-3"/>
          <w:sz w:val="24"/>
        </w:rPr>
        <w:t xml:space="preserve"> </w:t>
      </w:r>
      <w:r>
        <w:rPr>
          <w:sz w:val="24"/>
        </w:rPr>
        <w:t>including</w:t>
      </w:r>
      <w:r>
        <w:rPr>
          <w:spacing w:val="-4"/>
          <w:sz w:val="24"/>
        </w:rPr>
        <w:t xml:space="preserve"> </w:t>
      </w:r>
      <w:r>
        <w:rPr>
          <w:sz w:val="24"/>
        </w:rPr>
        <w:t>our</w:t>
      </w:r>
      <w:r>
        <w:rPr>
          <w:spacing w:val="-3"/>
          <w:sz w:val="24"/>
        </w:rPr>
        <w:t xml:space="preserve"> </w:t>
      </w:r>
      <w:r>
        <w:rPr>
          <w:sz w:val="24"/>
        </w:rPr>
        <w:t>three</w:t>
      </w:r>
      <w:r>
        <w:rPr>
          <w:spacing w:val="-3"/>
          <w:sz w:val="24"/>
        </w:rPr>
        <w:t xml:space="preserve"> </w:t>
      </w:r>
      <w:r>
        <w:rPr>
          <w:sz w:val="24"/>
        </w:rPr>
        <w:t>core</w:t>
      </w:r>
      <w:r>
        <w:rPr>
          <w:spacing w:val="-3"/>
          <w:sz w:val="24"/>
        </w:rPr>
        <w:t xml:space="preserve"> </w:t>
      </w:r>
      <w:r>
        <w:rPr>
          <w:sz w:val="24"/>
        </w:rPr>
        <w:t>rules —</w:t>
      </w:r>
      <w:r>
        <w:rPr>
          <w:spacing w:val="-3"/>
          <w:sz w:val="24"/>
        </w:rPr>
        <w:t xml:space="preserve"> </w:t>
      </w:r>
      <w:r>
        <w:rPr>
          <w:rFonts w:ascii="Arial" w:hAnsi="Arial"/>
          <w:b/>
          <w:sz w:val="24"/>
        </w:rPr>
        <w:t>Ready,</w:t>
      </w:r>
      <w:r>
        <w:rPr>
          <w:rFonts w:ascii="Arial" w:hAnsi="Arial"/>
          <w:b/>
          <w:spacing w:val="-3"/>
          <w:sz w:val="24"/>
        </w:rPr>
        <w:t xml:space="preserve"> </w:t>
      </w:r>
      <w:r>
        <w:rPr>
          <w:rFonts w:ascii="Arial" w:hAnsi="Arial"/>
          <w:b/>
          <w:sz w:val="24"/>
        </w:rPr>
        <w:t>Respectful,</w:t>
      </w:r>
      <w:r>
        <w:rPr>
          <w:rFonts w:ascii="Arial" w:hAnsi="Arial"/>
          <w:b/>
          <w:spacing w:val="-5"/>
          <w:sz w:val="24"/>
        </w:rPr>
        <w:t xml:space="preserve"> </w:t>
      </w:r>
      <w:r>
        <w:rPr>
          <w:rFonts w:ascii="Arial" w:hAnsi="Arial"/>
          <w:b/>
          <w:sz w:val="24"/>
        </w:rPr>
        <w:t>Safe</w:t>
      </w:r>
      <w:r>
        <w:rPr>
          <w:rFonts w:ascii="Arial" w:hAnsi="Arial"/>
          <w:b/>
          <w:spacing w:val="-3"/>
          <w:sz w:val="24"/>
        </w:rPr>
        <w:t xml:space="preserve"> </w:t>
      </w:r>
      <w:r>
        <w:rPr>
          <w:sz w:val="24"/>
        </w:rPr>
        <w:t>—</w:t>
      </w:r>
      <w:r>
        <w:rPr>
          <w:spacing w:val="-5"/>
          <w:sz w:val="24"/>
        </w:rPr>
        <w:t xml:space="preserve"> </w:t>
      </w:r>
      <w:r>
        <w:rPr>
          <w:sz w:val="24"/>
        </w:rPr>
        <w:t>are</w:t>
      </w:r>
      <w:r>
        <w:rPr>
          <w:spacing w:val="-5"/>
          <w:sz w:val="24"/>
        </w:rPr>
        <w:t xml:space="preserve"> </w:t>
      </w:r>
      <w:r>
        <w:rPr>
          <w:rFonts w:ascii="Arial" w:hAnsi="Arial"/>
          <w:b/>
          <w:sz w:val="24"/>
        </w:rPr>
        <w:t xml:space="preserve">explicitly taught, modelled, and revisited each term </w:t>
      </w:r>
      <w:r>
        <w:rPr>
          <w:sz w:val="24"/>
        </w:rPr>
        <w:t>through assemblies, class discussions, and PSHE sessions. Visual reminders and values-based displays across school reinforce these shared standards daily.</w:t>
      </w:r>
    </w:p>
    <w:p w14:paraId="5958793A" w14:textId="77777777" w:rsidR="00CF4837" w:rsidRDefault="00000000">
      <w:pPr>
        <w:spacing w:before="200" w:line="276" w:lineRule="auto"/>
        <w:ind w:left="360" w:right="919"/>
        <w:jc w:val="both"/>
        <w:rPr>
          <w:sz w:val="24"/>
        </w:rPr>
      </w:pPr>
      <w:r>
        <w:rPr>
          <w:sz w:val="24"/>
        </w:rPr>
        <w:t>Parents</w:t>
      </w:r>
      <w:r>
        <w:rPr>
          <w:spacing w:val="-1"/>
          <w:sz w:val="24"/>
        </w:rPr>
        <w:t xml:space="preserve"> </w:t>
      </w:r>
      <w:r>
        <w:rPr>
          <w:sz w:val="24"/>
        </w:rPr>
        <w:t>and carers</w:t>
      </w:r>
      <w:r>
        <w:rPr>
          <w:spacing w:val="-2"/>
          <w:sz w:val="24"/>
        </w:rPr>
        <w:t xml:space="preserve"> </w:t>
      </w:r>
      <w:r>
        <w:rPr>
          <w:sz w:val="24"/>
        </w:rPr>
        <w:t>are</w:t>
      </w:r>
      <w:r>
        <w:rPr>
          <w:spacing w:val="-2"/>
          <w:sz w:val="24"/>
        </w:rPr>
        <w:t xml:space="preserve"> </w:t>
      </w:r>
      <w:r>
        <w:rPr>
          <w:sz w:val="24"/>
        </w:rPr>
        <w:t>informed</w:t>
      </w:r>
      <w:r>
        <w:rPr>
          <w:spacing w:val="-1"/>
          <w:sz w:val="24"/>
        </w:rPr>
        <w:t xml:space="preserve"> </w:t>
      </w:r>
      <w:r>
        <w:rPr>
          <w:sz w:val="24"/>
        </w:rPr>
        <w:t xml:space="preserve">of </w:t>
      </w:r>
      <w:proofErr w:type="spellStart"/>
      <w:r>
        <w:rPr>
          <w:sz w:val="24"/>
        </w:rPr>
        <w:t>behaviour</w:t>
      </w:r>
      <w:proofErr w:type="spellEnd"/>
      <w:r>
        <w:rPr>
          <w:sz w:val="24"/>
        </w:rPr>
        <w:t xml:space="preserve"> expectations</w:t>
      </w:r>
      <w:r>
        <w:rPr>
          <w:spacing w:val="-2"/>
          <w:sz w:val="24"/>
        </w:rPr>
        <w:t xml:space="preserve"> </w:t>
      </w:r>
      <w:r>
        <w:rPr>
          <w:sz w:val="24"/>
        </w:rPr>
        <w:t>at</w:t>
      </w:r>
      <w:r>
        <w:rPr>
          <w:spacing w:val="-1"/>
          <w:sz w:val="24"/>
        </w:rPr>
        <w:t xml:space="preserve"> </w:t>
      </w:r>
      <w:r>
        <w:rPr>
          <w:sz w:val="24"/>
        </w:rPr>
        <w:t xml:space="preserve">the </w:t>
      </w:r>
      <w:r>
        <w:rPr>
          <w:rFonts w:ascii="Arial"/>
          <w:b/>
          <w:sz w:val="24"/>
        </w:rPr>
        <w:t>start of each academic year</w:t>
      </w:r>
      <w:r>
        <w:rPr>
          <w:sz w:val="24"/>
        </w:rPr>
        <w:t>, during termly</w:t>
      </w:r>
      <w:r>
        <w:rPr>
          <w:spacing w:val="-1"/>
          <w:sz w:val="24"/>
        </w:rPr>
        <w:t xml:space="preserve"> </w:t>
      </w:r>
      <w:r>
        <w:rPr>
          <w:sz w:val="24"/>
        </w:rPr>
        <w:t xml:space="preserve">newsletters, and through our </w:t>
      </w:r>
      <w:r>
        <w:rPr>
          <w:rFonts w:ascii="Arial"/>
          <w:b/>
          <w:sz w:val="24"/>
        </w:rPr>
        <w:t>school</w:t>
      </w:r>
      <w:r>
        <w:rPr>
          <w:rFonts w:ascii="Arial"/>
          <w:b/>
          <w:spacing w:val="-1"/>
          <w:sz w:val="24"/>
        </w:rPr>
        <w:t xml:space="preserve"> </w:t>
      </w:r>
      <w:r>
        <w:rPr>
          <w:rFonts w:ascii="Arial"/>
          <w:b/>
          <w:sz w:val="24"/>
        </w:rPr>
        <w:t>website and home-school communication channels</w:t>
      </w:r>
      <w:r>
        <w:rPr>
          <w:sz w:val="24"/>
        </w:rPr>
        <w:t>.</w:t>
      </w:r>
      <w:r>
        <w:rPr>
          <w:spacing w:val="-10"/>
          <w:sz w:val="24"/>
        </w:rPr>
        <w:t xml:space="preserve"> </w:t>
      </w:r>
      <w:r>
        <w:rPr>
          <w:sz w:val="24"/>
        </w:rPr>
        <w:t>Where</w:t>
      </w:r>
      <w:r>
        <w:rPr>
          <w:spacing w:val="-6"/>
          <w:sz w:val="24"/>
        </w:rPr>
        <w:t xml:space="preserve"> </w:t>
      </w:r>
      <w:proofErr w:type="spellStart"/>
      <w:r>
        <w:rPr>
          <w:sz w:val="24"/>
        </w:rPr>
        <w:t>behaviour</w:t>
      </w:r>
      <w:proofErr w:type="spellEnd"/>
      <w:r>
        <w:rPr>
          <w:spacing w:val="-3"/>
          <w:sz w:val="24"/>
        </w:rPr>
        <w:t xml:space="preserve"> </w:t>
      </w:r>
      <w:r>
        <w:rPr>
          <w:sz w:val="24"/>
        </w:rPr>
        <w:t>plans</w:t>
      </w:r>
      <w:r>
        <w:rPr>
          <w:spacing w:val="-3"/>
          <w:sz w:val="24"/>
        </w:rPr>
        <w:t xml:space="preserve"> </w:t>
      </w:r>
      <w:r>
        <w:rPr>
          <w:sz w:val="24"/>
        </w:rPr>
        <w:t>or</w:t>
      </w:r>
      <w:r>
        <w:rPr>
          <w:spacing w:val="-6"/>
          <w:sz w:val="24"/>
        </w:rPr>
        <w:t xml:space="preserve"> </w:t>
      </w:r>
      <w:r>
        <w:rPr>
          <w:sz w:val="24"/>
        </w:rPr>
        <w:t>additional</w:t>
      </w:r>
      <w:r>
        <w:rPr>
          <w:spacing w:val="-3"/>
          <w:sz w:val="24"/>
        </w:rPr>
        <w:t xml:space="preserve"> </w:t>
      </w:r>
      <w:r>
        <w:rPr>
          <w:sz w:val="24"/>
        </w:rPr>
        <w:t>support</w:t>
      </w:r>
      <w:r>
        <w:rPr>
          <w:spacing w:val="-6"/>
          <w:sz w:val="24"/>
        </w:rPr>
        <w:t xml:space="preserve"> </w:t>
      </w:r>
      <w:r>
        <w:rPr>
          <w:sz w:val="24"/>
        </w:rPr>
        <w:t>are</w:t>
      </w:r>
      <w:r>
        <w:rPr>
          <w:spacing w:val="-3"/>
          <w:sz w:val="24"/>
        </w:rPr>
        <w:t xml:space="preserve"> </w:t>
      </w:r>
      <w:r>
        <w:rPr>
          <w:sz w:val="24"/>
        </w:rPr>
        <w:t>in</w:t>
      </w:r>
      <w:r>
        <w:rPr>
          <w:spacing w:val="-4"/>
          <w:sz w:val="24"/>
        </w:rPr>
        <w:t xml:space="preserve"> </w:t>
      </w:r>
      <w:r>
        <w:rPr>
          <w:sz w:val="24"/>
        </w:rPr>
        <w:t>place,</w:t>
      </w:r>
      <w:r>
        <w:rPr>
          <w:spacing w:val="-3"/>
          <w:sz w:val="24"/>
        </w:rPr>
        <w:t xml:space="preserve"> </w:t>
      </w:r>
      <w:r>
        <w:rPr>
          <w:sz w:val="24"/>
        </w:rPr>
        <w:t>regular</w:t>
      </w:r>
      <w:r>
        <w:rPr>
          <w:spacing w:val="-3"/>
          <w:sz w:val="24"/>
        </w:rPr>
        <w:t xml:space="preserve"> </w:t>
      </w:r>
      <w:r>
        <w:rPr>
          <w:sz w:val="24"/>
        </w:rPr>
        <w:t>communication</w:t>
      </w:r>
      <w:r>
        <w:rPr>
          <w:spacing w:val="-3"/>
          <w:sz w:val="24"/>
        </w:rPr>
        <w:t xml:space="preserve"> </w:t>
      </w:r>
      <w:r>
        <w:rPr>
          <w:sz w:val="24"/>
        </w:rPr>
        <w:t>with parents ensures a consistent, collaborative approach between home and school.</w:t>
      </w:r>
    </w:p>
    <w:p w14:paraId="322F7F3C" w14:textId="77777777" w:rsidR="00CF4837" w:rsidRDefault="00CF4837">
      <w:pPr>
        <w:pStyle w:val="BodyText"/>
        <w:spacing w:before="201"/>
      </w:pPr>
    </w:p>
    <w:p w14:paraId="6331007A" w14:textId="77777777" w:rsidR="00CF4837" w:rsidRDefault="00000000">
      <w:pPr>
        <w:pStyle w:val="Heading1"/>
      </w:pPr>
      <w:r>
        <w:rPr>
          <w:spacing w:val="-2"/>
        </w:rPr>
        <w:t>Procedures</w:t>
      </w:r>
    </w:p>
    <w:p w14:paraId="69EC46CC" w14:textId="77777777" w:rsidR="00CF4837" w:rsidRDefault="00000000">
      <w:pPr>
        <w:pStyle w:val="ListParagraph"/>
        <w:numPr>
          <w:ilvl w:val="0"/>
          <w:numId w:val="3"/>
        </w:numPr>
        <w:tabs>
          <w:tab w:val="left" w:pos="626"/>
        </w:tabs>
        <w:spacing w:before="44"/>
        <w:ind w:left="626" w:hanging="266"/>
        <w:rPr>
          <w:sz w:val="24"/>
        </w:rPr>
      </w:pPr>
      <w:r>
        <w:rPr>
          <w:sz w:val="24"/>
        </w:rPr>
        <w:t>De-escalation</w:t>
      </w:r>
      <w:r>
        <w:rPr>
          <w:spacing w:val="-11"/>
          <w:sz w:val="24"/>
        </w:rPr>
        <w:t xml:space="preserve"> </w:t>
      </w:r>
      <w:r>
        <w:rPr>
          <w:sz w:val="24"/>
        </w:rPr>
        <w:t>&amp;</w:t>
      </w:r>
      <w:r>
        <w:rPr>
          <w:spacing w:val="-9"/>
          <w:sz w:val="24"/>
        </w:rPr>
        <w:t xml:space="preserve"> </w:t>
      </w:r>
      <w:r>
        <w:rPr>
          <w:sz w:val="24"/>
        </w:rPr>
        <w:t>regulation</w:t>
      </w:r>
      <w:r>
        <w:rPr>
          <w:spacing w:val="-8"/>
          <w:sz w:val="24"/>
        </w:rPr>
        <w:t xml:space="preserve"> </w:t>
      </w:r>
      <w:r>
        <w:rPr>
          <w:sz w:val="24"/>
        </w:rPr>
        <w:t>–</w:t>
      </w:r>
      <w:r>
        <w:rPr>
          <w:spacing w:val="-9"/>
          <w:sz w:val="24"/>
        </w:rPr>
        <w:t xml:space="preserve"> </w:t>
      </w:r>
      <w:r>
        <w:rPr>
          <w:sz w:val="24"/>
        </w:rPr>
        <w:t>staff</w:t>
      </w:r>
      <w:r>
        <w:rPr>
          <w:spacing w:val="-6"/>
          <w:sz w:val="24"/>
        </w:rPr>
        <w:t xml:space="preserve"> </w:t>
      </w:r>
      <w:r>
        <w:rPr>
          <w:sz w:val="24"/>
        </w:rPr>
        <w:t>support</w:t>
      </w:r>
      <w:r>
        <w:rPr>
          <w:spacing w:val="-10"/>
          <w:sz w:val="24"/>
        </w:rPr>
        <w:t xml:space="preserve"> </w:t>
      </w:r>
      <w:r>
        <w:rPr>
          <w:sz w:val="24"/>
        </w:rPr>
        <w:t>the</w:t>
      </w:r>
      <w:r>
        <w:rPr>
          <w:spacing w:val="-9"/>
          <w:sz w:val="24"/>
        </w:rPr>
        <w:t xml:space="preserve"> </w:t>
      </w:r>
      <w:r>
        <w:rPr>
          <w:sz w:val="24"/>
        </w:rPr>
        <w:t>child</w:t>
      </w:r>
      <w:r>
        <w:rPr>
          <w:spacing w:val="-11"/>
          <w:sz w:val="24"/>
        </w:rPr>
        <w:t xml:space="preserve"> </w:t>
      </w:r>
      <w:r>
        <w:rPr>
          <w:sz w:val="24"/>
        </w:rPr>
        <w:t>to</w:t>
      </w:r>
      <w:r>
        <w:rPr>
          <w:spacing w:val="-9"/>
          <w:sz w:val="24"/>
        </w:rPr>
        <w:t xml:space="preserve"> </w:t>
      </w:r>
      <w:r>
        <w:rPr>
          <w:sz w:val="24"/>
        </w:rPr>
        <w:t>calm</w:t>
      </w:r>
      <w:r>
        <w:rPr>
          <w:spacing w:val="-10"/>
          <w:sz w:val="24"/>
        </w:rPr>
        <w:t xml:space="preserve"> </w:t>
      </w:r>
      <w:r>
        <w:rPr>
          <w:spacing w:val="-2"/>
          <w:sz w:val="24"/>
        </w:rPr>
        <w:t>first.</w:t>
      </w:r>
    </w:p>
    <w:p w14:paraId="2864F154" w14:textId="77777777" w:rsidR="00CF4837" w:rsidRDefault="00000000">
      <w:pPr>
        <w:pStyle w:val="ListParagraph"/>
        <w:numPr>
          <w:ilvl w:val="0"/>
          <w:numId w:val="3"/>
        </w:numPr>
        <w:tabs>
          <w:tab w:val="left" w:pos="626"/>
        </w:tabs>
        <w:spacing w:before="43"/>
        <w:ind w:left="626" w:hanging="266"/>
        <w:rPr>
          <w:sz w:val="24"/>
        </w:rPr>
      </w:pPr>
      <w:r>
        <w:rPr>
          <w:sz w:val="24"/>
        </w:rPr>
        <w:t>Incident</w:t>
      </w:r>
      <w:r>
        <w:rPr>
          <w:spacing w:val="-7"/>
          <w:sz w:val="24"/>
        </w:rPr>
        <w:t xml:space="preserve"> </w:t>
      </w:r>
      <w:r>
        <w:rPr>
          <w:sz w:val="24"/>
        </w:rPr>
        <w:t>follow-up</w:t>
      </w:r>
      <w:r>
        <w:rPr>
          <w:spacing w:val="-2"/>
          <w:sz w:val="24"/>
        </w:rPr>
        <w:t xml:space="preserve"> </w:t>
      </w:r>
      <w:r>
        <w:rPr>
          <w:sz w:val="24"/>
        </w:rPr>
        <w:t>–</w:t>
      </w:r>
      <w:r>
        <w:rPr>
          <w:spacing w:val="-4"/>
          <w:sz w:val="24"/>
        </w:rPr>
        <w:t xml:space="preserve"> </w:t>
      </w:r>
      <w:r>
        <w:rPr>
          <w:sz w:val="24"/>
        </w:rPr>
        <w:t>restorative</w:t>
      </w:r>
      <w:r>
        <w:rPr>
          <w:spacing w:val="-3"/>
          <w:sz w:val="24"/>
        </w:rPr>
        <w:t xml:space="preserve"> </w:t>
      </w:r>
      <w:r>
        <w:rPr>
          <w:sz w:val="24"/>
        </w:rPr>
        <w:t>conversation</w:t>
      </w:r>
      <w:r>
        <w:rPr>
          <w:spacing w:val="-3"/>
          <w:sz w:val="24"/>
        </w:rPr>
        <w:t xml:space="preserve"> </w:t>
      </w:r>
      <w:r>
        <w:rPr>
          <w:sz w:val="24"/>
        </w:rPr>
        <w:t>and</w:t>
      </w:r>
      <w:r>
        <w:rPr>
          <w:spacing w:val="-3"/>
          <w:sz w:val="24"/>
        </w:rPr>
        <w:t xml:space="preserve"> </w:t>
      </w:r>
      <w:r>
        <w:rPr>
          <w:spacing w:val="-2"/>
          <w:sz w:val="24"/>
        </w:rPr>
        <w:t>reflection.</w:t>
      </w:r>
    </w:p>
    <w:p w14:paraId="438AE89A" w14:textId="77777777" w:rsidR="00CF4837" w:rsidRDefault="00000000">
      <w:pPr>
        <w:pStyle w:val="ListParagraph"/>
        <w:numPr>
          <w:ilvl w:val="0"/>
          <w:numId w:val="3"/>
        </w:numPr>
        <w:tabs>
          <w:tab w:val="left" w:pos="626"/>
        </w:tabs>
        <w:ind w:left="626" w:hanging="266"/>
        <w:rPr>
          <w:sz w:val="24"/>
        </w:rPr>
      </w:pPr>
      <w:r>
        <w:rPr>
          <w:sz w:val="24"/>
        </w:rPr>
        <w:t>Repair</w:t>
      </w:r>
      <w:r>
        <w:rPr>
          <w:spacing w:val="-9"/>
          <w:sz w:val="24"/>
        </w:rPr>
        <w:t xml:space="preserve"> </w:t>
      </w:r>
      <w:r>
        <w:rPr>
          <w:sz w:val="24"/>
        </w:rPr>
        <w:t>&amp;</w:t>
      </w:r>
      <w:r>
        <w:rPr>
          <w:spacing w:val="-3"/>
          <w:sz w:val="24"/>
        </w:rPr>
        <w:t xml:space="preserve"> </w:t>
      </w:r>
      <w:r>
        <w:rPr>
          <w:sz w:val="24"/>
        </w:rPr>
        <w:t>reintegration</w:t>
      </w:r>
      <w:r>
        <w:rPr>
          <w:spacing w:val="-1"/>
          <w:sz w:val="24"/>
        </w:rPr>
        <w:t xml:space="preserve"> </w:t>
      </w:r>
      <w:r>
        <w:rPr>
          <w:sz w:val="24"/>
        </w:rPr>
        <w:t>–</w:t>
      </w:r>
      <w:r>
        <w:rPr>
          <w:spacing w:val="-5"/>
          <w:sz w:val="24"/>
        </w:rPr>
        <w:t xml:space="preserve"> </w:t>
      </w:r>
      <w:r>
        <w:rPr>
          <w:sz w:val="24"/>
        </w:rPr>
        <w:t>apology,</w:t>
      </w:r>
      <w:r>
        <w:rPr>
          <w:spacing w:val="-4"/>
          <w:sz w:val="24"/>
        </w:rPr>
        <w:t xml:space="preserve"> </w:t>
      </w:r>
      <w:r>
        <w:rPr>
          <w:sz w:val="24"/>
        </w:rPr>
        <w:t>restitution,</w:t>
      </w:r>
      <w:r>
        <w:rPr>
          <w:spacing w:val="-4"/>
          <w:sz w:val="24"/>
        </w:rPr>
        <w:t xml:space="preserve"> </w:t>
      </w:r>
      <w:r>
        <w:rPr>
          <w:sz w:val="24"/>
        </w:rPr>
        <w:t>positive</w:t>
      </w:r>
      <w:r>
        <w:rPr>
          <w:spacing w:val="-4"/>
          <w:sz w:val="24"/>
        </w:rPr>
        <w:t xml:space="preserve"> </w:t>
      </w:r>
      <w:r>
        <w:rPr>
          <w:spacing w:val="-2"/>
          <w:sz w:val="24"/>
        </w:rPr>
        <w:t>contribution.</w:t>
      </w:r>
    </w:p>
    <w:p w14:paraId="430A218E" w14:textId="77777777" w:rsidR="00CF4837" w:rsidRDefault="00000000">
      <w:pPr>
        <w:pStyle w:val="ListParagraph"/>
        <w:numPr>
          <w:ilvl w:val="0"/>
          <w:numId w:val="3"/>
        </w:numPr>
        <w:tabs>
          <w:tab w:val="left" w:pos="626"/>
        </w:tabs>
        <w:ind w:left="626" w:hanging="266"/>
        <w:rPr>
          <w:sz w:val="24"/>
        </w:rPr>
      </w:pPr>
      <w:r>
        <w:rPr>
          <w:sz w:val="24"/>
        </w:rPr>
        <w:t>Recording</w:t>
      </w:r>
      <w:r>
        <w:rPr>
          <w:spacing w:val="-8"/>
          <w:sz w:val="24"/>
        </w:rPr>
        <w:t xml:space="preserve"> </w:t>
      </w:r>
      <w:r>
        <w:rPr>
          <w:sz w:val="24"/>
        </w:rPr>
        <w:t>&amp;</w:t>
      </w:r>
      <w:r>
        <w:rPr>
          <w:spacing w:val="-2"/>
          <w:sz w:val="24"/>
        </w:rPr>
        <w:t xml:space="preserve"> </w:t>
      </w:r>
      <w:r>
        <w:rPr>
          <w:sz w:val="24"/>
        </w:rPr>
        <w:t>monitoring</w:t>
      </w:r>
      <w:r>
        <w:rPr>
          <w:spacing w:val="-2"/>
          <w:sz w:val="24"/>
        </w:rPr>
        <w:t xml:space="preserve"> </w:t>
      </w:r>
      <w:r>
        <w:rPr>
          <w:sz w:val="24"/>
        </w:rPr>
        <w:t>–</w:t>
      </w:r>
      <w:r>
        <w:rPr>
          <w:spacing w:val="-3"/>
          <w:sz w:val="24"/>
        </w:rPr>
        <w:t xml:space="preserve"> </w:t>
      </w:r>
      <w:r>
        <w:rPr>
          <w:sz w:val="24"/>
        </w:rPr>
        <w:t>log</w:t>
      </w:r>
      <w:r>
        <w:rPr>
          <w:spacing w:val="-4"/>
          <w:sz w:val="24"/>
        </w:rPr>
        <w:t xml:space="preserve"> </w:t>
      </w:r>
      <w:r>
        <w:rPr>
          <w:sz w:val="24"/>
        </w:rPr>
        <w:t>incidents,</w:t>
      </w:r>
      <w:r>
        <w:rPr>
          <w:spacing w:val="-3"/>
          <w:sz w:val="24"/>
        </w:rPr>
        <w:t xml:space="preserve"> </w:t>
      </w:r>
      <w:r>
        <w:rPr>
          <w:sz w:val="24"/>
        </w:rPr>
        <w:t>track</w:t>
      </w:r>
      <w:r>
        <w:rPr>
          <w:spacing w:val="-4"/>
          <w:sz w:val="24"/>
        </w:rPr>
        <w:t xml:space="preserve"> </w:t>
      </w:r>
      <w:r>
        <w:rPr>
          <w:sz w:val="24"/>
        </w:rPr>
        <w:t>patterns,</w:t>
      </w:r>
      <w:r>
        <w:rPr>
          <w:spacing w:val="-3"/>
          <w:sz w:val="24"/>
        </w:rPr>
        <w:t xml:space="preserve"> </w:t>
      </w:r>
      <w:r>
        <w:rPr>
          <w:sz w:val="24"/>
        </w:rPr>
        <w:t>review</w:t>
      </w:r>
      <w:r>
        <w:rPr>
          <w:spacing w:val="-6"/>
          <w:sz w:val="24"/>
        </w:rPr>
        <w:t xml:space="preserve"> </w:t>
      </w:r>
      <w:r>
        <w:rPr>
          <w:sz w:val="24"/>
        </w:rPr>
        <w:t>support</w:t>
      </w:r>
      <w:r>
        <w:rPr>
          <w:spacing w:val="-3"/>
          <w:sz w:val="24"/>
        </w:rPr>
        <w:t xml:space="preserve"> </w:t>
      </w:r>
      <w:r>
        <w:rPr>
          <w:spacing w:val="-2"/>
          <w:sz w:val="24"/>
        </w:rPr>
        <w:t>plans.</w:t>
      </w:r>
    </w:p>
    <w:p w14:paraId="76B6149B" w14:textId="77777777" w:rsidR="00CF4837" w:rsidRDefault="00CF4837">
      <w:pPr>
        <w:pStyle w:val="BodyText"/>
        <w:spacing w:before="245"/>
      </w:pPr>
    </w:p>
    <w:p w14:paraId="42417E36" w14:textId="77777777" w:rsidR="00CF4837" w:rsidRDefault="00000000">
      <w:pPr>
        <w:pStyle w:val="Heading1"/>
      </w:pPr>
      <w:r>
        <w:t>Monitoring</w:t>
      </w:r>
      <w:r>
        <w:rPr>
          <w:spacing w:val="-1"/>
        </w:rPr>
        <w:t xml:space="preserve"> </w:t>
      </w:r>
      <w:r>
        <w:t>&amp;</w:t>
      </w:r>
      <w:r>
        <w:rPr>
          <w:spacing w:val="-1"/>
        </w:rPr>
        <w:t xml:space="preserve"> </w:t>
      </w:r>
      <w:r>
        <w:rPr>
          <w:spacing w:val="-2"/>
        </w:rPr>
        <w:t>Evaluation</w:t>
      </w:r>
    </w:p>
    <w:p w14:paraId="6593B9DA" w14:textId="77777777" w:rsidR="00CF4837" w:rsidRDefault="00000000">
      <w:pPr>
        <w:pStyle w:val="ListParagraph"/>
        <w:numPr>
          <w:ilvl w:val="1"/>
          <w:numId w:val="3"/>
        </w:numPr>
        <w:tabs>
          <w:tab w:val="left" w:pos="505"/>
        </w:tabs>
        <w:spacing w:before="43"/>
        <w:ind w:left="505" w:hanging="145"/>
        <w:rPr>
          <w:sz w:val="24"/>
        </w:rPr>
      </w:pPr>
      <w:proofErr w:type="spellStart"/>
      <w:r>
        <w:rPr>
          <w:sz w:val="24"/>
        </w:rPr>
        <w:t>Behaviour</w:t>
      </w:r>
      <w:proofErr w:type="spellEnd"/>
      <w:r>
        <w:rPr>
          <w:spacing w:val="-13"/>
          <w:sz w:val="24"/>
        </w:rPr>
        <w:t xml:space="preserve"> </w:t>
      </w:r>
      <w:r>
        <w:rPr>
          <w:sz w:val="24"/>
        </w:rPr>
        <w:t>data</w:t>
      </w:r>
      <w:r>
        <w:rPr>
          <w:spacing w:val="-13"/>
          <w:sz w:val="24"/>
        </w:rPr>
        <w:t xml:space="preserve"> </w:t>
      </w:r>
      <w:r>
        <w:rPr>
          <w:sz w:val="24"/>
        </w:rPr>
        <w:t>tracked</w:t>
      </w:r>
      <w:r>
        <w:rPr>
          <w:spacing w:val="-14"/>
          <w:sz w:val="24"/>
        </w:rPr>
        <w:t xml:space="preserve"> </w:t>
      </w:r>
      <w:r>
        <w:rPr>
          <w:sz w:val="24"/>
        </w:rPr>
        <w:t>for</w:t>
      </w:r>
      <w:r>
        <w:rPr>
          <w:spacing w:val="-12"/>
          <w:sz w:val="24"/>
        </w:rPr>
        <w:t xml:space="preserve"> </w:t>
      </w:r>
      <w:r>
        <w:rPr>
          <w:sz w:val="24"/>
        </w:rPr>
        <w:t>patterns</w:t>
      </w:r>
      <w:r>
        <w:rPr>
          <w:spacing w:val="-13"/>
          <w:sz w:val="24"/>
        </w:rPr>
        <w:t xml:space="preserve"> </w:t>
      </w:r>
      <w:r>
        <w:rPr>
          <w:sz w:val="24"/>
        </w:rPr>
        <w:t>(including</w:t>
      </w:r>
      <w:r>
        <w:rPr>
          <w:spacing w:val="-14"/>
          <w:sz w:val="24"/>
        </w:rPr>
        <w:t xml:space="preserve"> </w:t>
      </w:r>
      <w:r>
        <w:rPr>
          <w:spacing w:val="-2"/>
          <w:sz w:val="24"/>
        </w:rPr>
        <w:t>SEND/ACEs).</w:t>
      </w:r>
    </w:p>
    <w:p w14:paraId="6F4DD109" w14:textId="77777777" w:rsidR="00CF4837" w:rsidRDefault="00000000">
      <w:pPr>
        <w:pStyle w:val="ListParagraph"/>
        <w:numPr>
          <w:ilvl w:val="1"/>
          <w:numId w:val="3"/>
        </w:numPr>
        <w:tabs>
          <w:tab w:val="left" w:pos="505"/>
        </w:tabs>
        <w:ind w:left="505" w:hanging="145"/>
        <w:rPr>
          <w:sz w:val="24"/>
        </w:rPr>
      </w:pPr>
      <w:proofErr w:type="gramStart"/>
      <w:r>
        <w:rPr>
          <w:sz w:val="24"/>
        </w:rPr>
        <w:t>Termly</w:t>
      </w:r>
      <w:proofErr w:type="gramEnd"/>
      <w:r>
        <w:rPr>
          <w:spacing w:val="-8"/>
          <w:sz w:val="24"/>
        </w:rPr>
        <w:t xml:space="preserve"> </w:t>
      </w:r>
      <w:r>
        <w:rPr>
          <w:sz w:val="24"/>
        </w:rPr>
        <w:t>reviews</w:t>
      </w:r>
      <w:r>
        <w:rPr>
          <w:spacing w:val="-2"/>
          <w:sz w:val="24"/>
        </w:rPr>
        <w:t xml:space="preserve"> </w:t>
      </w:r>
      <w:r>
        <w:rPr>
          <w:sz w:val="24"/>
        </w:rPr>
        <w:t>of</w:t>
      </w:r>
      <w:r>
        <w:rPr>
          <w:spacing w:val="-1"/>
          <w:sz w:val="24"/>
        </w:rPr>
        <w:t xml:space="preserve"> </w:t>
      </w:r>
      <w:r>
        <w:rPr>
          <w:sz w:val="24"/>
        </w:rPr>
        <w:t>policy</w:t>
      </w:r>
      <w:r>
        <w:rPr>
          <w:spacing w:val="-5"/>
          <w:sz w:val="24"/>
        </w:rPr>
        <w:t xml:space="preserve"> </w:t>
      </w:r>
      <w:r>
        <w:rPr>
          <w:spacing w:val="-2"/>
          <w:sz w:val="24"/>
        </w:rPr>
        <w:t>effectiveness.</w:t>
      </w:r>
    </w:p>
    <w:p w14:paraId="1759353E" w14:textId="77777777" w:rsidR="00CF4837" w:rsidRDefault="00000000">
      <w:pPr>
        <w:pStyle w:val="ListParagraph"/>
        <w:numPr>
          <w:ilvl w:val="1"/>
          <w:numId w:val="3"/>
        </w:numPr>
        <w:tabs>
          <w:tab w:val="left" w:pos="505"/>
        </w:tabs>
        <w:ind w:left="505" w:hanging="145"/>
        <w:rPr>
          <w:sz w:val="24"/>
        </w:rPr>
      </w:pPr>
      <w:r>
        <w:rPr>
          <w:sz w:val="24"/>
        </w:rPr>
        <w:t>Pupil</w:t>
      </w:r>
      <w:r>
        <w:rPr>
          <w:spacing w:val="-6"/>
          <w:sz w:val="24"/>
        </w:rPr>
        <w:t xml:space="preserve"> </w:t>
      </w:r>
      <w:r>
        <w:rPr>
          <w:sz w:val="24"/>
        </w:rPr>
        <w:t>voice:</w:t>
      </w:r>
      <w:r>
        <w:rPr>
          <w:spacing w:val="-3"/>
          <w:sz w:val="24"/>
        </w:rPr>
        <w:t xml:space="preserve"> </w:t>
      </w:r>
      <w:r>
        <w:rPr>
          <w:sz w:val="24"/>
        </w:rPr>
        <w:t>children</w:t>
      </w:r>
      <w:r>
        <w:rPr>
          <w:spacing w:val="-6"/>
          <w:sz w:val="24"/>
        </w:rPr>
        <w:t xml:space="preserve"> </w:t>
      </w:r>
      <w:r>
        <w:rPr>
          <w:sz w:val="24"/>
        </w:rPr>
        <w:t>share</w:t>
      </w:r>
      <w:r>
        <w:rPr>
          <w:spacing w:val="-3"/>
          <w:sz w:val="24"/>
        </w:rPr>
        <w:t xml:space="preserve"> </w:t>
      </w:r>
      <w:r>
        <w:rPr>
          <w:sz w:val="24"/>
        </w:rPr>
        <w:t>how</w:t>
      </w:r>
      <w:r>
        <w:rPr>
          <w:spacing w:val="-7"/>
          <w:sz w:val="24"/>
        </w:rPr>
        <w:t xml:space="preserve"> </w:t>
      </w:r>
      <w:r>
        <w:rPr>
          <w:sz w:val="24"/>
        </w:rPr>
        <w:t>safe,</w:t>
      </w:r>
      <w:r>
        <w:rPr>
          <w:spacing w:val="-3"/>
          <w:sz w:val="24"/>
        </w:rPr>
        <w:t xml:space="preserve"> </w:t>
      </w:r>
      <w:r>
        <w:rPr>
          <w:sz w:val="24"/>
        </w:rPr>
        <w:t>respected,</w:t>
      </w:r>
      <w:r>
        <w:rPr>
          <w:spacing w:val="-6"/>
          <w:sz w:val="24"/>
        </w:rPr>
        <w:t xml:space="preserve"> </w:t>
      </w:r>
      <w:r>
        <w:rPr>
          <w:sz w:val="24"/>
        </w:rPr>
        <w:t>and</w:t>
      </w:r>
      <w:r>
        <w:rPr>
          <w:spacing w:val="-3"/>
          <w:sz w:val="24"/>
        </w:rPr>
        <w:t xml:space="preserve"> </w:t>
      </w:r>
      <w:r>
        <w:rPr>
          <w:sz w:val="24"/>
        </w:rPr>
        <w:t>supported</w:t>
      </w:r>
      <w:r>
        <w:rPr>
          <w:spacing w:val="-4"/>
          <w:sz w:val="24"/>
        </w:rPr>
        <w:t xml:space="preserve"> </w:t>
      </w:r>
      <w:r>
        <w:rPr>
          <w:sz w:val="24"/>
        </w:rPr>
        <w:t>they</w:t>
      </w:r>
      <w:r>
        <w:rPr>
          <w:spacing w:val="-6"/>
          <w:sz w:val="24"/>
        </w:rPr>
        <w:t xml:space="preserve"> </w:t>
      </w:r>
      <w:r>
        <w:rPr>
          <w:spacing w:val="-2"/>
          <w:sz w:val="24"/>
        </w:rPr>
        <w:t>feel.</w:t>
      </w:r>
    </w:p>
    <w:p w14:paraId="545C3F73" w14:textId="77777777" w:rsidR="00CF4837" w:rsidRDefault="00000000">
      <w:pPr>
        <w:pStyle w:val="ListParagraph"/>
        <w:numPr>
          <w:ilvl w:val="1"/>
          <w:numId w:val="3"/>
        </w:numPr>
        <w:tabs>
          <w:tab w:val="left" w:pos="505"/>
        </w:tabs>
        <w:ind w:left="505" w:hanging="145"/>
        <w:rPr>
          <w:sz w:val="24"/>
        </w:rPr>
      </w:pPr>
      <w:r>
        <w:rPr>
          <w:sz w:val="24"/>
        </w:rPr>
        <w:t>Annual</w:t>
      </w:r>
      <w:r>
        <w:rPr>
          <w:spacing w:val="-12"/>
          <w:sz w:val="24"/>
        </w:rPr>
        <w:t xml:space="preserve"> </w:t>
      </w:r>
      <w:r>
        <w:rPr>
          <w:sz w:val="24"/>
        </w:rPr>
        <w:t>staff</w:t>
      </w:r>
      <w:r>
        <w:rPr>
          <w:spacing w:val="-12"/>
          <w:sz w:val="24"/>
        </w:rPr>
        <w:t xml:space="preserve"> </w:t>
      </w:r>
      <w:r>
        <w:rPr>
          <w:sz w:val="24"/>
        </w:rPr>
        <w:t>refresher</w:t>
      </w:r>
      <w:r>
        <w:rPr>
          <w:spacing w:val="-16"/>
          <w:sz w:val="24"/>
        </w:rPr>
        <w:t xml:space="preserve"> </w:t>
      </w:r>
      <w:r>
        <w:rPr>
          <w:sz w:val="24"/>
        </w:rPr>
        <w:t>training</w:t>
      </w:r>
      <w:r>
        <w:rPr>
          <w:spacing w:val="-12"/>
          <w:sz w:val="24"/>
        </w:rPr>
        <w:t xml:space="preserve"> </w:t>
      </w:r>
      <w:r>
        <w:rPr>
          <w:sz w:val="24"/>
        </w:rPr>
        <w:t>in</w:t>
      </w:r>
      <w:r>
        <w:rPr>
          <w:spacing w:val="-12"/>
          <w:sz w:val="24"/>
        </w:rPr>
        <w:t xml:space="preserve"> </w:t>
      </w:r>
      <w:r>
        <w:rPr>
          <w:sz w:val="24"/>
        </w:rPr>
        <w:t>restorative</w:t>
      </w:r>
      <w:r>
        <w:rPr>
          <w:spacing w:val="-12"/>
          <w:sz w:val="24"/>
        </w:rPr>
        <w:t xml:space="preserve"> </w:t>
      </w:r>
      <w:r>
        <w:rPr>
          <w:sz w:val="24"/>
        </w:rPr>
        <w:t>and</w:t>
      </w:r>
      <w:r>
        <w:rPr>
          <w:spacing w:val="-14"/>
          <w:sz w:val="24"/>
        </w:rPr>
        <w:t xml:space="preserve"> </w:t>
      </w:r>
      <w:r>
        <w:rPr>
          <w:sz w:val="24"/>
        </w:rPr>
        <w:t>trauma-informed</w:t>
      </w:r>
      <w:r>
        <w:rPr>
          <w:spacing w:val="-12"/>
          <w:sz w:val="24"/>
        </w:rPr>
        <w:t xml:space="preserve"> </w:t>
      </w:r>
      <w:r>
        <w:rPr>
          <w:spacing w:val="-2"/>
          <w:sz w:val="24"/>
        </w:rPr>
        <w:t>practice.</w:t>
      </w:r>
    </w:p>
    <w:p w14:paraId="71FAF3E5" w14:textId="77777777" w:rsidR="00CF4837" w:rsidRDefault="00000000">
      <w:pPr>
        <w:pStyle w:val="Heading1"/>
        <w:spacing w:before="242"/>
        <w:ind w:left="382" w:right="382"/>
        <w:jc w:val="center"/>
      </w:pPr>
      <w:r>
        <w:rPr>
          <w:u w:val="single"/>
        </w:rPr>
        <w:t>Staff</w:t>
      </w:r>
      <w:r>
        <w:rPr>
          <w:spacing w:val="-3"/>
          <w:u w:val="single"/>
        </w:rPr>
        <w:t xml:space="preserve"> </w:t>
      </w:r>
      <w:r>
        <w:rPr>
          <w:u w:val="single"/>
        </w:rPr>
        <w:t>Induction,</w:t>
      </w:r>
      <w:r>
        <w:rPr>
          <w:spacing w:val="-1"/>
          <w:u w:val="single"/>
        </w:rPr>
        <w:t xml:space="preserve"> </w:t>
      </w:r>
      <w:r>
        <w:rPr>
          <w:u w:val="single"/>
        </w:rPr>
        <w:t>Development</w:t>
      </w:r>
      <w:r>
        <w:rPr>
          <w:spacing w:val="-2"/>
          <w:u w:val="single"/>
        </w:rPr>
        <w:t xml:space="preserve"> </w:t>
      </w:r>
      <w:r>
        <w:rPr>
          <w:u w:val="single"/>
        </w:rPr>
        <w:t xml:space="preserve">and </w:t>
      </w:r>
      <w:r>
        <w:rPr>
          <w:spacing w:val="-2"/>
          <w:u w:val="single"/>
        </w:rPr>
        <w:t>Support</w:t>
      </w:r>
    </w:p>
    <w:p w14:paraId="436B7F38" w14:textId="77777777" w:rsidR="00CF4837" w:rsidRDefault="00000000">
      <w:pPr>
        <w:pStyle w:val="BodyText"/>
        <w:spacing w:before="240" w:line="276" w:lineRule="auto"/>
        <w:ind w:left="360" w:right="483"/>
      </w:pPr>
      <w:r>
        <w:t>Staff</w:t>
      </w:r>
      <w:r>
        <w:rPr>
          <w:spacing w:val="-3"/>
        </w:rPr>
        <w:t xml:space="preserve"> </w:t>
      </w:r>
      <w:r>
        <w:t>induction,</w:t>
      </w:r>
      <w:r>
        <w:rPr>
          <w:spacing w:val="-5"/>
        </w:rPr>
        <w:t xml:space="preserve"> </w:t>
      </w:r>
      <w:r>
        <w:t>development</w:t>
      </w:r>
      <w:r>
        <w:rPr>
          <w:spacing w:val="-5"/>
        </w:rPr>
        <w:t xml:space="preserve"> </w:t>
      </w:r>
      <w:r>
        <w:t>and</w:t>
      </w:r>
      <w:r>
        <w:rPr>
          <w:spacing w:val="-5"/>
        </w:rPr>
        <w:t xml:space="preserve"> </w:t>
      </w:r>
      <w:r>
        <w:t>support</w:t>
      </w:r>
      <w:r>
        <w:rPr>
          <w:spacing w:val="-6"/>
        </w:rPr>
        <w:t xml:space="preserve"> </w:t>
      </w:r>
      <w:r>
        <w:t>are</w:t>
      </w:r>
      <w:r>
        <w:rPr>
          <w:spacing w:val="-6"/>
        </w:rPr>
        <w:t xml:space="preserve"> </w:t>
      </w:r>
      <w:r>
        <w:t>integral</w:t>
      </w:r>
      <w:r>
        <w:rPr>
          <w:spacing w:val="-3"/>
        </w:rPr>
        <w:t xml:space="preserve"> </w:t>
      </w:r>
      <w:r>
        <w:t>components</w:t>
      </w:r>
      <w:r>
        <w:rPr>
          <w:spacing w:val="-3"/>
        </w:rPr>
        <w:t xml:space="preserve"> </w:t>
      </w:r>
      <w:r>
        <w:t>of</w:t>
      </w:r>
      <w:r>
        <w:rPr>
          <w:spacing w:val="-3"/>
        </w:rPr>
        <w:t xml:space="preserve"> </w:t>
      </w:r>
      <w:r>
        <w:t>our</w:t>
      </w:r>
      <w:r>
        <w:rPr>
          <w:spacing w:val="-3"/>
        </w:rPr>
        <w:t xml:space="preserve"> </w:t>
      </w:r>
      <w:r>
        <w:t>commitment to</w:t>
      </w:r>
      <w:r>
        <w:rPr>
          <w:spacing w:val="-4"/>
        </w:rPr>
        <w:t xml:space="preserve"> </w:t>
      </w:r>
      <w:r>
        <w:t xml:space="preserve">maintaining a positive and safe learning environment. We understand that staff members play a pivotal role in upholding our </w:t>
      </w:r>
      <w:proofErr w:type="spellStart"/>
      <w:r>
        <w:t>behaviour</w:t>
      </w:r>
      <w:proofErr w:type="spellEnd"/>
      <w:r>
        <w:t xml:space="preserve"> policy and ensuring its effective implementation. As part of our comprehensive staff induction process, new team members receive thorough training </w:t>
      </w:r>
      <w:proofErr w:type="gramStart"/>
      <w:r>
        <w:t>on</w:t>
      </w:r>
      <w:proofErr w:type="gramEnd"/>
      <w:r>
        <w:t xml:space="preserve"> </w:t>
      </w:r>
      <w:proofErr w:type="gramStart"/>
      <w:r>
        <w:t>our</w:t>
      </w:r>
      <w:proofErr w:type="gramEnd"/>
    </w:p>
    <w:p w14:paraId="0DFC57E5" w14:textId="77777777" w:rsidR="00CF4837" w:rsidRDefault="00CF4837">
      <w:pPr>
        <w:pStyle w:val="BodyText"/>
        <w:spacing w:line="276" w:lineRule="auto"/>
        <w:sectPr w:rsidR="00CF4837">
          <w:pgSz w:w="12240" w:h="15840"/>
          <w:pgMar w:top="1140" w:right="360" w:bottom="280" w:left="360" w:header="763" w:footer="0" w:gutter="0"/>
          <w:pgBorders w:offsetFrom="page">
            <w:top w:val="single" w:sz="12" w:space="24" w:color="ED0000"/>
            <w:left w:val="single" w:sz="12" w:space="24" w:color="ED0000"/>
            <w:bottom w:val="single" w:sz="12" w:space="24" w:color="ED0000"/>
            <w:right w:val="single" w:sz="12" w:space="24" w:color="ED0000"/>
          </w:pgBorders>
          <w:cols w:space="720"/>
        </w:sectPr>
      </w:pPr>
    </w:p>
    <w:p w14:paraId="24C4A9C9" w14:textId="77777777" w:rsidR="00CF4837" w:rsidRDefault="00000000">
      <w:pPr>
        <w:pStyle w:val="BodyText"/>
        <w:spacing w:before="84" w:line="276" w:lineRule="auto"/>
        <w:ind w:left="360" w:right="483"/>
      </w:pPr>
      <w:proofErr w:type="spellStart"/>
      <w:r>
        <w:lastRenderedPageBreak/>
        <w:t>behaviour</w:t>
      </w:r>
      <w:proofErr w:type="spellEnd"/>
      <w:r>
        <w:t xml:space="preserve"> policy and its core principles. This training not only equips them with the knowledge and tools</w:t>
      </w:r>
      <w:r>
        <w:rPr>
          <w:spacing w:val="-3"/>
        </w:rPr>
        <w:t xml:space="preserve"> </w:t>
      </w:r>
      <w:r>
        <w:t>needed</w:t>
      </w:r>
      <w:r>
        <w:rPr>
          <w:spacing w:val="-5"/>
        </w:rPr>
        <w:t xml:space="preserve"> </w:t>
      </w:r>
      <w:r>
        <w:t>to</w:t>
      </w:r>
      <w:r>
        <w:rPr>
          <w:spacing w:val="-4"/>
        </w:rPr>
        <w:t xml:space="preserve"> </w:t>
      </w:r>
      <w:r>
        <w:t>address</w:t>
      </w:r>
      <w:r>
        <w:rPr>
          <w:spacing w:val="-3"/>
        </w:rPr>
        <w:t xml:space="preserve"> </w:t>
      </w:r>
      <w:proofErr w:type="spellStart"/>
      <w:r>
        <w:t>behaviour</w:t>
      </w:r>
      <w:proofErr w:type="spellEnd"/>
      <w:r>
        <w:rPr>
          <w:spacing w:val="-3"/>
        </w:rPr>
        <w:t xml:space="preserve"> </w:t>
      </w:r>
      <w:r>
        <w:t>issues</w:t>
      </w:r>
      <w:r>
        <w:rPr>
          <w:spacing w:val="-3"/>
        </w:rPr>
        <w:t xml:space="preserve"> </w:t>
      </w:r>
      <w:r>
        <w:t>but</w:t>
      </w:r>
      <w:r>
        <w:rPr>
          <w:spacing w:val="-5"/>
        </w:rPr>
        <w:t xml:space="preserve"> </w:t>
      </w:r>
      <w:r>
        <w:t>also</w:t>
      </w:r>
      <w:r>
        <w:rPr>
          <w:spacing w:val="-3"/>
        </w:rPr>
        <w:t xml:space="preserve"> </w:t>
      </w:r>
      <w:proofErr w:type="spellStart"/>
      <w:r>
        <w:t>emphasises</w:t>
      </w:r>
      <w:proofErr w:type="spellEnd"/>
      <w:r>
        <w:rPr>
          <w:spacing w:val="-5"/>
        </w:rPr>
        <w:t xml:space="preserve"> </w:t>
      </w:r>
      <w:r>
        <w:t>the</w:t>
      </w:r>
      <w:r>
        <w:rPr>
          <w:spacing w:val="-5"/>
        </w:rPr>
        <w:t xml:space="preserve"> </w:t>
      </w:r>
      <w:r>
        <w:t>importance</w:t>
      </w:r>
      <w:r>
        <w:rPr>
          <w:spacing w:val="-3"/>
        </w:rPr>
        <w:t xml:space="preserve"> </w:t>
      </w:r>
      <w:r>
        <w:t>of</w:t>
      </w:r>
      <w:r>
        <w:rPr>
          <w:spacing w:val="-3"/>
        </w:rPr>
        <w:t xml:space="preserve"> </w:t>
      </w:r>
      <w:r>
        <w:t>modelling</w:t>
      </w:r>
      <w:r>
        <w:rPr>
          <w:spacing w:val="-5"/>
        </w:rPr>
        <w:t xml:space="preserve"> </w:t>
      </w:r>
      <w:r>
        <w:t xml:space="preserve">positive </w:t>
      </w:r>
      <w:proofErr w:type="spellStart"/>
      <w:r>
        <w:t>behaviour</w:t>
      </w:r>
      <w:proofErr w:type="spellEnd"/>
      <w:r>
        <w:t xml:space="preserve"> for our pupils.</w:t>
      </w:r>
    </w:p>
    <w:p w14:paraId="27B24356" w14:textId="77777777" w:rsidR="00CF4837" w:rsidRDefault="00CF4837">
      <w:pPr>
        <w:pStyle w:val="BodyText"/>
        <w:spacing w:before="42"/>
      </w:pPr>
    </w:p>
    <w:p w14:paraId="7CCE005F" w14:textId="77777777" w:rsidR="00CF4837" w:rsidRDefault="00000000">
      <w:pPr>
        <w:pStyle w:val="BodyText"/>
        <w:spacing w:line="276" w:lineRule="auto"/>
        <w:ind w:left="360" w:right="483"/>
      </w:pPr>
      <w:r>
        <w:t xml:space="preserve">Furthermore, we place </w:t>
      </w:r>
      <w:proofErr w:type="gramStart"/>
      <w:r>
        <w:t>a strong</w:t>
      </w:r>
      <w:proofErr w:type="gramEnd"/>
      <w:r>
        <w:t xml:space="preserve"> emphasis on continuous professional development for our staff. Regular training sessions and workshops on </w:t>
      </w:r>
      <w:proofErr w:type="spellStart"/>
      <w:r>
        <w:t>behaviour</w:t>
      </w:r>
      <w:proofErr w:type="spellEnd"/>
      <w:r>
        <w:t xml:space="preserve"> management are provided to keep our staff informed</w:t>
      </w:r>
      <w:r>
        <w:rPr>
          <w:spacing w:val="-4"/>
        </w:rPr>
        <w:t xml:space="preserve"> </w:t>
      </w:r>
      <w:r>
        <w:t>about</w:t>
      </w:r>
      <w:r>
        <w:rPr>
          <w:spacing w:val="-2"/>
        </w:rPr>
        <w:t xml:space="preserve"> </w:t>
      </w:r>
      <w:r>
        <w:t>the</w:t>
      </w:r>
      <w:r>
        <w:rPr>
          <w:spacing w:val="-2"/>
        </w:rPr>
        <w:t xml:space="preserve"> </w:t>
      </w:r>
      <w:r>
        <w:t>latest</w:t>
      </w:r>
      <w:r>
        <w:rPr>
          <w:spacing w:val="-2"/>
        </w:rPr>
        <w:t xml:space="preserve"> </w:t>
      </w:r>
      <w:r>
        <w:t>strategies</w:t>
      </w:r>
      <w:r>
        <w:rPr>
          <w:spacing w:val="-2"/>
        </w:rPr>
        <w:t xml:space="preserve"> </w:t>
      </w:r>
      <w:r>
        <w:t>and</w:t>
      </w:r>
      <w:r>
        <w:rPr>
          <w:spacing w:val="-4"/>
        </w:rPr>
        <w:t xml:space="preserve"> </w:t>
      </w:r>
      <w:r>
        <w:t>best</w:t>
      </w:r>
      <w:r>
        <w:rPr>
          <w:spacing w:val="-6"/>
        </w:rPr>
        <w:t xml:space="preserve"> </w:t>
      </w:r>
      <w:r>
        <w:t>practices.</w:t>
      </w:r>
      <w:r>
        <w:rPr>
          <w:spacing w:val="-3"/>
        </w:rPr>
        <w:t xml:space="preserve"> </w:t>
      </w:r>
      <w:r>
        <w:t>These opportunities</w:t>
      </w:r>
      <w:r>
        <w:rPr>
          <w:spacing w:val="-3"/>
        </w:rPr>
        <w:t xml:space="preserve"> </w:t>
      </w:r>
      <w:r>
        <w:t>enable</w:t>
      </w:r>
      <w:r>
        <w:rPr>
          <w:spacing w:val="-3"/>
        </w:rPr>
        <w:t xml:space="preserve"> </w:t>
      </w:r>
      <w:r>
        <w:t>our</w:t>
      </w:r>
      <w:r>
        <w:rPr>
          <w:spacing w:val="-1"/>
        </w:rPr>
        <w:t xml:space="preserve"> </w:t>
      </w:r>
      <w:r>
        <w:t>staff to refine their</w:t>
      </w:r>
      <w:r>
        <w:rPr>
          <w:spacing w:val="-5"/>
        </w:rPr>
        <w:t xml:space="preserve"> </w:t>
      </w:r>
      <w:r>
        <w:t>skills,</w:t>
      </w:r>
      <w:r>
        <w:rPr>
          <w:spacing w:val="-3"/>
        </w:rPr>
        <w:t xml:space="preserve"> </w:t>
      </w:r>
      <w:r>
        <w:t>stay</w:t>
      </w:r>
      <w:r>
        <w:rPr>
          <w:spacing w:val="-6"/>
        </w:rPr>
        <w:t xml:space="preserve"> </w:t>
      </w:r>
      <w:proofErr w:type="gramStart"/>
      <w:r>
        <w:t>up-to-date</w:t>
      </w:r>
      <w:proofErr w:type="gramEnd"/>
      <w:r>
        <w:rPr>
          <w:spacing w:val="-2"/>
        </w:rPr>
        <w:t xml:space="preserve"> </w:t>
      </w:r>
      <w:r>
        <w:t>with</w:t>
      </w:r>
      <w:r>
        <w:rPr>
          <w:spacing w:val="-3"/>
        </w:rPr>
        <w:t xml:space="preserve"> </w:t>
      </w:r>
      <w:r>
        <w:t>evolving</w:t>
      </w:r>
      <w:r>
        <w:rPr>
          <w:spacing w:val="-4"/>
        </w:rPr>
        <w:t xml:space="preserve"> </w:t>
      </w:r>
      <w:r>
        <w:t>challenges</w:t>
      </w:r>
      <w:r>
        <w:rPr>
          <w:spacing w:val="-3"/>
        </w:rPr>
        <w:t xml:space="preserve"> </w:t>
      </w:r>
      <w:r>
        <w:t>and</w:t>
      </w:r>
      <w:r>
        <w:rPr>
          <w:spacing w:val="-3"/>
        </w:rPr>
        <w:t xml:space="preserve"> </w:t>
      </w:r>
      <w:r>
        <w:t>employ</w:t>
      </w:r>
      <w:r>
        <w:rPr>
          <w:spacing w:val="-5"/>
        </w:rPr>
        <w:t xml:space="preserve"> </w:t>
      </w:r>
      <w:r>
        <w:t>evidence-based</w:t>
      </w:r>
      <w:r>
        <w:rPr>
          <w:spacing w:val="-3"/>
        </w:rPr>
        <w:t xml:space="preserve"> </w:t>
      </w:r>
      <w:r>
        <w:t>techniques</w:t>
      </w:r>
      <w:r>
        <w:rPr>
          <w:spacing w:val="-3"/>
        </w:rPr>
        <w:t xml:space="preserve"> </w:t>
      </w:r>
      <w:r>
        <w:t>to</w:t>
      </w:r>
      <w:r>
        <w:rPr>
          <w:spacing w:val="-5"/>
        </w:rPr>
        <w:t xml:space="preserve"> </w:t>
      </w:r>
      <w:r>
        <w:t>foster a supportive and respectful classroom environment.</w:t>
      </w:r>
    </w:p>
    <w:p w14:paraId="05F13D51" w14:textId="77777777" w:rsidR="00CF4837" w:rsidRDefault="00CF4837">
      <w:pPr>
        <w:pStyle w:val="BodyText"/>
        <w:spacing w:before="41"/>
      </w:pPr>
    </w:p>
    <w:p w14:paraId="12CA0932" w14:textId="77777777" w:rsidR="00CF4837" w:rsidRDefault="00000000">
      <w:pPr>
        <w:pStyle w:val="BodyText"/>
        <w:spacing w:line="276" w:lineRule="auto"/>
        <w:ind w:left="360" w:right="588"/>
      </w:pPr>
      <w:r>
        <w:t>In</w:t>
      </w:r>
      <w:r>
        <w:rPr>
          <w:spacing w:val="-1"/>
        </w:rPr>
        <w:t xml:space="preserve"> </w:t>
      </w:r>
      <w:r>
        <w:t>addition</w:t>
      </w:r>
      <w:r>
        <w:rPr>
          <w:spacing w:val="-2"/>
        </w:rPr>
        <w:t xml:space="preserve"> </w:t>
      </w:r>
      <w:r>
        <w:t>to</w:t>
      </w:r>
      <w:r>
        <w:rPr>
          <w:spacing w:val="-3"/>
        </w:rPr>
        <w:t xml:space="preserve"> </w:t>
      </w:r>
      <w:r>
        <w:t>training,</w:t>
      </w:r>
      <w:r>
        <w:rPr>
          <w:spacing w:val="-3"/>
        </w:rPr>
        <w:t xml:space="preserve"> </w:t>
      </w:r>
      <w:r>
        <w:t>ongoing</w:t>
      </w:r>
      <w:r>
        <w:rPr>
          <w:spacing w:val="-2"/>
        </w:rPr>
        <w:t xml:space="preserve"> </w:t>
      </w:r>
      <w:r>
        <w:t>support</w:t>
      </w:r>
      <w:r>
        <w:rPr>
          <w:spacing w:val="-4"/>
        </w:rPr>
        <w:t xml:space="preserve"> </w:t>
      </w:r>
      <w:r>
        <w:t>mechanisms</w:t>
      </w:r>
      <w:r>
        <w:rPr>
          <w:spacing w:val="-3"/>
        </w:rPr>
        <w:t xml:space="preserve"> </w:t>
      </w:r>
      <w:r>
        <w:t>are</w:t>
      </w:r>
      <w:r>
        <w:rPr>
          <w:spacing w:val="-2"/>
        </w:rPr>
        <w:t xml:space="preserve"> </w:t>
      </w:r>
      <w:r>
        <w:t>in</w:t>
      </w:r>
      <w:r>
        <w:rPr>
          <w:spacing w:val="-2"/>
        </w:rPr>
        <w:t xml:space="preserve"> </w:t>
      </w:r>
      <w:r>
        <w:t>place</w:t>
      </w:r>
      <w:r>
        <w:rPr>
          <w:spacing w:val="-3"/>
        </w:rPr>
        <w:t xml:space="preserve"> </w:t>
      </w:r>
      <w:r>
        <w:t>to</w:t>
      </w:r>
      <w:r>
        <w:rPr>
          <w:spacing w:val="-3"/>
        </w:rPr>
        <w:t xml:space="preserve"> </w:t>
      </w:r>
      <w:r>
        <w:t>assist</w:t>
      </w:r>
      <w:r>
        <w:rPr>
          <w:spacing w:val="-2"/>
        </w:rPr>
        <w:t xml:space="preserve"> </w:t>
      </w:r>
      <w:r>
        <w:t>staff</w:t>
      </w:r>
      <w:r>
        <w:rPr>
          <w:spacing w:val="-3"/>
        </w:rPr>
        <w:t xml:space="preserve"> </w:t>
      </w:r>
      <w:r>
        <w:t>members</w:t>
      </w:r>
      <w:r>
        <w:rPr>
          <w:spacing w:val="-2"/>
        </w:rPr>
        <w:t xml:space="preserve"> </w:t>
      </w:r>
      <w:r>
        <w:t>in</w:t>
      </w:r>
      <w:r>
        <w:rPr>
          <w:spacing w:val="-3"/>
        </w:rPr>
        <w:t xml:space="preserve"> </w:t>
      </w:r>
      <w:r>
        <w:t xml:space="preserve">handling </w:t>
      </w:r>
      <w:proofErr w:type="spellStart"/>
      <w:r>
        <w:t>behaviour</w:t>
      </w:r>
      <w:proofErr w:type="spellEnd"/>
      <w:r>
        <w:t>-related matters effectively. Our dedicated support team is readily available to provide guidance, offer resources and facilitate peer-sharing sessions to ensure that staff members feel confident and well-equipped in their roles.</w:t>
      </w:r>
    </w:p>
    <w:p w14:paraId="6BCF828D" w14:textId="77777777" w:rsidR="00CF4837" w:rsidRDefault="00CF4837">
      <w:pPr>
        <w:pStyle w:val="BodyText"/>
        <w:spacing w:before="43"/>
      </w:pPr>
    </w:p>
    <w:p w14:paraId="12D04EB1" w14:textId="77777777" w:rsidR="00CF4837" w:rsidRDefault="00000000">
      <w:pPr>
        <w:pStyle w:val="Heading1"/>
        <w:ind w:left="382" w:right="382"/>
        <w:jc w:val="center"/>
      </w:pPr>
      <w:r>
        <w:rPr>
          <w:u w:val="single"/>
        </w:rPr>
        <w:t>Strategies</w:t>
      </w:r>
      <w:r>
        <w:rPr>
          <w:spacing w:val="-3"/>
          <w:u w:val="single"/>
        </w:rPr>
        <w:t xml:space="preserve"> </w:t>
      </w:r>
      <w:r>
        <w:rPr>
          <w:u w:val="single"/>
        </w:rPr>
        <w:t xml:space="preserve">to support </w:t>
      </w:r>
      <w:r>
        <w:rPr>
          <w:spacing w:val="-2"/>
          <w:u w:val="single"/>
        </w:rPr>
        <w:t>inclusion</w:t>
      </w:r>
    </w:p>
    <w:p w14:paraId="5C678C54" w14:textId="77777777" w:rsidR="00CF4837" w:rsidRDefault="00000000">
      <w:pPr>
        <w:pStyle w:val="BodyText"/>
        <w:spacing w:before="240" w:line="276" w:lineRule="auto"/>
        <w:ind w:left="360" w:right="483"/>
      </w:pPr>
      <w:r>
        <w:t>As</w:t>
      </w:r>
      <w:r>
        <w:rPr>
          <w:spacing w:val="-2"/>
        </w:rPr>
        <w:t xml:space="preserve"> </w:t>
      </w:r>
      <w:r>
        <w:t>a</w:t>
      </w:r>
      <w:r>
        <w:rPr>
          <w:spacing w:val="-3"/>
        </w:rPr>
        <w:t xml:space="preserve"> </w:t>
      </w:r>
      <w:r>
        <w:t>fully</w:t>
      </w:r>
      <w:r>
        <w:rPr>
          <w:spacing w:val="-5"/>
        </w:rPr>
        <w:t xml:space="preserve"> </w:t>
      </w:r>
      <w:r>
        <w:t>inclusive</w:t>
      </w:r>
      <w:r>
        <w:rPr>
          <w:spacing w:val="-2"/>
        </w:rPr>
        <w:t xml:space="preserve"> </w:t>
      </w:r>
      <w:r>
        <w:t>school,</w:t>
      </w:r>
      <w:r>
        <w:rPr>
          <w:spacing w:val="-2"/>
        </w:rPr>
        <w:t xml:space="preserve"> </w:t>
      </w:r>
      <w:r>
        <w:t>we</w:t>
      </w:r>
      <w:r>
        <w:rPr>
          <w:spacing w:val="-2"/>
        </w:rPr>
        <w:t xml:space="preserve"> </w:t>
      </w:r>
      <w:proofErr w:type="spellStart"/>
      <w:r>
        <w:t>recognise</w:t>
      </w:r>
      <w:proofErr w:type="spellEnd"/>
      <w:r>
        <w:rPr>
          <w:spacing w:val="-2"/>
        </w:rPr>
        <w:t xml:space="preserve"> </w:t>
      </w:r>
      <w:r>
        <w:t>that</w:t>
      </w:r>
      <w:r>
        <w:rPr>
          <w:spacing w:val="-4"/>
        </w:rPr>
        <w:t xml:space="preserve"> </w:t>
      </w:r>
      <w:r>
        <w:t>for</w:t>
      </w:r>
      <w:r>
        <w:rPr>
          <w:spacing w:val="-2"/>
        </w:rPr>
        <w:t xml:space="preserve"> </w:t>
      </w:r>
      <w:r>
        <w:t>some</w:t>
      </w:r>
      <w:r>
        <w:rPr>
          <w:spacing w:val="-2"/>
        </w:rPr>
        <w:t xml:space="preserve"> </w:t>
      </w:r>
      <w:r>
        <w:t>children</w:t>
      </w:r>
      <w:r>
        <w:rPr>
          <w:spacing w:val="-3"/>
        </w:rPr>
        <w:t xml:space="preserve"> </w:t>
      </w:r>
      <w:r>
        <w:t>additional</w:t>
      </w:r>
      <w:r>
        <w:rPr>
          <w:spacing w:val="-2"/>
        </w:rPr>
        <w:t xml:space="preserve"> </w:t>
      </w:r>
      <w:r>
        <w:t>or</w:t>
      </w:r>
      <w:r>
        <w:rPr>
          <w:spacing w:val="-5"/>
        </w:rPr>
        <w:t xml:space="preserve"> </w:t>
      </w:r>
      <w:r>
        <w:t>different</w:t>
      </w:r>
      <w:r>
        <w:rPr>
          <w:spacing w:val="-2"/>
        </w:rPr>
        <w:t xml:space="preserve"> </w:t>
      </w:r>
      <w:r>
        <w:t>action</w:t>
      </w:r>
      <w:r>
        <w:rPr>
          <w:spacing w:val="-4"/>
        </w:rPr>
        <w:t xml:space="preserve"> </w:t>
      </w:r>
      <w:r>
        <w:t>may</w:t>
      </w:r>
      <w:r>
        <w:rPr>
          <w:spacing w:val="-5"/>
        </w:rPr>
        <w:t xml:space="preserve"> </w:t>
      </w:r>
      <w:r>
        <w:t xml:space="preserve">be necessary </w:t>
      </w:r>
      <w:proofErr w:type="gramStart"/>
      <w:r>
        <w:t>as a result of</w:t>
      </w:r>
      <w:proofErr w:type="gramEnd"/>
      <w:r>
        <w:t xml:space="preserve"> a special education need and/or disability. This is in accordance with the SEN code of practice. We also </w:t>
      </w:r>
      <w:proofErr w:type="spellStart"/>
      <w:r>
        <w:t>recognise</w:t>
      </w:r>
      <w:proofErr w:type="spellEnd"/>
      <w:r>
        <w:t xml:space="preserve"> that a child with social, emotional and/or </w:t>
      </w:r>
      <w:proofErr w:type="spellStart"/>
      <w:r>
        <w:t>behavioural</w:t>
      </w:r>
      <w:proofErr w:type="spellEnd"/>
      <w:r>
        <w:t xml:space="preserve"> difficulties may require something additional or different in the same way that we would make curriculum adaptations for a child with learning needs.</w:t>
      </w:r>
    </w:p>
    <w:p w14:paraId="0B7F5CEB" w14:textId="77777777" w:rsidR="00CF4837" w:rsidRDefault="00000000">
      <w:pPr>
        <w:pStyle w:val="BodyText"/>
        <w:spacing w:before="202" w:line="276" w:lineRule="auto"/>
        <w:ind w:left="360" w:right="483"/>
      </w:pPr>
      <w:r>
        <w:t>We</w:t>
      </w:r>
      <w:r>
        <w:rPr>
          <w:spacing w:val="-7"/>
        </w:rPr>
        <w:t xml:space="preserve"> </w:t>
      </w:r>
      <w:r>
        <w:t>have</w:t>
      </w:r>
      <w:r>
        <w:rPr>
          <w:spacing w:val="-3"/>
        </w:rPr>
        <w:t xml:space="preserve"> </w:t>
      </w:r>
      <w:r>
        <w:t>a</w:t>
      </w:r>
      <w:r>
        <w:rPr>
          <w:spacing w:val="-2"/>
        </w:rPr>
        <w:t xml:space="preserve"> </w:t>
      </w:r>
      <w:r>
        <w:t>range</w:t>
      </w:r>
      <w:r>
        <w:rPr>
          <w:spacing w:val="-3"/>
        </w:rPr>
        <w:t xml:space="preserve"> </w:t>
      </w:r>
      <w:r>
        <w:t>of</w:t>
      </w:r>
      <w:r>
        <w:rPr>
          <w:spacing w:val="-1"/>
        </w:rPr>
        <w:t xml:space="preserve"> </w:t>
      </w:r>
      <w:r>
        <w:t>support</w:t>
      </w:r>
      <w:r>
        <w:rPr>
          <w:spacing w:val="-6"/>
        </w:rPr>
        <w:t xml:space="preserve"> </w:t>
      </w:r>
      <w:r>
        <w:t>mechanisms</w:t>
      </w:r>
      <w:r>
        <w:rPr>
          <w:spacing w:val="-3"/>
        </w:rPr>
        <w:t xml:space="preserve"> </w:t>
      </w:r>
      <w:r>
        <w:t>to</w:t>
      </w:r>
      <w:r>
        <w:rPr>
          <w:spacing w:val="-3"/>
        </w:rPr>
        <w:t xml:space="preserve"> </w:t>
      </w:r>
      <w:r>
        <w:t>help</w:t>
      </w:r>
      <w:r>
        <w:rPr>
          <w:spacing w:val="-3"/>
        </w:rPr>
        <w:t xml:space="preserve"> </w:t>
      </w:r>
      <w:r>
        <w:t>the</w:t>
      </w:r>
      <w:r>
        <w:rPr>
          <w:spacing w:val="-3"/>
        </w:rPr>
        <w:t xml:space="preserve"> </w:t>
      </w:r>
      <w:r>
        <w:t>inclusion</w:t>
      </w:r>
      <w:r>
        <w:rPr>
          <w:spacing w:val="-3"/>
        </w:rPr>
        <w:t xml:space="preserve"> </w:t>
      </w:r>
      <w:r>
        <w:t>of pupils</w:t>
      </w:r>
      <w:r>
        <w:rPr>
          <w:spacing w:val="-3"/>
        </w:rPr>
        <w:t xml:space="preserve"> </w:t>
      </w:r>
      <w:r>
        <w:t>with</w:t>
      </w:r>
      <w:r>
        <w:rPr>
          <w:spacing w:val="-3"/>
        </w:rPr>
        <w:t xml:space="preserve"> </w:t>
      </w:r>
      <w:r>
        <w:t>emotional/</w:t>
      </w:r>
      <w:proofErr w:type="spellStart"/>
      <w:r>
        <w:t>behavioural</w:t>
      </w:r>
      <w:proofErr w:type="spellEnd"/>
      <w:r>
        <w:t xml:space="preserve"> difficulties and enable their access to the National curriculum and wider school life.</w:t>
      </w:r>
    </w:p>
    <w:p w14:paraId="301C5427" w14:textId="77777777" w:rsidR="00CF4837" w:rsidRDefault="00000000">
      <w:pPr>
        <w:pStyle w:val="BodyText"/>
        <w:spacing w:before="200" w:line="276" w:lineRule="auto"/>
        <w:ind w:left="360"/>
      </w:pPr>
      <w:r>
        <w:t>Further</w:t>
      </w:r>
      <w:r>
        <w:rPr>
          <w:spacing w:val="-3"/>
        </w:rPr>
        <w:t xml:space="preserve"> </w:t>
      </w:r>
      <w:r>
        <w:t>information</w:t>
      </w:r>
      <w:r>
        <w:rPr>
          <w:spacing w:val="-5"/>
        </w:rPr>
        <w:t xml:space="preserve"> </w:t>
      </w:r>
      <w:r>
        <w:t>on</w:t>
      </w:r>
      <w:r>
        <w:rPr>
          <w:spacing w:val="-5"/>
        </w:rPr>
        <w:t xml:space="preserve"> </w:t>
      </w:r>
      <w:r>
        <w:t>the</w:t>
      </w:r>
      <w:r>
        <w:rPr>
          <w:spacing w:val="-3"/>
        </w:rPr>
        <w:t xml:space="preserve"> </w:t>
      </w:r>
      <w:r>
        <w:t>school’s</w:t>
      </w:r>
      <w:r>
        <w:rPr>
          <w:spacing w:val="-3"/>
        </w:rPr>
        <w:t xml:space="preserve"> </w:t>
      </w:r>
      <w:r>
        <w:t>approach</w:t>
      </w:r>
      <w:r>
        <w:rPr>
          <w:spacing w:val="-5"/>
        </w:rPr>
        <w:t xml:space="preserve"> </w:t>
      </w:r>
      <w:r>
        <w:t>to</w:t>
      </w:r>
      <w:r>
        <w:rPr>
          <w:spacing w:val="-2"/>
        </w:rPr>
        <w:t xml:space="preserve"> </w:t>
      </w:r>
      <w:r>
        <w:t>inclusion</w:t>
      </w:r>
      <w:r>
        <w:rPr>
          <w:spacing w:val="-3"/>
        </w:rPr>
        <w:t xml:space="preserve"> </w:t>
      </w:r>
      <w:r>
        <w:t>is</w:t>
      </w:r>
      <w:r>
        <w:rPr>
          <w:spacing w:val="-3"/>
        </w:rPr>
        <w:t xml:space="preserve"> </w:t>
      </w:r>
      <w:r>
        <w:t>outlined</w:t>
      </w:r>
      <w:r>
        <w:rPr>
          <w:spacing w:val="-5"/>
        </w:rPr>
        <w:t xml:space="preserve"> </w:t>
      </w:r>
      <w:r>
        <w:t>in</w:t>
      </w:r>
      <w:r>
        <w:rPr>
          <w:spacing w:val="-3"/>
        </w:rPr>
        <w:t xml:space="preserve"> </w:t>
      </w:r>
      <w:r>
        <w:t>the</w:t>
      </w:r>
      <w:r>
        <w:rPr>
          <w:spacing w:val="-5"/>
        </w:rPr>
        <w:t xml:space="preserve"> </w:t>
      </w:r>
      <w:r>
        <w:t>Special</w:t>
      </w:r>
      <w:r>
        <w:rPr>
          <w:spacing w:val="-3"/>
        </w:rPr>
        <w:t xml:space="preserve"> </w:t>
      </w:r>
      <w:r>
        <w:t>Educational</w:t>
      </w:r>
      <w:r>
        <w:rPr>
          <w:spacing w:val="-3"/>
        </w:rPr>
        <w:t xml:space="preserve"> </w:t>
      </w:r>
      <w:r>
        <w:t xml:space="preserve">Needs </w:t>
      </w:r>
      <w:r>
        <w:rPr>
          <w:spacing w:val="-2"/>
        </w:rPr>
        <w:t>Policy.</w:t>
      </w:r>
    </w:p>
    <w:p w14:paraId="49D51929" w14:textId="77777777" w:rsidR="00CF4837" w:rsidRDefault="00000000">
      <w:pPr>
        <w:pStyle w:val="BodyText"/>
        <w:spacing w:before="199" w:line="276" w:lineRule="auto"/>
        <w:ind w:left="360" w:right="394"/>
      </w:pPr>
      <w:r>
        <w:t xml:space="preserve">We also </w:t>
      </w:r>
      <w:proofErr w:type="spellStart"/>
      <w:r>
        <w:t>recognise</w:t>
      </w:r>
      <w:proofErr w:type="spellEnd"/>
      <w:r>
        <w:t xml:space="preserve"> the need to ensure that staff access appropriate training and pastoral support to help</w:t>
      </w:r>
      <w:r>
        <w:rPr>
          <w:spacing w:val="-4"/>
        </w:rPr>
        <w:t xml:space="preserve"> </w:t>
      </w:r>
      <w:r>
        <w:t>them</w:t>
      </w:r>
      <w:r>
        <w:rPr>
          <w:spacing w:val="-5"/>
        </w:rPr>
        <w:t xml:space="preserve"> </w:t>
      </w:r>
      <w:r>
        <w:t>manage</w:t>
      </w:r>
      <w:r>
        <w:rPr>
          <w:spacing w:val="-4"/>
        </w:rPr>
        <w:t xml:space="preserve"> </w:t>
      </w:r>
      <w:r>
        <w:t>pupils</w:t>
      </w:r>
      <w:r>
        <w:rPr>
          <w:spacing w:val="-4"/>
        </w:rPr>
        <w:t xml:space="preserve"> </w:t>
      </w:r>
      <w:r>
        <w:t>who</w:t>
      </w:r>
      <w:r>
        <w:rPr>
          <w:spacing w:val="-4"/>
        </w:rPr>
        <w:t xml:space="preserve"> </w:t>
      </w:r>
      <w:r>
        <w:t>present</w:t>
      </w:r>
      <w:r>
        <w:rPr>
          <w:spacing w:val="-4"/>
        </w:rPr>
        <w:t xml:space="preserve"> </w:t>
      </w:r>
      <w:r>
        <w:t>with</w:t>
      </w:r>
      <w:r>
        <w:rPr>
          <w:spacing w:val="-4"/>
        </w:rPr>
        <w:t xml:space="preserve"> </w:t>
      </w:r>
      <w:r>
        <w:t>challenging</w:t>
      </w:r>
      <w:r>
        <w:rPr>
          <w:spacing w:val="-5"/>
        </w:rPr>
        <w:t xml:space="preserve"> </w:t>
      </w:r>
      <w:proofErr w:type="spellStart"/>
      <w:r>
        <w:t>behaviour</w:t>
      </w:r>
      <w:proofErr w:type="spellEnd"/>
      <w:r>
        <w:rPr>
          <w:spacing w:val="-4"/>
        </w:rPr>
        <w:t xml:space="preserve"> </w:t>
      </w:r>
      <w:r>
        <w:t>and</w:t>
      </w:r>
      <w:r>
        <w:rPr>
          <w:spacing w:val="-4"/>
        </w:rPr>
        <w:t xml:space="preserve"> </w:t>
      </w:r>
      <w:r>
        <w:t>their</w:t>
      </w:r>
      <w:r>
        <w:rPr>
          <w:spacing w:val="-6"/>
        </w:rPr>
        <w:t xml:space="preserve"> </w:t>
      </w:r>
      <w:r>
        <w:t>own</w:t>
      </w:r>
      <w:r>
        <w:rPr>
          <w:spacing w:val="-4"/>
        </w:rPr>
        <w:t xml:space="preserve"> </w:t>
      </w:r>
      <w:r>
        <w:t>health</w:t>
      </w:r>
      <w:r>
        <w:rPr>
          <w:spacing w:val="-4"/>
        </w:rPr>
        <w:t xml:space="preserve"> </w:t>
      </w:r>
      <w:r>
        <w:t>and</w:t>
      </w:r>
      <w:r>
        <w:rPr>
          <w:spacing w:val="-6"/>
        </w:rPr>
        <w:t xml:space="preserve"> </w:t>
      </w:r>
      <w:r>
        <w:t>wellbeing. This includes following allegations because of using reasonable force.</w:t>
      </w:r>
    </w:p>
    <w:p w14:paraId="235F549F" w14:textId="77777777" w:rsidR="00F02D09" w:rsidRPr="00F02D09" w:rsidRDefault="00F02D09" w:rsidP="00F02D09">
      <w:pPr>
        <w:pStyle w:val="BodyText"/>
        <w:spacing w:before="199" w:line="276" w:lineRule="auto"/>
        <w:ind w:left="360" w:right="394"/>
        <w:rPr>
          <w:b/>
          <w:bCs/>
        </w:rPr>
      </w:pPr>
      <w:r w:rsidRPr="00F02D09">
        <w:rPr>
          <w:b/>
          <w:bCs/>
        </w:rPr>
        <w:t xml:space="preserve">The Nest Provision and Positive </w:t>
      </w:r>
      <w:proofErr w:type="spellStart"/>
      <w:r w:rsidRPr="00F02D09">
        <w:rPr>
          <w:b/>
          <w:bCs/>
        </w:rPr>
        <w:t>Behaviour</w:t>
      </w:r>
      <w:proofErr w:type="spellEnd"/>
      <w:r w:rsidRPr="00F02D09">
        <w:rPr>
          <w:b/>
          <w:bCs/>
        </w:rPr>
        <w:t xml:space="preserve"> Support</w:t>
      </w:r>
    </w:p>
    <w:p w14:paraId="36FD59A4" w14:textId="1B3E1B33" w:rsidR="00F02D09" w:rsidRDefault="00F02D09" w:rsidP="00F02D09">
      <w:pPr>
        <w:pStyle w:val="BodyText"/>
        <w:spacing w:before="199" w:line="276" w:lineRule="auto"/>
        <w:ind w:left="360" w:right="394"/>
      </w:pPr>
      <w:r>
        <w:t xml:space="preserve">The Nest forms part of the school's inclusive approach to supporting pupils whose learning, communication, sensory or emotional needs may impact upon their engagement within the classroom. The provision is not a </w:t>
      </w:r>
      <w:proofErr w:type="spellStart"/>
      <w:r>
        <w:t>behaviour</w:t>
      </w:r>
      <w:proofErr w:type="spellEnd"/>
      <w:r>
        <w:t xml:space="preserve"> intervention or sanction, but a targeted educational provision designed to remove barriers to learning and promote successful inclusion. Staff within The Nest </w:t>
      </w:r>
      <w:proofErr w:type="spellStart"/>
      <w:r>
        <w:t>utilise</w:t>
      </w:r>
      <w:proofErr w:type="spellEnd"/>
      <w:r>
        <w:t xml:space="preserve"> the school's restorative and relational approach, focusing on understanding the function of </w:t>
      </w:r>
      <w:proofErr w:type="spellStart"/>
      <w:r>
        <w:t>behaviour</w:t>
      </w:r>
      <w:proofErr w:type="spellEnd"/>
      <w:r>
        <w:t xml:space="preserve">, building positive relationships, developing emotional regulation and supporting pupils to experience success. Expectations for </w:t>
      </w:r>
      <w:proofErr w:type="spellStart"/>
      <w:r>
        <w:t>behaviour</w:t>
      </w:r>
      <w:proofErr w:type="spellEnd"/>
      <w:r>
        <w:t xml:space="preserve"> remain high and consistent with those across the school; however, support is </w:t>
      </w:r>
      <w:proofErr w:type="spellStart"/>
      <w:r>
        <w:t>personalised</w:t>
      </w:r>
      <w:proofErr w:type="spellEnd"/>
      <w:r>
        <w:t xml:space="preserve"> to reflect individual needs. Strategies may include adapted learning tasks, visual </w:t>
      </w:r>
      <w:proofErr w:type="gramStart"/>
      <w:r>
        <w:t>supports</w:t>
      </w:r>
      <w:proofErr w:type="gramEnd"/>
      <w:r>
        <w:t>, sensory regulation opportunities, structured routines, movement breaks and additional adult guidance. The long-term aim is to develop pupils' confidence, independence and self-regulation skills so they can access learning successfully alongside their peers wherever appropriate.</w:t>
      </w:r>
    </w:p>
    <w:p w14:paraId="0F330E31" w14:textId="77777777" w:rsidR="00CF4837" w:rsidRDefault="00000000">
      <w:pPr>
        <w:pStyle w:val="Heading1"/>
        <w:spacing w:before="197"/>
      </w:pPr>
      <w:r>
        <w:lastRenderedPageBreak/>
        <w:t>Reasonable</w:t>
      </w:r>
      <w:r>
        <w:rPr>
          <w:spacing w:val="-1"/>
        </w:rPr>
        <w:t xml:space="preserve"> </w:t>
      </w:r>
      <w:r>
        <w:t>Adjustments</w:t>
      </w:r>
      <w:r>
        <w:rPr>
          <w:spacing w:val="-3"/>
        </w:rPr>
        <w:t xml:space="preserve"> </w:t>
      </w:r>
      <w:r>
        <w:t>for</w:t>
      </w:r>
      <w:r>
        <w:rPr>
          <w:spacing w:val="-3"/>
        </w:rPr>
        <w:t xml:space="preserve"> </w:t>
      </w:r>
      <w:proofErr w:type="spellStart"/>
      <w:r>
        <w:rPr>
          <w:spacing w:val="-2"/>
        </w:rPr>
        <w:t>Behaviour</w:t>
      </w:r>
      <w:proofErr w:type="spellEnd"/>
      <w:r>
        <w:rPr>
          <w:spacing w:val="-2"/>
        </w:rPr>
        <w:t>:</w:t>
      </w:r>
    </w:p>
    <w:p w14:paraId="34B42E8A" w14:textId="77777777" w:rsidR="00CF4837" w:rsidRDefault="00000000">
      <w:pPr>
        <w:pStyle w:val="BodyText"/>
        <w:spacing w:before="3" w:line="276" w:lineRule="auto"/>
        <w:ind w:left="360" w:right="483"/>
      </w:pPr>
      <w:r>
        <w:t xml:space="preserve">We </w:t>
      </w:r>
      <w:proofErr w:type="spellStart"/>
      <w:r>
        <w:t>recognise</w:t>
      </w:r>
      <w:proofErr w:type="spellEnd"/>
      <w:r>
        <w:t xml:space="preserve"> that </w:t>
      </w:r>
      <w:proofErr w:type="spellStart"/>
      <w:r>
        <w:t>behaviour</w:t>
      </w:r>
      <w:proofErr w:type="spellEnd"/>
      <w:r>
        <w:t xml:space="preserve"> is a form of communication. Our approach seeks to understand and address</w:t>
      </w:r>
      <w:r>
        <w:rPr>
          <w:spacing w:val="-5"/>
        </w:rPr>
        <w:t xml:space="preserve"> </w:t>
      </w:r>
      <w:r>
        <w:t>the</w:t>
      </w:r>
      <w:r>
        <w:rPr>
          <w:spacing w:val="-5"/>
        </w:rPr>
        <w:t xml:space="preserve"> </w:t>
      </w:r>
      <w:r>
        <w:t>underlying</w:t>
      </w:r>
      <w:r>
        <w:rPr>
          <w:spacing w:val="-2"/>
        </w:rPr>
        <w:t xml:space="preserve"> </w:t>
      </w:r>
      <w:r>
        <w:t>causes</w:t>
      </w:r>
      <w:r>
        <w:rPr>
          <w:spacing w:val="-6"/>
        </w:rPr>
        <w:t xml:space="preserve"> </w:t>
      </w:r>
      <w:r>
        <w:t>of</w:t>
      </w:r>
      <w:r>
        <w:rPr>
          <w:spacing w:val="-3"/>
        </w:rPr>
        <w:t xml:space="preserve"> </w:t>
      </w:r>
      <w:proofErr w:type="spellStart"/>
      <w:r>
        <w:t>behaviour</w:t>
      </w:r>
      <w:proofErr w:type="spellEnd"/>
      <w:r>
        <w:rPr>
          <w:spacing w:val="-3"/>
        </w:rPr>
        <w:t xml:space="preserve"> </w:t>
      </w:r>
      <w:r>
        <w:t>while</w:t>
      </w:r>
      <w:r>
        <w:rPr>
          <w:spacing w:val="-3"/>
        </w:rPr>
        <w:t xml:space="preserve"> </w:t>
      </w:r>
      <w:r>
        <w:t>maintaining</w:t>
      </w:r>
      <w:r>
        <w:rPr>
          <w:spacing w:val="-4"/>
        </w:rPr>
        <w:t xml:space="preserve"> </w:t>
      </w:r>
      <w:r>
        <w:t>high</w:t>
      </w:r>
      <w:r>
        <w:rPr>
          <w:spacing w:val="-3"/>
        </w:rPr>
        <w:t xml:space="preserve"> </w:t>
      </w:r>
      <w:r>
        <w:t>expectations</w:t>
      </w:r>
      <w:r>
        <w:rPr>
          <w:spacing w:val="-5"/>
        </w:rPr>
        <w:t xml:space="preserve"> </w:t>
      </w:r>
      <w:r>
        <w:t>for</w:t>
      </w:r>
      <w:r>
        <w:rPr>
          <w:spacing w:val="-3"/>
        </w:rPr>
        <w:t xml:space="preserve"> </w:t>
      </w:r>
      <w:r>
        <w:t>all.</w:t>
      </w:r>
      <w:r>
        <w:rPr>
          <w:spacing w:val="-3"/>
        </w:rPr>
        <w:t xml:space="preserve"> </w:t>
      </w:r>
      <w:r>
        <w:t>By</w:t>
      </w:r>
      <w:r>
        <w:rPr>
          <w:spacing w:val="-8"/>
        </w:rPr>
        <w:t xml:space="preserve"> </w:t>
      </w:r>
      <w:r>
        <w:t>making reasonable adjustments, we aim to support every child to succeed within an inclusive, compassionate, and safe school environment.</w:t>
      </w:r>
    </w:p>
    <w:p w14:paraId="7F6A3B92" w14:textId="77777777" w:rsidR="00CF4837" w:rsidRDefault="00000000">
      <w:pPr>
        <w:spacing w:before="202" w:line="276" w:lineRule="auto"/>
        <w:ind w:left="360"/>
        <w:rPr>
          <w:sz w:val="24"/>
        </w:rPr>
      </w:pPr>
      <w:r>
        <w:rPr>
          <w:sz w:val="24"/>
        </w:rPr>
        <w:t xml:space="preserve">At </w:t>
      </w:r>
      <w:proofErr w:type="spellStart"/>
      <w:r>
        <w:rPr>
          <w:sz w:val="24"/>
        </w:rPr>
        <w:t>Ribbleton</w:t>
      </w:r>
      <w:proofErr w:type="spellEnd"/>
      <w:r>
        <w:rPr>
          <w:sz w:val="24"/>
        </w:rPr>
        <w:t xml:space="preserve"> Avenue Methodist Junior School, we are committed to ensuring that our </w:t>
      </w:r>
      <w:proofErr w:type="spellStart"/>
      <w:r>
        <w:rPr>
          <w:sz w:val="24"/>
        </w:rPr>
        <w:t>behaviour</w:t>
      </w:r>
      <w:proofErr w:type="spellEnd"/>
      <w:r>
        <w:rPr>
          <w:sz w:val="24"/>
        </w:rPr>
        <w:t xml:space="preserve"> expectations</w:t>
      </w:r>
      <w:r>
        <w:rPr>
          <w:spacing w:val="-3"/>
          <w:sz w:val="24"/>
        </w:rPr>
        <w:t xml:space="preserve"> </w:t>
      </w:r>
      <w:r>
        <w:rPr>
          <w:sz w:val="24"/>
        </w:rPr>
        <w:t>and systems are</w:t>
      </w:r>
      <w:r>
        <w:rPr>
          <w:spacing w:val="-3"/>
          <w:sz w:val="24"/>
        </w:rPr>
        <w:t xml:space="preserve"> </w:t>
      </w:r>
      <w:r>
        <w:rPr>
          <w:sz w:val="24"/>
        </w:rPr>
        <w:t>applied</w:t>
      </w:r>
      <w:r>
        <w:rPr>
          <w:spacing w:val="-2"/>
          <w:sz w:val="24"/>
        </w:rPr>
        <w:t xml:space="preserve"> </w:t>
      </w:r>
      <w:r>
        <w:rPr>
          <w:sz w:val="24"/>
        </w:rPr>
        <w:t>fairly</w:t>
      </w:r>
      <w:r>
        <w:rPr>
          <w:spacing w:val="-3"/>
          <w:sz w:val="24"/>
        </w:rPr>
        <w:t xml:space="preserve"> </w:t>
      </w:r>
      <w:r>
        <w:rPr>
          <w:sz w:val="24"/>
        </w:rPr>
        <w:t>and equitably</w:t>
      </w:r>
      <w:r>
        <w:rPr>
          <w:spacing w:val="-3"/>
          <w:sz w:val="24"/>
        </w:rPr>
        <w:t xml:space="preserve"> </w:t>
      </w:r>
      <w:r>
        <w:rPr>
          <w:sz w:val="24"/>
        </w:rPr>
        <w:t>to all</w:t>
      </w:r>
      <w:r>
        <w:rPr>
          <w:spacing w:val="-1"/>
          <w:sz w:val="24"/>
        </w:rPr>
        <w:t xml:space="preserve"> </w:t>
      </w:r>
      <w:r>
        <w:rPr>
          <w:sz w:val="24"/>
        </w:rPr>
        <w:t>pupils.</w:t>
      </w:r>
      <w:r>
        <w:rPr>
          <w:spacing w:val="-4"/>
          <w:sz w:val="24"/>
        </w:rPr>
        <w:t xml:space="preserve"> </w:t>
      </w:r>
      <w:r>
        <w:rPr>
          <w:sz w:val="24"/>
        </w:rPr>
        <w:t>We</w:t>
      </w:r>
      <w:r>
        <w:rPr>
          <w:spacing w:val="-2"/>
          <w:sz w:val="24"/>
        </w:rPr>
        <w:t xml:space="preserve"> </w:t>
      </w:r>
      <w:proofErr w:type="spellStart"/>
      <w:r>
        <w:rPr>
          <w:sz w:val="24"/>
        </w:rPr>
        <w:t>recognise</w:t>
      </w:r>
      <w:proofErr w:type="spellEnd"/>
      <w:r>
        <w:rPr>
          <w:sz w:val="24"/>
        </w:rPr>
        <w:t xml:space="preserve"> that</w:t>
      </w:r>
      <w:r>
        <w:rPr>
          <w:spacing w:val="-2"/>
          <w:sz w:val="24"/>
        </w:rPr>
        <w:t xml:space="preserve"> </w:t>
      </w:r>
      <w:r>
        <w:rPr>
          <w:sz w:val="24"/>
        </w:rPr>
        <w:t>some</w:t>
      </w:r>
      <w:r>
        <w:rPr>
          <w:spacing w:val="-2"/>
          <w:sz w:val="24"/>
        </w:rPr>
        <w:t xml:space="preserve"> </w:t>
      </w:r>
      <w:r>
        <w:rPr>
          <w:sz w:val="24"/>
        </w:rPr>
        <w:t>pupils may</w:t>
      </w:r>
      <w:r>
        <w:rPr>
          <w:spacing w:val="-6"/>
          <w:sz w:val="24"/>
        </w:rPr>
        <w:t xml:space="preserve"> </w:t>
      </w:r>
      <w:r>
        <w:rPr>
          <w:sz w:val="24"/>
        </w:rPr>
        <w:t>display</w:t>
      </w:r>
      <w:r>
        <w:rPr>
          <w:spacing w:val="-6"/>
          <w:sz w:val="24"/>
        </w:rPr>
        <w:t xml:space="preserve"> </w:t>
      </w:r>
      <w:proofErr w:type="spellStart"/>
      <w:r>
        <w:rPr>
          <w:sz w:val="24"/>
        </w:rPr>
        <w:t>behaviours</w:t>
      </w:r>
      <w:proofErr w:type="spellEnd"/>
      <w:r>
        <w:rPr>
          <w:spacing w:val="-3"/>
          <w:sz w:val="24"/>
        </w:rPr>
        <w:t xml:space="preserve"> </w:t>
      </w:r>
      <w:r>
        <w:rPr>
          <w:sz w:val="24"/>
        </w:rPr>
        <w:t>that</w:t>
      </w:r>
      <w:r>
        <w:rPr>
          <w:spacing w:val="-5"/>
          <w:sz w:val="24"/>
        </w:rPr>
        <w:t xml:space="preserve"> </w:t>
      </w:r>
      <w:r>
        <w:rPr>
          <w:sz w:val="24"/>
        </w:rPr>
        <w:t>reflect</w:t>
      </w:r>
      <w:r>
        <w:rPr>
          <w:spacing w:val="-5"/>
          <w:sz w:val="24"/>
        </w:rPr>
        <w:t xml:space="preserve"> </w:t>
      </w:r>
      <w:r>
        <w:rPr>
          <w:sz w:val="24"/>
        </w:rPr>
        <w:t xml:space="preserve">underlying </w:t>
      </w:r>
      <w:r>
        <w:rPr>
          <w:rFonts w:ascii="Arial"/>
          <w:b/>
          <w:sz w:val="24"/>
        </w:rPr>
        <w:t>Special</w:t>
      </w:r>
      <w:r>
        <w:rPr>
          <w:rFonts w:ascii="Arial"/>
          <w:b/>
          <w:spacing w:val="-5"/>
          <w:sz w:val="24"/>
        </w:rPr>
        <w:t xml:space="preserve"> </w:t>
      </w:r>
      <w:r>
        <w:rPr>
          <w:rFonts w:ascii="Arial"/>
          <w:b/>
          <w:sz w:val="24"/>
        </w:rPr>
        <w:t>Educational</w:t>
      </w:r>
      <w:r>
        <w:rPr>
          <w:rFonts w:ascii="Arial"/>
          <w:b/>
          <w:spacing w:val="-3"/>
          <w:sz w:val="24"/>
        </w:rPr>
        <w:t xml:space="preserve"> </w:t>
      </w:r>
      <w:r>
        <w:rPr>
          <w:rFonts w:ascii="Arial"/>
          <w:b/>
          <w:sz w:val="24"/>
        </w:rPr>
        <w:t>Needs</w:t>
      </w:r>
      <w:r>
        <w:rPr>
          <w:rFonts w:ascii="Arial"/>
          <w:b/>
          <w:spacing w:val="-5"/>
          <w:sz w:val="24"/>
        </w:rPr>
        <w:t xml:space="preserve"> </w:t>
      </w:r>
      <w:r>
        <w:rPr>
          <w:rFonts w:ascii="Arial"/>
          <w:b/>
          <w:sz w:val="24"/>
        </w:rPr>
        <w:t>and</w:t>
      </w:r>
      <w:r>
        <w:rPr>
          <w:rFonts w:ascii="Arial"/>
          <w:b/>
          <w:spacing w:val="-3"/>
          <w:sz w:val="24"/>
        </w:rPr>
        <w:t xml:space="preserve"> </w:t>
      </w:r>
      <w:r>
        <w:rPr>
          <w:rFonts w:ascii="Arial"/>
          <w:b/>
          <w:sz w:val="24"/>
        </w:rPr>
        <w:t>Disabilities</w:t>
      </w:r>
      <w:r>
        <w:rPr>
          <w:rFonts w:ascii="Arial"/>
          <w:b/>
          <w:spacing w:val="-3"/>
          <w:sz w:val="24"/>
        </w:rPr>
        <w:t xml:space="preserve"> </w:t>
      </w:r>
      <w:r>
        <w:rPr>
          <w:rFonts w:ascii="Arial"/>
          <w:b/>
          <w:sz w:val="24"/>
        </w:rPr>
        <w:t>(SEND)</w:t>
      </w:r>
      <w:r>
        <w:rPr>
          <w:sz w:val="24"/>
        </w:rPr>
        <w:t xml:space="preserve">, particularly </w:t>
      </w:r>
      <w:proofErr w:type="gramStart"/>
      <w:r>
        <w:rPr>
          <w:sz w:val="24"/>
        </w:rPr>
        <w:t>in the area of</w:t>
      </w:r>
      <w:proofErr w:type="gramEnd"/>
      <w:r>
        <w:rPr>
          <w:sz w:val="24"/>
        </w:rPr>
        <w:t xml:space="preserve"> </w:t>
      </w:r>
      <w:r>
        <w:rPr>
          <w:rFonts w:ascii="Arial"/>
          <w:b/>
          <w:sz w:val="24"/>
        </w:rPr>
        <w:t>Social, Emotional and Mental Health (SEMH)</w:t>
      </w:r>
      <w:r>
        <w:rPr>
          <w:sz w:val="24"/>
        </w:rPr>
        <w:t>.</w:t>
      </w:r>
    </w:p>
    <w:p w14:paraId="297C4F45" w14:textId="77777777" w:rsidR="00CF4837" w:rsidRDefault="00000000">
      <w:pPr>
        <w:spacing w:before="199" w:line="276" w:lineRule="auto"/>
        <w:ind w:left="360" w:right="809"/>
        <w:rPr>
          <w:rFonts w:ascii="Arial"/>
          <w:b/>
          <w:sz w:val="24"/>
        </w:rPr>
      </w:pPr>
      <w:r>
        <w:rPr>
          <w:sz w:val="24"/>
        </w:rPr>
        <w:t>In</w:t>
      </w:r>
      <w:r>
        <w:rPr>
          <w:spacing w:val="-2"/>
          <w:sz w:val="24"/>
        </w:rPr>
        <w:t xml:space="preserve"> </w:t>
      </w:r>
      <w:r>
        <w:rPr>
          <w:sz w:val="24"/>
        </w:rPr>
        <w:t>accordance</w:t>
      </w:r>
      <w:r>
        <w:rPr>
          <w:spacing w:val="-3"/>
          <w:sz w:val="24"/>
        </w:rPr>
        <w:t xml:space="preserve"> </w:t>
      </w:r>
      <w:r>
        <w:rPr>
          <w:sz w:val="24"/>
        </w:rPr>
        <w:t>with</w:t>
      </w:r>
      <w:r>
        <w:rPr>
          <w:spacing w:val="-3"/>
          <w:sz w:val="24"/>
        </w:rPr>
        <w:t xml:space="preserve"> </w:t>
      </w:r>
      <w:r>
        <w:rPr>
          <w:sz w:val="24"/>
        </w:rPr>
        <w:t>the</w:t>
      </w:r>
      <w:r>
        <w:rPr>
          <w:spacing w:val="-2"/>
          <w:sz w:val="24"/>
        </w:rPr>
        <w:t xml:space="preserve"> </w:t>
      </w:r>
      <w:r>
        <w:rPr>
          <w:rFonts w:ascii="Arial"/>
          <w:b/>
          <w:sz w:val="24"/>
        </w:rPr>
        <w:t>Equality</w:t>
      </w:r>
      <w:r>
        <w:rPr>
          <w:rFonts w:ascii="Arial"/>
          <w:b/>
          <w:spacing w:val="-5"/>
          <w:sz w:val="24"/>
        </w:rPr>
        <w:t xml:space="preserve"> </w:t>
      </w:r>
      <w:r>
        <w:rPr>
          <w:rFonts w:ascii="Arial"/>
          <w:b/>
          <w:sz w:val="24"/>
        </w:rPr>
        <w:t>Act</w:t>
      </w:r>
      <w:r>
        <w:rPr>
          <w:rFonts w:ascii="Arial"/>
          <w:b/>
          <w:spacing w:val="-3"/>
          <w:sz w:val="24"/>
        </w:rPr>
        <w:t xml:space="preserve"> </w:t>
      </w:r>
      <w:r>
        <w:rPr>
          <w:rFonts w:ascii="Arial"/>
          <w:b/>
          <w:sz w:val="24"/>
        </w:rPr>
        <w:t>2010</w:t>
      </w:r>
      <w:r>
        <w:rPr>
          <w:sz w:val="24"/>
        </w:rPr>
        <w:t>,</w:t>
      </w:r>
      <w:r>
        <w:rPr>
          <w:spacing w:val="-5"/>
          <w:sz w:val="24"/>
        </w:rPr>
        <w:t xml:space="preserve"> </w:t>
      </w:r>
      <w:r>
        <w:rPr>
          <w:rFonts w:ascii="Arial"/>
          <w:b/>
          <w:sz w:val="24"/>
        </w:rPr>
        <w:t>SEND</w:t>
      </w:r>
      <w:r>
        <w:rPr>
          <w:rFonts w:ascii="Arial"/>
          <w:b/>
          <w:spacing w:val="-4"/>
          <w:sz w:val="24"/>
        </w:rPr>
        <w:t xml:space="preserve"> </w:t>
      </w:r>
      <w:r>
        <w:rPr>
          <w:rFonts w:ascii="Arial"/>
          <w:b/>
          <w:sz w:val="24"/>
        </w:rPr>
        <w:t>Code</w:t>
      </w:r>
      <w:r>
        <w:rPr>
          <w:rFonts w:ascii="Arial"/>
          <w:b/>
          <w:spacing w:val="-3"/>
          <w:sz w:val="24"/>
        </w:rPr>
        <w:t xml:space="preserve"> </w:t>
      </w:r>
      <w:r>
        <w:rPr>
          <w:rFonts w:ascii="Arial"/>
          <w:b/>
          <w:sz w:val="24"/>
        </w:rPr>
        <w:t>of</w:t>
      </w:r>
      <w:r>
        <w:rPr>
          <w:rFonts w:ascii="Arial"/>
          <w:b/>
          <w:spacing w:val="-4"/>
          <w:sz w:val="24"/>
        </w:rPr>
        <w:t xml:space="preserve"> </w:t>
      </w:r>
      <w:r>
        <w:rPr>
          <w:rFonts w:ascii="Arial"/>
          <w:b/>
          <w:sz w:val="24"/>
        </w:rPr>
        <w:t>Practice</w:t>
      </w:r>
      <w:r>
        <w:rPr>
          <w:rFonts w:ascii="Arial"/>
          <w:b/>
          <w:spacing w:val="-3"/>
          <w:sz w:val="24"/>
        </w:rPr>
        <w:t xml:space="preserve"> </w:t>
      </w:r>
      <w:r>
        <w:rPr>
          <w:rFonts w:ascii="Arial"/>
          <w:b/>
          <w:sz w:val="24"/>
        </w:rPr>
        <w:t>(2015)</w:t>
      </w:r>
      <w:r>
        <w:rPr>
          <w:sz w:val="24"/>
        </w:rPr>
        <w:t>,</w:t>
      </w:r>
      <w:r>
        <w:rPr>
          <w:spacing w:val="-3"/>
          <w:sz w:val="24"/>
        </w:rPr>
        <w:t xml:space="preserve"> </w:t>
      </w:r>
      <w:r>
        <w:rPr>
          <w:sz w:val="24"/>
        </w:rPr>
        <w:t>and</w:t>
      </w:r>
      <w:r>
        <w:rPr>
          <w:spacing w:val="-2"/>
          <w:sz w:val="24"/>
        </w:rPr>
        <w:t xml:space="preserve"> </w:t>
      </w:r>
      <w:proofErr w:type="spellStart"/>
      <w:r>
        <w:rPr>
          <w:rFonts w:ascii="Arial"/>
          <w:b/>
          <w:sz w:val="24"/>
        </w:rPr>
        <w:t>Behaviour</w:t>
      </w:r>
      <w:proofErr w:type="spellEnd"/>
      <w:r>
        <w:rPr>
          <w:rFonts w:ascii="Arial"/>
          <w:b/>
          <w:spacing w:val="-3"/>
          <w:sz w:val="24"/>
        </w:rPr>
        <w:t xml:space="preserve"> </w:t>
      </w:r>
      <w:r>
        <w:rPr>
          <w:rFonts w:ascii="Arial"/>
          <w:b/>
          <w:sz w:val="24"/>
        </w:rPr>
        <w:t>in Schools:</w:t>
      </w:r>
      <w:r>
        <w:rPr>
          <w:rFonts w:ascii="Arial"/>
          <w:b/>
          <w:spacing w:val="2"/>
          <w:sz w:val="24"/>
        </w:rPr>
        <w:t xml:space="preserve"> </w:t>
      </w:r>
      <w:r>
        <w:rPr>
          <w:rFonts w:ascii="Arial"/>
          <w:b/>
          <w:sz w:val="24"/>
        </w:rPr>
        <w:t>Advice</w:t>
      </w:r>
      <w:r>
        <w:rPr>
          <w:rFonts w:ascii="Arial"/>
          <w:b/>
          <w:spacing w:val="-2"/>
          <w:sz w:val="24"/>
        </w:rPr>
        <w:t xml:space="preserve"> </w:t>
      </w:r>
      <w:r>
        <w:rPr>
          <w:rFonts w:ascii="Arial"/>
          <w:b/>
          <w:sz w:val="24"/>
        </w:rPr>
        <w:t>for</w:t>
      </w:r>
      <w:r>
        <w:rPr>
          <w:rFonts w:ascii="Arial"/>
          <w:b/>
          <w:spacing w:val="-1"/>
          <w:sz w:val="24"/>
        </w:rPr>
        <w:t xml:space="preserve"> </w:t>
      </w:r>
      <w:r>
        <w:rPr>
          <w:rFonts w:ascii="Arial"/>
          <w:b/>
          <w:sz w:val="24"/>
        </w:rPr>
        <w:t>Headteachers</w:t>
      </w:r>
      <w:r>
        <w:rPr>
          <w:rFonts w:ascii="Arial"/>
          <w:b/>
          <w:spacing w:val="-3"/>
          <w:sz w:val="24"/>
        </w:rPr>
        <w:t xml:space="preserve"> </w:t>
      </w:r>
      <w:r>
        <w:rPr>
          <w:rFonts w:ascii="Arial"/>
          <w:b/>
          <w:sz w:val="24"/>
        </w:rPr>
        <w:t>and</w:t>
      </w:r>
      <w:r>
        <w:rPr>
          <w:rFonts w:ascii="Arial"/>
          <w:b/>
          <w:spacing w:val="-1"/>
          <w:sz w:val="24"/>
        </w:rPr>
        <w:t xml:space="preserve"> </w:t>
      </w:r>
      <w:r>
        <w:rPr>
          <w:rFonts w:ascii="Arial"/>
          <w:b/>
          <w:sz w:val="24"/>
        </w:rPr>
        <w:t>School</w:t>
      </w:r>
      <w:r>
        <w:rPr>
          <w:rFonts w:ascii="Arial"/>
          <w:b/>
          <w:spacing w:val="-2"/>
          <w:sz w:val="24"/>
        </w:rPr>
        <w:t xml:space="preserve"> </w:t>
      </w:r>
      <w:r>
        <w:rPr>
          <w:rFonts w:ascii="Arial"/>
          <w:b/>
          <w:sz w:val="24"/>
        </w:rPr>
        <w:t>Staff</w:t>
      </w:r>
      <w:r>
        <w:rPr>
          <w:rFonts w:ascii="Arial"/>
          <w:b/>
          <w:spacing w:val="-4"/>
          <w:sz w:val="24"/>
        </w:rPr>
        <w:t xml:space="preserve"> </w:t>
      </w:r>
      <w:r>
        <w:rPr>
          <w:rFonts w:ascii="Arial"/>
          <w:b/>
          <w:sz w:val="24"/>
        </w:rPr>
        <w:t>(DfE,</w:t>
      </w:r>
      <w:r>
        <w:rPr>
          <w:rFonts w:ascii="Arial"/>
          <w:b/>
          <w:spacing w:val="-1"/>
          <w:sz w:val="24"/>
        </w:rPr>
        <w:t xml:space="preserve"> </w:t>
      </w:r>
      <w:r>
        <w:rPr>
          <w:rFonts w:ascii="Arial"/>
          <w:b/>
          <w:sz w:val="24"/>
        </w:rPr>
        <w:t>2022)</w:t>
      </w:r>
      <w:r>
        <w:rPr>
          <w:sz w:val="24"/>
        </w:rPr>
        <w:t>,</w:t>
      </w:r>
      <w:r>
        <w:rPr>
          <w:spacing w:val="-2"/>
          <w:sz w:val="24"/>
        </w:rPr>
        <w:t xml:space="preserve"> </w:t>
      </w:r>
      <w:r>
        <w:rPr>
          <w:sz w:val="24"/>
        </w:rPr>
        <w:t>we</w:t>
      </w:r>
      <w:r>
        <w:rPr>
          <w:spacing w:val="-1"/>
          <w:sz w:val="24"/>
        </w:rPr>
        <w:t xml:space="preserve"> </w:t>
      </w:r>
      <w:r>
        <w:rPr>
          <w:sz w:val="24"/>
        </w:rPr>
        <w:t>will</w:t>
      </w:r>
      <w:r>
        <w:rPr>
          <w:spacing w:val="-2"/>
          <w:sz w:val="24"/>
        </w:rPr>
        <w:t xml:space="preserve"> </w:t>
      </w:r>
      <w:r>
        <w:rPr>
          <w:sz w:val="24"/>
        </w:rPr>
        <w:t>make</w:t>
      </w:r>
      <w:r>
        <w:rPr>
          <w:spacing w:val="1"/>
          <w:sz w:val="24"/>
        </w:rPr>
        <w:t xml:space="preserve"> </w:t>
      </w:r>
      <w:r>
        <w:rPr>
          <w:rFonts w:ascii="Arial"/>
          <w:b/>
          <w:spacing w:val="-2"/>
          <w:sz w:val="24"/>
        </w:rPr>
        <w:t>reasonable</w:t>
      </w:r>
    </w:p>
    <w:p w14:paraId="20F9CE07" w14:textId="77777777" w:rsidR="00CF4837" w:rsidRDefault="00CF4837">
      <w:pPr>
        <w:spacing w:line="276" w:lineRule="auto"/>
        <w:rPr>
          <w:rFonts w:ascii="Arial"/>
          <w:b/>
          <w:sz w:val="24"/>
        </w:rPr>
        <w:sectPr w:rsidR="00CF4837">
          <w:pgSz w:w="12240" w:h="15840"/>
          <w:pgMar w:top="1140" w:right="360" w:bottom="280" w:left="360" w:header="763" w:footer="0" w:gutter="0"/>
          <w:pgBorders w:offsetFrom="page">
            <w:top w:val="single" w:sz="12" w:space="24" w:color="ED0000"/>
            <w:left w:val="single" w:sz="12" w:space="24" w:color="ED0000"/>
            <w:bottom w:val="single" w:sz="12" w:space="24" w:color="ED0000"/>
            <w:right w:val="single" w:sz="12" w:space="24" w:color="ED0000"/>
          </w:pgBorders>
          <w:cols w:space="720"/>
        </w:sectPr>
      </w:pPr>
    </w:p>
    <w:p w14:paraId="2A61B2B8" w14:textId="77777777" w:rsidR="00CF4837" w:rsidRDefault="00000000">
      <w:pPr>
        <w:pStyle w:val="BodyText"/>
        <w:spacing w:before="84" w:line="276" w:lineRule="auto"/>
        <w:ind w:left="360" w:right="809"/>
      </w:pPr>
      <w:r>
        <w:rPr>
          <w:rFonts w:ascii="Arial" w:hAnsi="Arial"/>
          <w:b/>
        </w:rPr>
        <w:lastRenderedPageBreak/>
        <w:t>adjustments</w:t>
      </w:r>
      <w:r>
        <w:rPr>
          <w:rFonts w:ascii="Arial" w:hAnsi="Arial"/>
          <w:b/>
          <w:spacing w:val="-3"/>
        </w:rPr>
        <w:t xml:space="preserve"> </w:t>
      </w:r>
      <w:r>
        <w:t>to</w:t>
      </w:r>
      <w:r>
        <w:rPr>
          <w:spacing w:val="-3"/>
        </w:rPr>
        <w:t xml:space="preserve"> </w:t>
      </w:r>
      <w:r>
        <w:t>ensure</w:t>
      </w:r>
      <w:r>
        <w:rPr>
          <w:spacing w:val="-4"/>
        </w:rPr>
        <w:t xml:space="preserve"> </w:t>
      </w:r>
      <w:r>
        <w:t>that</w:t>
      </w:r>
      <w:r>
        <w:rPr>
          <w:spacing w:val="-4"/>
        </w:rPr>
        <w:t xml:space="preserve"> </w:t>
      </w:r>
      <w:r>
        <w:t>pupils</w:t>
      </w:r>
      <w:r>
        <w:rPr>
          <w:spacing w:val="-4"/>
        </w:rPr>
        <w:t xml:space="preserve"> </w:t>
      </w:r>
      <w:r>
        <w:t>with</w:t>
      </w:r>
      <w:r>
        <w:rPr>
          <w:spacing w:val="-4"/>
        </w:rPr>
        <w:t xml:space="preserve"> </w:t>
      </w:r>
      <w:r>
        <w:t>SEND</w:t>
      </w:r>
      <w:r>
        <w:rPr>
          <w:spacing w:val="-4"/>
        </w:rPr>
        <w:t xml:space="preserve"> </w:t>
      </w:r>
      <w:r>
        <w:t>are</w:t>
      </w:r>
      <w:r>
        <w:rPr>
          <w:spacing w:val="-4"/>
        </w:rPr>
        <w:t xml:space="preserve"> </w:t>
      </w:r>
      <w:r>
        <w:t>not</w:t>
      </w:r>
      <w:r>
        <w:rPr>
          <w:spacing w:val="-4"/>
        </w:rPr>
        <w:t xml:space="preserve"> </w:t>
      </w:r>
      <w:r>
        <w:t>disadvantaged</w:t>
      </w:r>
      <w:r>
        <w:rPr>
          <w:spacing w:val="-4"/>
        </w:rPr>
        <w:t xml:space="preserve"> </w:t>
      </w:r>
      <w:r>
        <w:t>by</w:t>
      </w:r>
      <w:r>
        <w:rPr>
          <w:spacing w:val="-7"/>
        </w:rPr>
        <w:t xml:space="preserve"> </w:t>
      </w:r>
      <w:r>
        <w:t>the</w:t>
      </w:r>
      <w:r>
        <w:rPr>
          <w:spacing w:val="-4"/>
        </w:rPr>
        <w:t xml:space="preserve"> </w:t>
      </w:r>
      <w:r>
        <w:t>school’s</w:t>
      </w:r>
      <w:r>
        <w:rPr>
          <w:spacing w:val="-4"/>
        </w:rPr>
        <w:t xml:space="preserve"> </w:t>
      </w:r>
      <w:proofErr w:type="spellStart"/>
      <w:r>
        <w:t>behaviour</w:t>
      </w:r>
      <w:proofErr w:type="spellEnd"/>
      <w:r>
        <w:t xml:space="preserve"> </w:t>
      </w:r>
      <w:r>
        <w:rPr>
          <w:spacing w:val="-2"/>
        </w:rPr>
        <w:t>policy.</w:t>
      </w:r>
    </w:p>
    <w:p w14:paraId="0111FDF6" w14:textId="77777777" w:rsidR="00CF4837" w:rsidRDefault="00000000">
      <w:pPr>
        <w:pStyle w:val="Heading1"/>
        <w:numPr>
          <w:ilvl w:val="0"/>
          <w:numId w:val="2"/>
        </w:numPr>
        <w:tabs>
          <w:tab w:val="left" w:pos="626"/>
        </w:tabs>
        <w:spacing w:before="201"/>
        <w:ind w:left="626" w:hanging="266"/>
      </w:pPr>
      <w:r>
        <w:t>Policy</w:t>
      </w:r>
      <w:r>
        <w:rPr>
          <w:spacing w:val="-6"/>
        </w:rPr>
        <w:t xml:space="preserve"> </w:t>
      </w:r>
      <w:r>
        <w:t>and</w:t>
      </w:r>
      <w:r>
        <w:rPr>
          <w:spacing w:val="2"/>
        </w:rPr>
        <w:t xml:space="preserve"> </w:t>
      </w:r>
      <w:r>
        <w:rPr>
          <w:spacing w:val="-2"/>
        </w:rPr>
        <w:t>Practice</w:t>
      </w:r>
    </w:p>
    <w:p w14:paraId="2A4873ED" w14:textId="77777777" w:rsidR="00CF4837" w:rsidRDefault="00000000">
      <w:pPr>
        <w:pStyle w:val="ListParagraph"/>
        <w:numPr>
          <w:ilvl w:val="1"/>
          <w:numId w:val="2"/>
        </w:numPr>
        <w:tabs>
          <w:tab w:val="left" w:pos="1080"/>
        </w:tabs>
        <w:spacing w:before="240" w:line="278" w:lineRule="auto"/>
        <w:ind w:right="1083"/>
        <w:rPr>
          <w:sz w:val="24"/>
        </w:rPr>
      </w:pPr>
      <w:proofErr w:type="spellStart"/>
      <w:r>
        <w:rPr>
          <w:sz w:val="24"/>
        </w:rPr>
        <w:t>Behaviour</w:t>
      </w:r>
      <w:proofErr w:type="spellEnd"/>
      <w:r>
        <w:rPr>
          <w:spacing w:val="-3"/>
          <w:sz w:val="24"/>
        </w:rPr>
        <w:t xml:space="preserve"> </w:t>
      </w:r>
      <w:r>
        <w:rPr>
          <w:sz w:val="24"/>
        </w:rPr>
        <w:t>expectations</w:t>
      </w:r>
      <w:r>
        <w:rPr>
          <w:spacing w:val="-3"/>
          <w:sz w:val="24"/>
        </w:rPr>
        <w:t xml:space="preserve"> </w:t>
      </w:r>
      <w:r>
        <w:rPr>
          <w:sz w:val="24"/>
        </w:rPr>
        <w:t>will</w:t>
      </w:r>
      <w:r>
        <w:rPr>
          <w:spacing w:val="-3"/>
          <w:sz w:val="24"/>
        </w:rPr>
        <w:t xml:space="preserve"> </w:t>
      </w:r>
      <w:r>
        <w:rPr>
          <w:sz w:val="24"/>
        </w:rPr>
        <w:t>be</w:t>
      </w:r>
      <w:r>
        <w:rPr>
          <w:spacing w:val="-3"/>
          <w:sz w:val="24"/>
        </w:rPr>
        <w:t xml:space="preserve"> </w:t>
      </w:r>
      <w:r>
        <w:rPr>
          <w:sz w:val="24"/>
        </w:rPr>
        <w:t>applied</w:t>
      </w:r>
      <w:r>
        <w:rPr>
          <w:spacing w:val="-3"/>
          <w:sz w:val="24"/>
        </w:rPr>
        <w:t xml:space="preserve"> </w:t>
      </w:r>
      <w:r>
        <w:rPr>
          <w:sz w:val="24"/>
        </w:rPr>
        <w:t xml:space="preserve">with </w:t>
      </w:r>
      <w:r>
        <w:rPr>
          <w:rFonts w:ascii="Arial" w:hAnsi="Arial"/>
          <w:b/>
          <w:sz w:val="24"/>
        </w:rPr>
        <w:t>flexibility</w:t>
      </w:r>
      <w:r>
        <w:rPr>
          <w:rFonts w:ascii="Arial" w:hAnsi="Arial"/>
          <w:b/>
          <w:spacing w:val="-8"/>
          <w:sz w:val="24"/>
        </w:rPr>
        <w:t xml:space="preserve"> </w:t>
      </w:r>
      <w:r>
        <w:rPr>
          <w:sz w:val="24"/>
        </w:rPr>
        <w:t>and</w:t>
      </w:r>
      <w:r>
        <w:rPr>
          <w:spacing w:val="-3"/>
          <w:sz w:val="24"/>
        </w:rPr>
        <w:t xml:space="preserve"> </w:t>
      </w:r>
      <w:r>
        <w:rPr>
          <w:sz w:val="24"/>
        </w:rPr>
        <w:t>with</w:t>
      </w:r>
      <w:r>
        <w:rPr>
          <w:spacing w:val="-3"/>
          <w:sz w:val="24"/>
        </w:rPr>
        <w:t xml:space="preserve"> </w:t>
      </w:r>
      <w:r>
        <w:rPr>
          <w:sz w:val="24"/>
        </w:rPr>
        <w:t>full</w:t>
      </w:r>
      <w:r>
        <w:rPr>
          <w:spacing w:val="-4"/>
          <w:sz w:val="24"/>
        </w:rPr>
        <w:t xml:space="preserve"> </w:t>
      </w:r>
      <w:r>
        <w:rPr>
          <w:sz w:val="24"/>
        </w:rPr>
        <w:t>consideration</w:t>
      </w:r>
      <w:r>
        <w:rPr>
          <w:spacing w:val="-5"/>
          <w:sz w:val="24"/>
        </w:rPr>
        <w:t xml:space="preserve"> </w:t>
      </w:r>
      <w:r>
        <w:rPr>
          <w:sz w:val="24"/>
        </w:rPr>
        <w:t>of</w:t>
      </w:r>
      <w:r>
        <w:rPr>
          <w:spacing w:val="-3"/>
          <w:sz w:val="24"/>
        </w:rPr>
        <w:t xml:space="preserve"> </w:t>
      </w:r>
      <w:r>
        <w:rPr>
          <w:sz w:val="24"/>
        </w:rPr>
        <w:t>each child’s individual needs, circumstances, and triggers.</w:t>
      </w:r>
    </w:p>
    <w:p w14:paraId="38940F5C" w14:textId="77777777" w:rsidR="00CF4837" w:rsidRDefault="00000000">
      <w:pPr>
        <w:pStyle w:val="ListParagraph"/>
        <w:numPr>
          <w:ilvl w:val="1"/>
          <w:numId w:val="2"/>
        </w:numPr>
        <w:tabs>
          <w:tab w:val="left" w:pos="1080"/>
        </w:tabs>
        <w:spacing w:before="195" w:line="276" w:lineRule="auto"/>
        <w:ind w:right="1130"/>
        <w:rPr>
          <w:sz w:val="24"/>
        </w:rPr>
      </w:pPr>
      <w:proofErr w:type="spellStart"/>
      <w:r>
        <w:rPr>
          <w:sz w:val="24"/>
        </w:rPr>
        <w:t>Behaviour</w:t>
      </w:r>
      <w:proofErr w:type="spellEnd"/>
      <w:r>
        <w:rPr>
          <w:spacing w:val="-3"/>
          <w:sz w:val="24"/>
        </w:rPr>
        <w:t xml:space="preserve"> </w:t>
      </w:r>
      <w:r>
        <w:rPr>
          <w:sz w:val="24"/>
        </w:rPr>
        <w:t>responses</w:t>
      </w:r>
      <w:r>
        <w:rPr>
          <w:spacing w:val="-8"/>
          <w:sz w:val="24"/>
        </w:rPr>
        <w:t xml:space="preserve"> </w:t>
      </w:r>
      <w:r>
        <w:rPr>
          <w:sz w:val="24"/>
        </w:rPr>
        <w:t>will</w:t>
      </w:r>
      <w:r>
        <w:rPr>
          <w:spacing w:val="-4"/>
          <w:sz w:val="24"/>
        </w:rPr>
        <w:t xml:space="preserve"> </w:t>
      </w:r>
      <w:r>
        <w:rPr>
          <w:sz w:val="24"/>
        </w:rPr>
        <w:t xml:space="preserve">be </w:t>
      </w:r>
      <w:r>
        <w:rPr>
          <w:rFonts w:ascii="Arial" w:hAnsi="Arial"/>
          <w:b/>
          <w:sz w:val="24"/>
        </w:rPr>
        <w:t>proportionate</w:t>
      </w:r>
      <w:r>
        <w:rPr>
          <w:sz w:val="24"/>
        </w:rPr>
        <w:t>,</w:t>
      </w:r>
      <w:r>
        <w:rPr>
          <w:spacing w:val="-5"/>
          <w:sz w:val="24"/>
        </w:rPr>
        <w:t xml:space="preserve"> </w:t>
      </w:r>
      <w:r>
        <w:rPr>
          <w:rFonts w:ascii="Arial" w:hAnsi="Arial"/>
          <w:b/>
          <w:sz w:val="24"/>
        </w:rPr>
        <w:t>fair</w:t>
      </w:r>
      <w:r>
        <w:rPr>
          <w:sz w:val="24"/>
        </w:rPr>
        <w:t>,</w:t>
      </w:r>
      <w:r>
        <w:rPr>
          <w:spacing w:val="-3"/>
          <w:sz w:val="24"/>
        </w:rPr>
        <w:t xml:space="preserve"> </w:t>
      </w:r>
      <w:r>
        <w:rPr>
          <w:sz w:val="24"/>
        </w:rPr>
        <w:t>and</w:t>
      </w:r>
      <w:r>
        <w:rPr>
          <w:spacing w:val="-5"/>
          <w:sz w:val="24"/>
        </w:rPr>
        <w:t xml:space="preserve"> </w:t>
      </w:r>
      <w:r>
        <w:rPr>
          <w:sz w:val="24"/>
        </w:rPr>
        <w:t>focused</w:t>
      </w:r>
      <w:r>
        <w:rPr>
          <w:spacing w:val="-3"/>
          <w:sz w:val="24"/>
        </w:rPr>
        <w:t xml:space="preserve"> </w:t>
      </w:r>
      <w:r>
        <w:rPr>
          <w:sz w:val="24"/>
        </w:rPr>
        <w:t>on</w:t>
      </w:r>
      <w:r>
        <w:rPr>
          <w:spacing w:val="-3"/>
          <w:sz w:val="24"/>
        </w:rPr>
        <w:t xml:space="preserve"> </w:t>
      </w:r>
      <w:r>
        <w:rPr>
          <w:sz w:val="24"/>
        </w:rPr>
        <w:t>supporting</w:t>
      </w:r>
      <w:r>
        <w:rPr>
          <w:spacing w:val="-5"/>
          <w:sz w:val="24"/>
        </w:rPr>
        <w:t xml:space="preserve"> </w:t>
      </w:r>
      <w:r>
        <w:rPr>
          <w:sz w:val="24"/>
        </w:rPr>
        <w:t>the</w:t>
      </w:r>
      <w:r>
        <w:rPr>
          <w:spacing w:val="-3"/>
          <w:sz w:val="24"/>
        </w:rPr>
        <w:t xml:space="preserve"> </w:t>
      </w:r>
      <w:r>
        <w:rPr>
          <w:sz w:val="24"/>
        </w:rPr>
        <w:t>child</w:t>
      </w:r>
      <w:r>
        <w:rPr>
          <w:spacing w:val="-3"/>
          <w:sz w:val="24"/>
        </w:rPr>
        <w:t xml:space="preserve"> </w:t>
      </w:r>
      <w:r>
        <w:rPr>
          <w:sz w:val="24"/>
        </w:rPr>
        <w:t>to develop self-regulation and positive relationships.</w:t>
      </w:r>
    </w:p>
    <w:p w14:paraId="231E0D9C" w14:textId="77777777" w:rsidR="00CF4837" w:rsidRDefault="00000000">
      <w:pPr>
        <w:pStyle w:val="ListParagraph"/>
        <w:numPr>
          <w:ilvl w:val="1"/>
          <w:numId w:val="2"/>
        </w:numPr>
        <w:tabs>
          <w:tab w:val="left" w:pos="1080"/>
        </w:tabs>
        <w:spacing w:before="201" w:line="276" w:lineRule="auto"/>
        <w:ind w:right="869"/>
        <w:rPr>
          <w:sz w:val="24"/>
        </w:rPr>
      </w:pPr>
      <w:r>
        <w:rPr>
          <w:sz w:val="24"/>
        </w:rPr>
        <w:t>Staff</w:t>
      </w:r>
      <w:r>
        <w:rPr>
          <w:spacing w:val="-4"/>
          <w:sz w:val="24"/>
        </w:rPr>
        <w:t xml:space="preserve"> </w:t>
      </w:r>
      <w:r>
        <w:rPr>
          <w:sz w:val="24"/>
        </w:rPr>
        <w:t>will</w:t>
      </w:r>
      <w:r>
        <w:rPr>
          <w:spacing w:val="-2"/>
          <w:sz w:val="24"/>
        </w:rPr>
        <w:t xml:space="preserve"> </w:t>
      </w:r>
      <w:r>
        <w:rPr>
          <w:sz w:val="24"/>
        </w:rPr>
        <w:t>work</w:t>
      </w:r>
      <w:r>
        <w:rPr>
          <w:spacing w:val="-3"/>
          <w:sz w:val="24"/>
        </w:rPr>
        <w:t xml:space="preserve"> </w:t>
      </w:r>
      <w:r>
        <w:rPr>
          <w:sz w:val="24"/>
        </w:rPr>
        <w:t>with</w:t>
      </w:r>
      <w:r>
        <w:rPr>
          <w:spacing w:val="-3"/>
          <w:sz w:val="24"/>
        </w:rPr>
        <w:t xml:space="preserve"> </w:t>
      </w:r>
      <w:r>
        <w:rPr>
          <w:sz w:val="24"/>
        </w:rPr>
        <w:t>the</w:t>
      </w:r>
      <w:r>
        <w:rPr>
          <w:spacing w:val="-3"/>
          <w:sz w:val="24"/>
        </w:rPr>
        <w:t xml:space="preserve"> </w:t>
      </w:r>
      <w:r>
        <w:rPr>
          <w:rFonts w:ascii="Arial" w:hAnsi="Arial"/>
          <w:b/>
          <w:sz w:val="24"/>
        </w:rPr>
        <w:t>SENCo</w:t>
      </w:r>
      <w:r>
        <w:rPr>
          <w:sz w:val="24"/>
        </w:rPr>
        <w:t>,</w:t>
      </w:r>
      <w:r>
        <w:rPr>
          <w:spacing w:val="-3"/>
          <w:sz w:val="24"/>
        </w:rPr>
        <w:t xml:space="preserve"> </w:t>
      </w:r>
      <w:r>
        <w:rPr>
          <w:rFonts w:ascii="Arial" w:hAnsi="Arial"/>
          <w:b/>
          <w:sz w:val="24"/>
        </w:rPr>
        <w:t>Inclusion</w:t>
      </w:r>
      <w:r>
        <w:rPr>
          <w:rFonts w:ascii="Arial" w:hAnsi="Arial"/>
          <w:b/>
          <w:spacing w:val="-4"/>
          <w:sz w:val="24"/>
        </w:rPr>
        <w:t xml:space="preserve"> </w:t>
      </w:r>
      <w:r>
        <w:rPr>
          <w:rFonts w:ascii="Arial" w:hAnsi="Arial"/>
          <w:b/>
          <w:sz w:val="24"/>
        </w:rPr>
        <w:t>Team</w:t>
      </w:r>
      <w:r>
        <w:rPr>
          <w:sz w:val="24"/>
        </w:rPr>
        <w:t>,</w:t>
      </w:r>
      <w:r>
        <w:rPr>
          <w:spacing w:val="-4"/>
          <w:sz w:val="24"/>
        </w:rPr>
        <w:t xml:space="preserve"> </w:t>
      </w:r>
      <w:r>
        <w:rPr>
          <w:sz w:val="24"/>
        </w:rPr>
        <w:t>and</w:t>
      </w:r>
      <w:r>
        <w:rPr>
          <w:spacing w:val="-2"/>
          <w:sz w:val="24"/>
        </w:rPr>
        <w:t xml:space="preserve"> </w:t>
      </w:r>
      <w:r>
        <w:rPr>
          <w:rFonts w:ascii="Arial" w:hAnsi="Arial"/>
          <w:b/>
          <w:sz w:val="24"/>
        </w:rPr>
        <w:t>parents/carers</w:t>
      </w:r>
      <w:r>
        <w:rPr>
          <w:rFonts w:ascii="Arial" w:hAnsi="Arial"/>
          <w:b/>
          <w:spacing w:val="-2"/>
          <w:sz w:val="24"/>
        </w:rPr>
        <w:t xml:space="preserve"> </w:t>
      </w:r>
      <w:r>
        <w:rPr>
          <w:sz w:val="24"/>
        </w:rPr>
        <w:t>to</w:t>
      </w:r>
      <w:r>
        <w:rPr>
          <w:spacing w:val="-5"/>
          <w:sz w:val="24"/>
        </w:rPr>
        <w:t xml:space="preserve"> </w:t>
      </w:r>
      <w:r>
        <w:rPr>
          <w:sz w:val="24"/>
        </w:rPr>
        <w:t>ensure</w:t>
      </w:r>
      <w:r>
        <w:rPr>
          <w:spacing w:val="-4"/>
          <w:sz w:val="24"/>
        </w:rPr>
        <w:t xml:space="preserve"> </w:t>
      </w:r>
      <w:proofErr w:type="spellStart"/>
      <w:r>
        <w:rPr>
          <w:sz w:val="24"/>
        </w:rPr>
        <w:t>behaviour</w:t>
      </w:r>
      <w:proofErr w:type="spellEnd"/>
      <w:r>
        <w:rPr>
          <w:sz w:val="24"/>
        </w:rPr>
        <w:t xml:space="preserve"> support aligns with any </w:t>
      </w:r>
      <w:r>
        <w:rPr>
          <w:rFonts w:ascii="Arial" w:hAnsi="Arial"/>
          <w:b/>
          <w:sz w:val="24"/>
        </w:rPr>
        <w:t xml:space="preserve">IEP </w:t>
      </w:r>
      <w:r>
        <w:rPr>
          <w:sz w:val="24"/>
        </w:rPr>
        <w:t xml:space="preserve">or </w:t>
      </w:r>
      <w:r>
        <w:rPr>
          <w:rFonts w:ascii="Arial" w:hAnsi="Arial"/>
          <w:b/>
          <w:sz w:val="24"/>
        </w:rPr>
        <w:t>Education, Health and Care Plan (EHCP)</w:t>
      </w:r>
      <w:r>
        <w:rPr>
          <w:sz w:val="24"/>
        </w:rPr>
        <w:t>.</w:t>
      </w:r>
    </w:p>
    <w:p w14:paraId="52FCD8E9" w14:textId="77777777" w:rsidR="00CF4837" w:rsidRDefault="00000000">
      <w:pPr>
        <w:pStyle w:val="Heading1"/>
        <w:numPr>
          <w:ilvl w:val="0"/>
          <w:numId w:val="2"/>
        </w:numPr>
        <w:tabs>
          <w:tab w:val="left" w:pos="626"/>
        </w:tabs>
        <w:spacing w:before="200"/>
        <w:ind w:left="626" w:hanging="266"/>
      </w:pPr>
      <w:r>
        <w:t>Preventative</w:t>
      </w:r>
      <w:r>
        <w:rPr>
          <w:spacing w:val="-5"/>
        </w:rPr>
        <w:t xml:space="preserve"> </w:t>
      </w:r>
      <w:r>
        <w:t>and</w:t>
      </w:r>
      <w:r>
        <w:rPr>
          <w:spacing w:val="-4"/>
        </w:rPr>
        <w:t xml:space="preserve"> </w:t>
      </w:r>
      <w:r>
        <w:t>Environmental</w:t>
      </w:r>
      <w:r>
        <w:rPr>
          <w:spacing w:val="-1"/>
        </w:rPr>
        <w:t xml:space="preserve"> </w:t>
      </w:r>
      <w:r>
        <w:rPr>
          <w:spacing w:val="-2"/>
        </w:rPr>
        <w:t>Adjustments</w:t>
      </w:r>
    </w:p>
    <w:p w14:paraId="491A482C" w14:textId="77777777" w:rsidR="00CF4837" w:rsidRDefault="00000000">
      <w:pPr>
        <w:pStyle w:val="ListParagraph"/>
        <w:numPr>
          <w:ilvl w:val="1"/>
          <w:numId w:val="2"/>
        </w:numPr>
        <w:tabs>
          <w:tab w:val="left" w:pos="1080"/>
        </w:tabs>
        <w:spacing w:before="240" w:line="278" w:lineRule="auto"/>
        <w:ind w:right="376"/>
        <w:rPr>
          <w:sz w:val="24"/>
        </w:rPr>
      </w:pPr>
      <w:r>
        <w:rPr>
          <w:sz w:val="24"/>
        </w:rPr>
        <w:t>Adaptations</w:t>
      </w:r>
      <w:r>
        <w:rPr>
          <w:spacing w:val="-3"/>
          <w:sz w:val="24"/>
        </w:rPr>
        <w:t xml:space="preserve"> </w:t>
      </w:r>
      <w:r>
        <w:rPr>
          <w:sz w:val="24"/>
        </w:rPr>
        <w:t>to</w:t>
      </w:r>
      <w:r>
        <w:rPr>
          <w:spacing w:val="-3"/>
          <w:sz w:val="24"/>
        </w:rPr>
        <w:t xml:space="preserve"> </w:t>
      </w:r>
      <w:r>
        <w:rPr>
          <w:sz w:val="24"/>
        </w:rPr>
        <w:t>routines,</w:t>
      </w:r>
      <w:r>
        <w:rPr>
          <w:spacing w:val="-3"/>
          <w:sz w:val="24"/>
        </w:rPr>
        <w:t xml:space="preserve"> </w:t>
      </w:r>
      <w:r>
        <w:rPr>
          <w:sz w:val="24"/>
        </w:rPr>
        <w:t>transitions,</w:t>
      </w:r>
      <w:r>
        <w:rPr>
          <w:spacing w:val="-3"/>
          <w:sz w:val="24"/>
        </w:rPr>
        <w:t xml:space="preserve"> </w:t>
      </w:r>
      <w:r>
        <w:rPr>
          <w:sz w:val="24"/>
        </w:rPr>
        <w:t>or</w:t>
      </w:r>
      <w:r>
        <w:rPr>
          <w:spacing w:val="-6"/>
          <w:sz w:val="24"/>
        </w:rPr>
        <w:t xml:space="preserve"> </w:t>
      </w:r>
      <w:r>
        <w:rPr>
          <w:sz w:val="24"/>
        </w:rPr>
        <w:t>expectations</w:t>
      </w:r>
      <w:r>
        <w:rPr>
          <w:spacing w:val="-3"/>
          <w:sz w:val="24"/>
        </w:rPr>
        <w:t xml:space="preserve"> </w:t>
      </w:r>
      <w:r>
        <w:rPr>
          <w:sz w:val="24"/>
        </w:rPr>
        <w:t>where</w:t>
      </w:r>
      <w:r>
        <w:rPr>
          <w:spacing w:val="-3"/>
          <w:sz w:val="24"/>
        </w:rPr>
        <w:t xml:space="preserve"> </w:t>
      </w:r>
      <w:r>
        <w:rPr>
          <w:sz w:val="24"/>
        </w:rPr>
        <w:t>these</w:t>
      </w:r>
      <w:r>
        <w:rPr>
          <w:spacing w:val="-3"/>
          <w:sz w:val="24"/>
        </w:rPr>
        <w:t xml:space="preserve"> </w:t>
      </w:r>
      <w:r>
        <w:rPr>
          <w:sz w:val="24"/>
        </w:rPr>
        <w:t>are</w:t>
      </w:r>
      <w:r>
        <w:rPr>
          <w:spacing w:val="-6"/>
          <w:sz w:val="24"/>
        </w:rPr>
        <w:t xml:space="preserve"> </w:t>
      </w:r>
      <w:r>
        <w:rPr>
          <w:sz w:val="24"/>
        </w:rPr>
        <w:t>known</w:t>
      </w:r>
      <w:r>
        <w:rPr>
          <w:spacing w:val="-3"/>
          <w:sz w:val="24"/>
        </w:rPr>
        <w:t xml:space="preserve"> </w:t>
      </w:r>
      <w:r>
        <w:rPr>
          <w:sz w:val="24"/>
        </w:rPr>
        <w:t>to</w:t>
      </w:r>
      <w:r>
        <w:rPr>
          <w:spacing w:val="-3"/>
          <w:sz w:val="24"/>
        </w:rPr>
        <w:t xml:space="preserve"> </w:t>
      </w:r>
      <w:r>
        <w:rPr>
          <w:sz w:val="24"/>
        </w:rPr>
        <w:t>cause</w:t>
      </w:r>
      <w:r>
        <w:rPr>
          <w:spacing w:val="-5"/>
          <w:sz w:val="24"/>
        </w:rPr>
        <w:t xml:space="preserve"> </w:t>
      </w:r>
      <w:r>
        <w:rPr>
          <w:sz w:val="24"/>
        </w:rPr>
        <w:t>anxiety</w:t>
      </w:r>
      <w:r>
        <w:rPr>
          <w:spacing w:val="-6"/>
          <w:sz w:val="24"/>
        </w:rPr>
        <w:t xml:space="preserve"> </w:t>
      </w:r>
      <w:r>
        <w:rPr>
          <w:sz w:val="24"/>
        </w:rPr>
        <w:t xml:space="preserve">or </w:t>
      </w:r>
      <w:r>
        <w:rPr>
          <w:spacing w:val="-2"/>
          <w:sz w:val="24"/>
        </w:rPr>
        <w:t>dysregulation.</w:t>
      </w:r>
    </w:p>
    <w:p w14:paraId="104F9E8C" w14:textId="77777777" w:rsidR="00CF4837" w:rsidRDefault="00000000">
      <w:pPr>
        <w:pStyle w:val="ListParagraph"/>
        <w:numPr>
          <w:ilvl w:val="1"/>
          <w:numId w:val="2"/>
        </w:numPr>
        <w:tabs>
          <w:tab w:val="left" w:pos="1080"/>
        </w:tabs>
        <w:spacing w:before="195"/>
        <w:ind w:hanging="360"/>
        <w:rPr>
          <w:sz w:val="24"/>
        </w:rPr>
      </w:pPr>
      <w:r>
        <w:rPr>
          <w:sz w:val="24"/>
        </w:rPr>
        <w:t>Access</w:t>
      </w:r>
      <w:r>
        <w:rPr>
          <w:spacing w:val="-2"/>
          <w:sz w:val="24"/>
        </w:rPr>
        <w:t xml:space="preserve"> </w:t>
      </w:r>
      <w:r>
        <w:rPr>
          <w:sz w:val="24"/>
        </w:rPr>
        <w:t>to</w:t>
      </w:r>
      <w:r>
        <w:rPr>
          <w:spacing w:val="-2"/>
          <w:sz w:val="24"/>
        </w:rPr>
        <w:t xml:space="preserve"> </w:t>
      </w:r>
      <w:r>
        <w:rPr>
          <w:rFonts w:ascii="Arial" w:hAnsi="Arial"/>
          <w:b/>
          <w:sz w:val="24"/>
        </w:rPr>
        <w:t>calming</w:t>
      </w:r>
      <w:r>
        <w:rPr>
          <w:rFonts w:ascii="Arial" w:hAnsi="Arial"/>
          <w:b/>
          <w:spacing w:val="-1"/>
          <w:sz w:val="24"/>
        </w:rPr>
        <w:t xml:space="preserve"> </w:t>
      </w:r>
      <w:r>
        <w:rPr>
          <w:rFonts w:ascii="Arial" w:hAnsi="Arial"/>
          <w:b/>
          <w:sz w:val="24"/>
        </w:rPr>
        <w:t>or</w:t>
      </w:r>
      <w:r>
        <w:rPr>
          <w:rFonts w:ascii="Arial" w:hAnsi="Arial"/>
          <w:b/>
          <w:spacing w:val="-3"/>
          <w:sz w:val="24"/>
        </w:rPr>
        <w:t xml:space="preserve"> </w:t>
      </w:r>
      <w:r>
        <w:rPr>
          <w:rFonts w:ascii="Arial" w:hAnsi="Arial"/>
          <w:b/>
          <w:sz w:val="24"/>
        </w:rPr>
        <w:t>sensory</w:t>
      </w:r>
      <w:r>
        <w:rPr>
          <w:rFonts w:ascii="Arial" w:hAnsi="Arial"/>
          <w:b/>
          <w:spacing w:val="-9"/>
          <w:sz w:val="24"/>
        </w:rPr>
        <w:t xml:space="preserve"> </w:t>
      </w:r>
      <w:r>
        <w:rPr>
          <w:rFonts w:ascii="Arial" w:hAnsi="Arial"/>
          <w:b/>
          <w:sz w:val="24"/>
        </w:rPr>
        <w:t xml:space="preserve">spaces </w:t>
      </w:r>
      <w:r>
        <w:rPr>
          <w:sz w:val="24"/>
        </w:rPr>
        <w:t>to support</w:t>
      </w:r>
      <w:r>
        <w:rPr>
          <w:spacing w:val="-4"/>
          <w:sz w:val="24"/>
        </w:rPr>
        <w:t xml:space="preserve"> </w:t>
      </w:r>
      <w:r>
        <w:rPr>
          <w:sz w:val="24"/>
        </w:rPr>
        <w:t>emotional</w:t>
      </w:r>
      <w:r>
        <w:rPr>
          <w:spacing w:val="-1"/>
          <w:sz w:val="24"/>
        </w:rPr>
        <w:t xml:space="preserve"> </w:t>
      </w:r>
      <w:r>
        <w:rPr>
          <w:spacing w:val="-2"/>
          <w:sz w:val="24"/>
        </w:rPr>
        <w:t>regulation.</w:t>
      </w:r>
    </w:p>
    <w:p w14:paraId="59821D2D" w14:textId="77777777" w:rsidR="00CF4837" w:rsidRDefault="00000000">
      <w:pPr>
        <w:pStyle w:val="ListParagraph"/>
        <w:numPr>
          <w:ilvl w:val="1"/>
          <w:numId w:val="2"/>
        </w:numPr>
        <w:tabs>
          <w:tab w:val="left" w:pos="1080"/>
        </w:tabs>
        <w:spacing w:before="243" w:line="276" w:lineRule="auto"/>
        <w:ind w:right="1499"/>
        <w:rPr>
          <w:sz w:val="24"/>
        </w:rPr>
      </w:pPr>
      <w:r>
        <w:rPr>
          <w:sz w:val="24"/>
        </w:rPr>
        <w:t>Use</w:t>
      </w:r>
      <w:r>
        <w:rPr>
          <w:spacing w:val="-4"/>
          <w:sz w:val="24"/>
        </w:rPr>
        <w:t xml:space="preserve"> </w:t>
      </w:r>
      <w:r>
        <w:rPr>
          <w:sz w:val="24"/>
        </w:rPr>
        <w:t>of</w:t>
      </w:r>
      <w:r>
        <w:rPr>
          <w:spacing w:val="-1"/>
          <w:sz w:val="24"/>
        </w:rPr>
        <w:t xml:space="preserve"> </w:t>
      </w:r>
      <w:r>
        <w:rPr>
          <w:rFonts w:ascii="Arial" w:hAnsi="Arial"/>
          <w:b/>
          <w:sz w:val="24"/>
        </w:rPr>
        <w:t>visual</w:t>
      </w:r>
      <w:r>
        <w:rPr>
          <w:rFonts w:ascii="Arial" w:hAnsi="Arial"/>
          <w:b/>
          <w:spacing w:val="-4"/>
          <w:sz w:val="24"/>
        </w:rPr>
        <w:t xml:space="preserve"> </w:t>
      </w:r>
      <w:proofErr w:type="gramStart"/>
      <w:r>
        <w:rPr>
          <w:rFonts w:ascii="Arial" w:hAnsi="Arial"/>
          <w:b/>
          <w:sz w:val="24"/>
        </w:rPr>
        <w:t>supports</w:t>
      </w:r>
      <w:proofErr w:type="gramEnd"/>
      <w:r>
        <w:rPr>
          <w:sz w:val="24"/>
        </w:rPr>
        <w:t>,</w:t>
      </w:r>
      <w:r>
        <w:rPr>
          <w:spacing w:val="-3"/>
          <w:sz w:val="24"/>
        </w:rPr>
        <w:t xml:space="preserve"> </w:t>
      </w:r>
      <w:r>
        <w:rPr>
          <w:rFonts w:ascii="Arial" w:hAnsi="Arial"/>
          <w:b/>
          <w:sz w:val="24"/>
        </w:rPr>
        <w:t>clear</w:t>
      </w:r>
      <w:r>
        <w:rPr>
          <w:rFonts w:ascii="Arial" w:hAnsi="Arial"/>
          <w:b/>
          <w:spacing w:val="-6"/>
          <w:sz w:val="24"/>
        </w:rPr>
        <w:t xml:space="preserve"> </w:t>
      </w:r>
      <w:r>
        <w:rPr>
          <w:rFonts w:ascii="Arial" w:hAnsi="Arial"/>
          <w:b/>
          <w:sz w:val="24"/>
        </w:rPr>
        <w:t>communication</w:t>
      </w:r>
      <w:r>
        <w:rPr>
          <w:sz w:val="24"/>
        </w:rPr>
        <w:t>,</w:t>
      </w:r>
      <w:r>
        <w:rPr>
          <w:spacing w:val="-4"/>
          <w:sz w:val="24"/>
        </w:rPr>
        <w:t xml:space="preserve"> </w:t>
      </w:r>
      <w:r>
        <w:rPr>
          <w:sz w:val="24"/>
        </w:rPr>
        <w:t>and</w:t>
      </w:r>
      <w:r>
        <w:rPr>
          <w:spacing w:val="-4"/>
          <w:sz w:val="24"/>
        </w:rPr>
        <w:t xml:space="preserve"> </w:t>
      </w:r>
      <w:r>
        <w:rPr>
          <w:rFonts w:ascii="Arial" w:hAnsi="Arial"/>
          <w:b/>
          <w:sz w:val="24"/>
        </w:rPr>
        <w:t>structured</w:t>
      </w:r>
      <w:r>
        <w:rPr>
          <w:rFonts w:ascii="Arial" w:hAnsi="Arial"/>
          <w:b/>
          <w:spacing w:val="-4"/>
          <w:sz w:val="24"/>
        </w:rPr>
        <w:t xml:space="preserve"> </w:t>
      </w:r>
      <w:r>
        <w:rPr>
          <w:rFonts w:ascii="Arial" w:hAnsi="Arial"/>
          <w:b/>
          <w:sz w:val="24"/>
        </w:rPr>
        <w:t>routines</w:t>
      </w:r>
      <w:r>
        <w:rPr>
          <w:rFonts w:ascii="Arial" w:hAnsi="Arial"/>
          <w:b/>
          <w:spacing w:val="-2"/>
          <w:sz w:val="24"/>
        </w:rPr>
        <w:t xml:space="preserve"> </w:t>
      </w:r>
      <w:r>
        <w:rPr>
          <w:sz w:val="24"/>
        </w:rPr>
        <w:t>to</w:t>
      </w:r>
      <w:r>
        <w:rPr>
          <w:spacing w:val="-5"/>
          <w:sz w:val="24"/>
        </w:rPr>
        <w:t xml:space="preserve"> </w:t>
      </w:r>
      <w:r>
        <w:rPr>
          <w:sz w:val="24"/>
        </w:rPr>
        <w:t xml:space="preserve">reduce </w:t>
      </w:r>
      <w:r>
        <w:rPr>
          <w:spacing w:val="-2"/>
          <w:sz w:val="24"/>
        </w:rPr>
        <w:t>uncertainty.</w:t>
      </w:r>
    </w:p>
    <w:p w14:paraId="6FA629A7" w14:textId="77777777" w:rsidR="00CF4837" w:rsidRDefault="00000000">
      <w:pPr>
        <w:pStyle w:val="ListParagraph"/>
        <w:numPr>
          <w:ilvl w:val="1"/>
          <w:numId w:val="2"/>
        </w:numPr>
        <w:tabs>
          <w:tab w:val="left" w:pos="1080"/>
        </w:tabs>
        <w:spacing w:before="200"/>
        <w:ind w:hanging="360"/>
        <w:rPr>
          <w:sz w:val="24"/>
        </w:rPr>
      </w:pPr>
      <w:r>
        <w:rPr>
          <w:sz w:val="24"/>
        </w:rPr>
        <w:t>Access</w:t>
      </w:r>
      <w:r>
        <w:rPr>
          <w:spacing w:val="-4"/>
          <w:sz w:val="24"/>
        </w:rPr>
        <w:t xml:space="preserve"> </w:t>
      </w:r>
      <w:r>
        <w:rPr>
          <w:sz w:val="24"/>
        </w:rPr>
        <w:t>to</w:t>
      </w:r>
      <w:r>
        <w:rPr>
          <w:spacing w:val="-3"/>
          <w:sz w:val="24"/>
        </w:rPr>
        <w:t xml:space="preserve"> </w:t>
      </w:r>
      <w:r>
        <w:rPr>
          <w:sz w:val="24"/>
        </w:rPr>
        <w:t>a</w:t>
      </w:r>
      <w:r>
        <w:rPr>
          <w:spacing w:val="-1"/>
          <w:sz w:val="24"/>
        </w:rPr>
        <w:t xml:space="preserve"> </w:t>
      </w:r>
      <w:r>
        <w:rPr>
          <w:rFonts w:ascii="Arial" w:hAnsi="Arial"/>
          <w:b/>
          <w:sz w:val="24"/>
        </w:rPr>
        <w:t>key</w:t>
      </w:r>
      <w:r>
        <w:rPr>
          <w:rFonts w:ascii="Arial" w:hAnsi="Arial"/>
          <w:b/>
          <w:spacing w:val="-8"/>
          <w:sz w:val="24"/>
        </w:rPr>
        <w:t xml:space="preserve"> </w:t>
      </w:r>
      <w:r>
        <w:rPr>
          <w:rFonts w:ascii="Arial" w:hAnsi="Arial"/>
          <w:b/>
          <w:sz w:val="24"/>
        </w:rPr>
        <w:t>adult</w:t>
      </w:r>
      <w:r>
        <w:rPr>
          <w:rFonts w:ascii="Arial" w:hAnsi="Arial"/>
          <w:b/>
          <w:spacing w:val="-1"/>
          <w:sz w:val="24"/>
        </w:rPr>
        <w:t xml:space="preserve"> </w:t>
      </w:r>
      <w:r>
        <w:rPr>
          <w:sz w:val="24"/>
        </w:rPr>
        <w:t>or</w:t>
      </w:r>
      <w:r>
        <w:rPr>
          <w:spacing w:val="-1"/>
          <w:sz w:val="24"/>
        </w:rPr>
        <w:t xml:space="preserve"> </w:t>
      </w:r>
      <w:r>
        <w:rPr>
          <w:rFonts w:ascii="Arial" w:hAnsi="Arial"/>
          <w:b/>
          <w:sz w:val="24"/>
        </w:rPr>
        <w:t>trusted</w:t>
      </w:r>
      <w:r>
        <w:rPr>
          <w:rFonts w:ascii="Arial" w:hAnsi="Arial"/>
          <w:b/>
          <w:spacing w:val="-2"/>
          <w:sz w:val="24"/>
        </w:rPr>
        <w:t xml:space="preserve"> </w:t>
      </w:r>
      <w:r>
        <w:rPr>
          <w:rFonts w:ascii="Arial" w:hAnsi="Arial"/>
          <w:b/>
          <w:sz w:val="24"/>
        </w:rPr>
        <w:t xml:space="preserve">relationship </w:t>
      </w:r>
      <w:r>
        <w:rPr>
          <w:sz w:val="24"/>
        </w:rPr>
        <w:t>to support</w:t>
      </w:r>
      <w:r>
        <w:rPr>
          <w:spacing w:val="-4"/>
          <w:sz w:val="24"/>
        </w:rPr>
        <w:t xml:space="preserve"> </w:t>
      </w:r>
      <w:r>
        <w:rPr>
          <w:sz w:val="24"/>
        </w:rPr>
        <w:t>co-regulation and</w:t>
      </w:r>
      <w:r>
        <w:rPr>
          <w:spacing w:val="-1"/>
          <w:sz w:val="24"/>
        </w:rPr>
        <w:t xml:space="preserve"> </w:t>
      </w:r>
      <w:r>
        <w:rPr>
          <w:spacing w:val="-2"/>
          <w:sz w:val="24"/>
        </w:rPr>
        <w:t>reflection.</w:t>
      </w:r>
    </w:p>
    <w:p w14:paraId="5498D17F" w14:textId="77777777" w:rsidR="00CF4837" w:rsidRDefault="00000000">
      <w:pPr>
        <w:pStyle w:val="Heading1"/>
        <w:numPr>
          <w:ilvl w:val="0"/>
          <w:numId w:val="2"/>
        </w:numPr>
        <w:tabs>
          <w:tab w:val="left" w:pos="626"/>
        </w:tabs>
        <w:spacing w:before="240"/>
        <w:ind w:left="626" w:hanging="266"/>
      </w:pPr>
      <w:r>
        <w:t>Response</w:t>
      </w:r>
      <w:r>
        <w:rPr>
          <w:spacing w:val="-3"/>
        </w:rPr>
        <w:t xml:space="preserve"> </w:t>
      </w:r>
      <w:r>
        <w:t>and</w:t>
      </w:r>
      <w:r>
        <w:rPr>
          <w:spacing w:val="-2"/>
        </w:rPr>
        <w:t xml:space="preserve"> </w:t>
      </w:r>
      <w:r>
        <w:t>Consequence</w:t>
      </w:r>
      <w:r>
        <w:rPr>
          <w:spacing w:val="1"/>
        </w:rPr>
        <w:t xml:space="preserve"> </w:t>
      </w:r>
      <w:r>
        <w:rPr>
          <w:spacing w:val="-2"/>
        </w:rPr>
        <w:t>Adjustments</w:t>
      </w:r>
    </w:p>
    <w:p w14:paraId="05A9C949" w14:textId="77777777" w:rsidR="00CF4837" w:rsidRDefault="00000000">
      <w:pPr>
        <w:pStyle w:val="ListParagraph"/>
        <w:numPr>
          <w:ilvl w:val="1"/>
          <w:numId w:val="2"/>
        </w:numPr>
        <w:tabs>
          <w:tab w:val="left" w:pos="1080"/>
        </w:tabs>
        <w:spacing w:before="243" w:line="276" w:lineRule="auto"/>
        <w:ind w:right="518"/>
        <w:rPr>
          <w:sz w:val="24"/>
        </w:rPr>
      </w:pPr>
      <w:r>
        <w:rPr>
          <w:sz w:val="24"/>
        </w:rPr>
        <w:t>Sanctions</w:t>
      </w:r>
      <w:r>
        <w:rPr>
          <w:spacing w:val="-3"/>
          <w:sz w:val="24"/>
        </w:rPr>
        <w:t xml:space="preserve"> </w:t>
      </w:r>
      <w:r>
        <w:rPr>
          <w:sz w:val="24"/>
        </w:rPr>
        <w:t>will</w:t>
      </w:r>
      <w:r>
        <w:rPr>
          <w:spacing w:val="-3"/>
          <w:sz w:val="24"/>
        </w:rPr>
        <w:t xml:space="preserve"> </w:t>
      </w:r>
      <w:proofErr w:type="gramStart"/>
      <w:r>
        <w:rPr>
          <w:sz w:val="24"/>
        </w:rPr>
        <w:t>take</w:t>
      </w:r>
      <w:r>
        <w:rPr>
          <w:spacing w:val="-3"/>
          <w:sz w:val="24"/>
        </w:rPr>
        <w:t xml:space="preserve"> </w:t>
      </w:r>
      <w:r>
        <w:rPr>
          <w:sz w:val="24"/>
        </w:rPr>
        <w:t>into</w:t>
      </w:r>
      <w:r>
        <w:rPr>
          <w:spacing w:val="-4"/>
          <w:sz w:val="24"/>
        </w:rPr>
        <w:t xml:space="preserve"> </w:t>
      </w:r>
      <w:r>
        <w:rPr>
          <w:sz w:val="24"/>
        </w:rPr>
        <w:t>account</w:t>
      </w:r>
      <w:proofErr w:type="gramEnd"/>
      <w:r>
        <w:rPr>
          <w:spacing w:val="-3"/>
          <w:sz w:val="24"/>
        </w:rPr>
        <w:t xml:space="preserve"> </w:t>
      </w:r>
      <w:r>
        <w:rPr>
          <w:sz w:val="24"/>
        </w:rPr>
        <w:t>the</w:t>
      </w:r>
      <w:r>
        <w:rPr>
          <w:spacing w:val="-3"/>
          <w:sz w:val="24"/>
        </w:rPr>
        <w:t xml:space="preserve"> </w:t>
      </w:r>
      <w:r>
        <w:rPr>
          <w:sz w:val="24"/>
        </w:rPr>
        <w:t>child’s</w:t>
      </w:r>
      <w:r>
        <w:rPr>
          <w:spacing w:val="-3"/>
          <w:sz w:val="24"/>
        </w:rPr>
        <w:t xml:space="preserve"> </w:t>
      </w:r>
      <w:r>
        <w:rPr>
          <w:sz w:val="24"/>
        </w:rPr>
        <w:t>understanding,</w:t>
      </w:r>
      <w:r>
        <w:rPr>
          <w:spacing w:val="-3"/>
          <w:sz w:val="24"/>
        </w:rPr>
        <w:t xml:space="preserve"> </w:t>
      </w:r>
      <w:r>
        <w:rPr>
          <w:sz w:val="24"/>
        </w:rPr>
        <w:t>intent,</w:t>
      </w:r>
      <w:r>
        <w:rPr>
          <w:spacing w:val="-5"/>
          <w:sz w:val="24"/>
        </w:rPr>
        <w:t xml:space="preserve"> </w:t>
      </w:r>
      <w:r>
        <w:rPr>
          <w:sz w:val="24"/>
        </w:rPr>
        <w:t>and</w:t>
      </w:r>
      <w:r>
        <w:rPr>
          <w:spacing w:val="-3"/>
          <w:sz w:val="24"/>
        </w:rPr>
        <w:t xml:space="preserve"> </w:t>
      </w:r>
      <w:r>
        <w:rPr>
          <w:sz w:val="24"/>
        </w:rPr>
        <w:t>capacity</w:t>
      </w:r>
      <w:r>
        <w:rPr>
          <w:spacing w:val="-5"/>
          <w:sz w:val="24"/>
        </w:rPr>
        <w:t xml:space="preserve"> </w:t>
      </w:r>
      <w:r>
        <w:rPr>
          <w:sz w:val="24"/>
        </w:rPr>
        <w:t>to</w:t>
      </w:r>
      <w:r>
        <w:rPr>
          <w:spacing w:val="-3"/>
          <w:sz w:val="24"/>
        </w:rPr>
        <w:t xml:space="preserve"> </w:t>
      </w:r>
      <w:r>
        <w:rPr>
          <w:sz w:val="24"/>
        </w:rPr>
        <w:t>self-regulate at the time of the incident.</w:t>
      </w:r>
    </w:p>
    <w:p w14:paraId="5D9BA852" w14:textId="77777777" w:rsidR="00CF4837" w:rsidRDefault="00000000">
      <w:pPr>
        <w:pStyle w:val="ListParagraph"/>
        <w:numPr>
          <w:ilvl w:val="1"/>
          <w:numId w:val="2"/>
        </w:numPr>
        <w:tabs>
          <w:tab w:val="left" w:pos="1080"/>
        </w:tabs>
        <w:spacing w:before="200"/>
        <w:ind w:hanging="360"/>
        <w:rPr>
          <w:sz w:val="24"/>
        </w:rPr>
      </w:pPr>
      <w:r>
        <w:rPr>
          <w:sz w:val="24"/>
        </w:rPr>
        <w:t>Where</w:t>
      </w:r>
      <w:r>
        <w:rPr>
          <w:spacing w:val="-7"/>
          <w:sz w:val="24"/>
        </w:rPr>
        <w:t xml:space="preserve"> </w:t>
      </w:r>
      <w:proofErr w:type="spellStart"/>
      <w:r>
        <w:rPr>
          <w:sz w:val="24"/>
        </w:rPr>
        <w:t>behaviour</w:t>
      </w:r>
      <w:proofErr w:type="spellEnd"/>
      <w:r>
        <w:rPr>
          <w:spacing w:val="-3"/>
          <w:sz w:val="24"/>
        </w:rPr>
        <w:t xml:space="preserve"> </w:t>
      </w:r>
      <w:r>
        <w:rPr>
          <w:sz w:val="24"/>
        </w:rPr>
        <w:t>arises</w:t>
      </w:r>
      <w:r>
        <w:rPr>
          <w:spacing w:val="-3"/>
          <w:sz w:val="24"/>
        </w:rPr>
        <w:t xml:space="preserve"> </w:t>
      </w:r>
      <w:r>
        <w:rPr>
          <w:sz w:val="24"/>
        </w:rPr>
        <w:t>from</w:t>
      </w:r>
      <w:r>
        <w:rPr>
          <w:spacing w:val="-4"/>
          <w:sz w:val="24"/>
        </w:rPr>
        <w:t xml:space="preserve"> </w:t>
      </w:r>
      <w:r>
        <w:rPr>
          <w:sz w:val="24"/>
        </w:rPr>
        <w:t>a</w:t>
      </w:r>
      <w:r>
        <w:rPr>
          <w:spacing w:val="-3"/>
          <w:sz w:val="24"/>
        </w:rPr>
        <w:t xml:space="preserve"> </w:t>
      </w:r>
      <w:proofErr w:type="spellStart"/>
      <w:r>
        <w:rPr>
          <w:sz w:val="24"/>
        </w:rPr>
        <w:t>recognised</w:t>
      </w:r>
      <w:proofErr w:type="spellEnd"/>
      <w:r>
        <w:rPr>
          <w:spacing w:val="-3"/>
          <w:sz w:val="24"/>
        </w:rPr>
        <w:t xml:space="preserve"> </w:t>
      </w:r>
      <w:r>
        <w:rPr>
          <w:sz w:val="24"/>
        </w:rPr>
        <w:t>need</w:t>
      </w:r>
      <w:r>
        <w:rPr>
          <w:spacing w:val="-4"/>
          <w:sz w:val="24"/>
        </w:rPr>
        <w:t xml:space="preserve"> </w:t>
      </w:r>
      <w:r>
        <w:rPr>
          <w:sz w:val="24"/>
        </w:rPr>
        <w:t>or</w:t>
      </w:r>
      <w:r>
        <w:rPr>
          <w:spacing w:val="-6"/>
          <w:sz w:val="24"/>
        </w:rPr>
        <w:t xml:space="preserve"> </w:t>
      </w:r>
      <w:r>
        <w:rPr>
          <w:sz w:val="24"/>
        </w:rPr>
        <w:t>disability,</w:t>
      </w:r>
      <w:r>
        <w:rPr>
          <w:spacing w:val="3"/>
          <w:sz w:val="24"/>
        </w:rPr>
        <w:t xml:space="preserve"> </w:t>
      </w:r>
      <w:r>
        <w:rPr>
          <w:rFonts w:ascii="Arial" w:hAnsi="Arial"/>
          <w:b/>
          <w:sz w:val="24"/>
        </w:rPr>
        <w:t>restorative</w:t>
      </w:r>
      <w:r>
        <w:rPr>
          <w:rFonts w:ascii="Arial" w:hAnsi="Arial"/>
          <w:b/>
          <w:spacing w:val="-3"/>
          <w:sz w:val="24"/>
        </w:rPr>
        <w:t xml:space="preserve"> </w:t>
      </w:r>
      <w:r>
        <w:rPr>
          <w:rFonts w:ascii="Arial" w:hAnsi="Arial"/>
          <w:b/>
          <w:sz w:val="24"/>
        </w:rPr>
        <w:t xml:space="preserve">approaches </w:t>
      </w:r>
      <w:r>
        <w:rPr>
          <w:spacing w:val="-5"/>
          <w:sz w:val="24"/>
        </w:rPr>
        <w:t>and</w:t>
      </w:r>
    </w:p>
    <w:p w14:paraId="37953179" w14:textId="77777777" w:rsidR="00CF4837" w:rsidRDefault="00000000">
      <w:pPr>
        <w:spacing w:before="42"/>
        <w:ind w:left="1080"/>
        <w:rPr>
          <w:sz w:val="24"/>
        </w:rPr>
      </w:pPr>
      <w:proofErr w:type="gramStart"/>
      <w:r>
        <w:rPr>
          <w:rFonts w:ascii="Arial"/>
          <w:b/>
          <w:sz w:val="24"/>
        </w:rPr>
        <w:t>supportive</w:t>
      </w:r>
      <w:proofErr w:type="gramEnd"/>
      <w:r>
        <w:rPr>
          <w:rFonts w:ascii="Arial"/>
          <w:b/>
          <w:spacing w:val="-6"/>
          <w:sz w:val="24"/>
        </w:rPr>
        <w:t xml:space="preserve"> </w:t>
      </w:r>
      <w:r>
        <w:rPr>
          <w:rFonts w:ascii="Arial"/>
          <w:b/>
          <w:sz w:val="24"/>
        </w:rPr>
        <w:t>interventions</w:t>
      </w:r>
      <w:r>
        <w:rPr>
          <w:rFonts w:ascii="Arial"/>
          <w:b/>
          <w:spacing w:val="-1"/>
          <w:sz w:val="24"/>
        </w:rPr>
        <w:t xml:space="preserve"> </w:t>
      </w:r>
      <w:r>
        <w:rPr>
          <w:sz w:val="24"/>
        </w:rPr>
        <w:t>will</w:t>
      </w:r>
      <w:r>
        <w:rPr>
          <w:spacing w:val="-3"/>
          <w:sz w:val="24"/>
        </w:rPr>
        <w:t xml:space="preserve"> </w:t>
      </w:r>
      <w:r>
        <w:rPr>
          <w:sz w:val="24"/>
        </w:rPr>
        <w:t>take</w:t>
      </w:r>
      <w:r>
        <w:rPr>
          <w:spacing w:val="-4"/>
          <w:sz w:val="24"/>
        </w:rPr>
        <w:t xml:space="preserve"> </w:t>
      </w:r>
      <w:r>
        <w:rPr>
          <w:sz w:val="24"/>
        </w:rPr>
        <w:t>precedence</w:t>
      </w:r>
      <w:r>
        <w:rPr>
          <w:spacing w:val="-3"/>
          <w:sz w:val="24"/>
        </w:rPr>
        <w:t xml:space="preserve"> </w:t>
      </w:r>
      <w:r>
        <w:rPr>
          <w:sz w:val="24"/>
        </w:rPr>
        <w:t>over</w:t>
      </w:r>
      <w:r>
        <w:rPr>
          <w:spacing w:val="-4"/>
          <w:sz w:val="24"/>
        </w:rPr>
        <w:t xml:space="preserve"> </w:t>
      </w:r>
      <w:r>
        <w:rPr>
          <w:sz w:val="24"/>
        </w:rPr>
        <w:t>punitive</w:t>
      </w:r>
      <w:r>
        <w:rPr>
          <w:spacing w:val="-3"/>
          <w:sz w:val="24"/>
        </w:rPr>
        <w:t xml:space="preserve"> </w:t>
      </w:r>
      <w:r>
        <w:rPr>
          <w:spacing w:val="-2"/>
          <w:sz w:val="24"/>
        </w:rPr>
        <w:t>responses.</w:t>
      </w:r>
    </w:p>
    <w:p w14:paraId="7197C712" w14:textId="77777777" w:rsidR="00CF4837" w:rsidRDefault="00000000">
      <w:pPr>
        <w:pStyle w:val="ListParagraph"/>
        <w:numPr>
          <w:ilvl w:val="1"/>
          <w:numId w:val="2"/>
        </w:numPr>
        <w:tabs>
          <w:tab w:val="left" w:pos="1080"/>
        </w:tabs>
        <w:spacing w:before="240" w:line="278" w:lineRule="auto"/>
        <w:ind w:right="405"/>
        <w:rPr>
          <w:sz w:val="24"/>
        </w:rPr>
      </w:pPr>
      <w:r>
        <w:rPr>
          <w:sz w:val="24"/>
        </w:rPr>
        <w:t>Internal</w:t>
      </w:r>
      <w:r>
        <w:rPr>
          <w:spacing w:val="-3"/>
          <w:sz w:val="24"/>
        </w:rPr>
        <w:t xml:space="preserve"> </w:t>
      </w:r>
      <w:r>
        <w:rPr>
          <w:sz w:val="24"/>
        </w:rPr>
        <w:t>or</w:t>
      </w:r>
      <w:r>
        <w:rPr>
          <w:spacing w:val="-6"/>
          <w:sz w:val="24"/>
        </w:rPr>
        <w:t xml:space="preserve"> </w:t>
      </w:r>
      <w:r>
        <w:rPr>
          <w:sz w:val="24"/>
        </w:rPr>
        <w:t>fixed-term</w:t>
      </w:r>
      <w:r>
        <w:rPr>
          <w:spacing w:val="-5"/>
          <w:sz w:val="24"/>
        </w:rPr>
        <w:t xml:space="preserve"> </w:t>
      </w:r>
      <w:r>
        <w:rPr>
          <w:sz w:val="24"/>
        </w:rPr>
        <w:t>exclusions</w:t>
      </w:r>
      <w:r>
        <w:rPr>
          <w:spacing w:val="-3"/>
          <w:sz w:val="24"/>
        </w:rPr>
        <w:t xml:space="preserve"> </w:t>
      </w:r>
      <w:r>
        <w:rPr>
          <w:sz w:val="24"/>
        </w:rPr>
        <w:t>will</w:t>
      </w:r>
      <w:r>
        <w:rPr>
          <w:spacing w:val="-3"/>
          <w:sz w:val="24"/>
        </w:rPr>
        <w:t xml:space="preserve"> </w:t>
      </w:r>
      <w:r>
        <w:rPr>
          <w:sz w:val="24"/>
        </w:rPr>
        <w:t>only</w:t>
      </w:r>
      <w:r>
        <w:rPr>
          <w:spacing w:val="-6"/>
          <w:sz w:val="24"/>
        </w:rPr>
        <w:t xml:space="preserve"> </w:t>
      </w:r>
      <w:r>
        <w:rPr>
          <w:sz w:val="24"/>
        </w:rPr>
        <w:t>be</w:t>
      </w:r>
      <w:r>
        <w:rPr>
          <w:spacing w:val="-3"/>
          <w:sz w:val="24"/>
        </w:rPr>
        <w:t xml:space="preserve"> </w:t>
      </w:r>
      <w:r>
        <w:rPr>
          <w:sz w:val="24"/>
        </w:rPr>
        <w:t>considered</w:t>
      </w:r>
      <w:r>
        <w:rPr>
          <w:spacing w:val="-3"/>
          <w:sz w:val="24"/>
        </w:rPr>
        <w:t xml:space="preserve"> </w:t>
      </w:r>
      <w:r>
        <w:rPr>
          <w:sz w:val="24"/>
        </w:rPr>
        <w:t>when</w:t>
      </w:r>
      <w:r>
        <w:rPr>
          <w:spacing w:val="-3"/>
          <w:sz w:val="24"/>
        </w:rPr>
        <w:t xml:space="preserve"> </w:t>
      </w:r>
      <w:r>
        <w:rPr>
          <w:sz w:val="24"/>
        </w:rPr>
        <w:t>all</w:t>
      </w:r>
      <w:r>
        <w:rPr>
          <w:spacing w:val="-4"/>
          <w:sz w:val="24"/>
        </w:rPr>
        <w:t xml:space="preserve"> </w:t>
      </w:r>
      <w:r>
        <w:rPr>
          <w:sz w:val="24"/>
        </w:rPr>
        <w:t>reasonable</w:t>
      </w:r>
      <w:r>
        <w:rPr>
          <w:spacing w:val="-3"/>
          <w:sz w:val="24"/>
        </w:rPr>
        <w:t xml:space="preserve"> </w:t>
      </w:r>
      <w:r>
        <w:rPr>
          <w:sz w:val="24"/>
        </w:rPr>
        <w:t>adjustments</w:t>
      </w:r>
      <w:r>
        <w:rPr>
          <w:spacing w:val="-3"/>
          <w:sz w:val="24"/>
        </w:rPr>
        <w:t xml:space="preserve"> </w:t>
      </w:r>
      <w:r>
        <w:rPr>
          <w:sz w:val="24"/>
        </w:rPr>
        <w:t>have been implemented and reviewed.</w:t>
      </w:r>
    </w:p>
    <w:p w14:paraId="66BCEEC1" w14:textId="77777777" w:rsidR="00CF4837" w:rsidRDefault="00000000">
      <w:pPr>
        <w:pStyle w:val="Heading1"/>
        <w:numPr>
          <w:ilvl w:val="0"/>
          <w:numId w:val="2"/>
        </w:numPr>
        <w:tabs>
          <w:tab w:val="left" w:pos="626"/>
        </w:tabs>
        <w:spacing w:before="195"/>
        <w:ind w:left="626" w:hanging="266"/>
      </w:pPr>
      <w:r>
        <w:t>Collaboration</w:t>
      </w:r>
      <w:r>
        <w:rPr>
          <w:spacing w:val="-3"/>
        </w:rPr>
        <w:t xml:space="preserve"> </w:t>
      </w:r>
      <w:r>
        <w:t>and</w:t>
      </w:r>
      <w:r>
        <w:rPr>
          <w:spacing w:val="-4"/>
        </w:rPr>
        <w:t xml:space="preserve"> </w:t>
      </w:r>
      <w:r>
        <w:rPr>
          <w:spacing w:val="-2"/>
        </w:rPr>
        <w:t>Review</w:t>
      </w:r>
    </w:p>
    <w:p w14:paraId="79204DA2" w14:textId="77777777" w:rsidR="00CF4837" w:rsidRDefault="00000000">
      <w:pPr>
        <w:pStyle w:val="ListParagraph"/>
        <w:numPr>
          <w:ilvl w:val="1"/>
          <w:numId w:val="2"/>
        </w:numPr>
        <w:tabs>
          <w:tab w:val="left" w:pos="1080"/>
        </w:tabs>
        <w:spacing w:before="242" w:line="276" w:lineRule="auto"/>
        <w:ind w:right="411"/>
        <w:rPr>
          <w:sz w:val="24"/>
        </w:rPr>
      </w:pPr>
      <w:r>
        <w:rPr>
          <w:sz w:val="24"/>
        </w:rPr>
        <w:t xml:space="preserve">Staff will seek advice and support from the </w:t>
      </w:r>
      <w:r>
        <w:rPr>
          <w:rFonts w:ascii="Arial" w:hAnsi="Arial"/>
          <w:b/>
          <w:sz w:val="24"/>
        </w:rPr>
        <w:t>SENCo</w:t>
      </w:r>
      <w:r>
        <w:rPr>
          <w:sz w:val="24"/>
        </w:rPr>
        <w:t xml:space="preserve">, </w:t>
      </w:r>
      <w:r>
        <w:rPr>
          <w:rFonts w:ascii="Arial" w:hAnsi="Arial"/>
          <w:b/>
          <w:sz w:val="24"/>
        </w:rPr>
        <w:t>Inclusion Lead</w:t>
      </w:r>
      <w:r>
        <w:rPr>
          <w:sz w:val="24"/>
        </w:rPr>
        <w:t>, and external professionals</w:t>
      </w:r>
      <w:r>
        <w:rPr>
          <w:spacing w:val="-5"/>
          <w:sz w:val="24"/>
        </w:rPr>
        <w:t xml:space="preserve"> </w:t>
      </w:r>
      <w:r>
        <w:rPr>
          <w:sz w:val="24"/>
        </w:rPr>
        <w:t>(e.g.,</w:t>
      </w:r>
      <w:r>
        <w:rPr>
          <w:spacing w:val="-7"/>
          <w:sz w:val="24"/>
        </w:rPr>
        <w:t xml:space="preserve"> </w:t>
      </w:r>
      <w:r>
        <w:rPr>
          <w:sz w:val="24"/>
        </w:rPr>
        <w:t>Educational</w:t>
      </w:r>
      <w:r>
        <w:rPr>
          <w:spacing w:val="-5"/>
          <w:sz w:val="24"/>
        </w:rPr>
        <w:t xml:space="preserve"> </w:t>
      </w:r>
      <w:r>
        <w:rPr>
          <w:sz w:val="24"/>
        </w:rPr>
        <w:t>Psychologist,</w:t>
      </w:r>
      <w:r>
        <w:rPr>
          <w:spacing w:val="-7"/>
          <w:sz w:val="24"/>
        </w:rPr>
        <w:t xml:space="preserve"> </w:t>
      </w:r>
      <w:proofErr w:type="spellStart"/>
      <w:r>
        <w:rPr>
          <w:sz w:val="24"/>
        </w:rPr>
        <w:t>Behaviour</w:t>
      </w:r>
      <w:proofErr w:type="spellEnd"/>
      <w:r>
        <w:rPr>
          <w:spacing w:val="-5"/>
          <w:sz w:val="24"/>
        </w:rPr>
        <w:t xml:space="preserve"> </w:t>
      </w:r>
      <w:r>
        <w:rPr>
          <w:sz w:val="24"/>
        </w:rPr>
        <w:t>Support,</w:t>
      </w:r>
      <w:r>
        <w:rPr>
          <w:spacing w:val="-5"/>
          <w:sz w:val="24"/>
        </w:rPr>
        <w:t xml:space="preserve"> </w:t>
      </w:r>
      <w:r>
        <w:rPr>
          <w:sz w:val="24"/>
        </w:rPr>
        <w:t>CAMHS)</w:t>
      </w:r>
      <w:r>
        <w:rPr>
          <w:spacing w:val="-5"/>
          <w:sz w:val="24"/>
        </w:rPr>
        <w:t xml:space="preserve"> </w:t>
      </w:r>
      <w:r>
        <w:rPr>
          <w:sz w:val="24"/>
        </w:rPr>
        <w:t>where</w:t>
      </w:r>
      <w:r>
        <w:rPr>
          <w:spacing w:val="-5"/>
          <w:sz w:val="24"/>
        </w:rPr>
        <w:t xml:space="preserve"> </w:t>
      </w:r>
      <w:r>
        <w:rPr>
          <w:sz w:val="24"/>
        </w:rPr>
        <w:t>appropriate.</w:t>
      </w:r>
    </w:p>
    <w:p w14:paraId="674F32CA" w14:textId="77777777" w:rsidR="00CF4837" w:rsidRDefault="00000000">
      <w:pPr>
        <w:pStyle w:val="ListParagraph"/>
        <w:numPr>
          <w:ilvl w:val="1"/>
          <w:numId w:val="2"/>
        </w:numPr>
        <w:tabs>
          <w:tab w:val="left" w:pos="1080"/>
        </w:tabs>
        <w:spacing w:before="201" w:line="276" w:lineRule="auto"/>
        <w:ind w:right="997"/>
        <w:rPr>
          <w:sz w:val="24"/>
        </w:rPr>
      </w:pPr>
      <w:r>
        <w:rPr>
          <w:sz w:val="24"/>
        </w:rPr>
        <w:t>Adjustments</w:t>
      </w:r>
      <w:r>
        <w:rPr>
          <w:spacing w:val="-2"/>
          <w:sz w:val="24"/>
        </w:rPr>
        <w:t xml:space="preserve"> </w:t>
      </w:r>
      <w:r>
        <w:rPr>
          <w:sz w:val="24"/>
        </w:rPr>
        <w:t>will</w:t>
      </w:r>
      <w:r>
        <w:rPr>
          <w:spacing w:val="-3"/>
          <w:sz w:val="24"/>
        </w:rPr>
        <w:t xml:space="preserve"> </w:t>
      </w:r>
      <w:r>
        <w:rPr>
          <w:sz w:val="24"/>
        </w:rPr>
        <w:t>be</w:t>
      </w:r>
      <w:r>
        <w:rPr>
          <w:spacing w:val="-3"/>
          <w:sz w:val="24"/>
        </w:rPr>
        <w:t xml:space="preserve"> </w:t>
      </w:r>
      <w:r>
        <w:rPr>
          <w:sz w:val="24"/>
        </w:rPr>
        <w:t>reviewed</w:t>
      </w:r>
      <w:r>
        <w:rPr>
          <w:spacing w:val="-3"/>
          <w:sz w:val="24"/>
        </w:rPr>
        <w:t xml:space="preserve"> </w:t>
      </w:r>
      <w:r>
        <w:rPr>
          <w:sz w:val="24"/>
        </w:rPr>
        <w:t>regularly</w:t>
      </w:r>
      <w:r>
        <w:rPr>
          <w:spacing w:val="-6"/>
          <w:sz w:val="24"/>
        </w:rPr>
        <w:t xml:space="preserve"> </w:t>
      </w:r>
      <w:r>
        <w:rPr>
          <w:sz w:val="24"/>
        </w:rPr>
        <w:t>through</w:t>
      </w:r>
      <w:r>
        <w:rPr>
          <w:spacing w:val="-3"/>
          <w:sz w:val="24"/>
        </w:rPr>
        <w:t xml:space="preserve"> </w:t>
      </w:r>
      <w:r>
        <w:rPr>
          <w:sz w:val="24"/>
        </w:rPr>
        <w:t>the</w:t>
      </w:r>
      <w:r>
        <w:rPr>
          <w:spacing w:val="-3"/>
          <w:sz w:val="24"/>
        </w:rPr>
        <w:t xml:space="preserve"> </w:t>
      </w:r>
      <w:r>
        <w:rPr>
          <w:sz w:val="24"/>
        </w:rPr>
        <w:t>school’s</w:t>
      </w:r>
      <w:r>
        <w:rPr>
          <w:spacing w:val="-3"/>
          <w:sz w:val="24"/>
        </w:rPr>
        <w:t xml:space="preserve"> </w:t>
      </w:r>
      <w:r>
        <w:rPr>
          <w:sz w:val="24"/>
        </w:rPr>
        <w:t>pastoral</w:t>
      </w:r>
      <w:r>
        <w:rPr>
          <w:spacing w:val="-6"/>
          <w:sz w:val="24"/>
        </w:rPr>
        <w:t xml:space="preserve"> </w:t>
      </w:r>
      <w:r>
        <w:rPr>
          <w:sz w:val="24"/>
        </w:rPr>
        <w:t>and</w:t>
      </w:r>
      <w:r>
        <w:rPr>
          <w:spacing w:val="-5"/>
          <w:sz w:val="24"/>
        </w:rPr>
        <w:t xml:space="preserve"> </w:t>
      </w:r>
      <w:r>
        <w:rPr>
          <w:sz w:val="24"/>
        </w:rPr>
        <w:t>SEN</w:t>
      </w:r>
      <w:r>
        <w:rPr>
          <w:spacing w:val="-3"/>
          <w:sz w:val="24"/>
        </w:rPr>
        <w:t xml:space="preserve"> </w:t>
      </w:r>
      <w:r>
        <w:rPr>
          <w:sz w:val="24"/>
        </w:rPr>
        <w:t>systems</w:t>
      </w:r>
      <w:r>
        <w:rPr>
          <w:spacing w:val="-5"/>
          <w:sz w:val="24"/>
        </w:rPr>
        <w:t xml:space="preserve"> </w:t>
      </w:r>
      <w:r>
        <w:rPr>
          <w:sz w:val="24"/>
        </w:rPr>
        <w:t>to ensure they remain effective.</w:t>
      </w:r>
    </w:p>
    <w:p w14:paraId="645C61CC" w14:textId="77777777" w:rsidR="00CF4837" w:rsidRDefault="00000000">
      <w:pPr>
        <w:pStyle w:val="ListParagraph"/>
        <w:numPr>
          <w:ilvl w:val="1"/>
          <w:numId w:val="2"/>
        </w:numPr>
        <w:tabs>
          <w:tab w:val="left" w:pos="1078"/>
          <w:tab w:val="left" w:pos="1080"/>
        </w:tabs>
        <w:spacing w:before="198" w:line="276" w:lineRule="auto"/>
        <w:ind w:right="364"/>
        <w:jc w:val="both"/>
        <w:rPr>
          <w:sz w:val="24"/>
        </w:rPr>
      </w:pPr>
      <w:r>
        <w:rPr>
          <w:sz w:val="24"/>
        </w:rPr>
        <w:t>The</w:t>
      </w:r>
      <w:r>
        <w:rPr>
          <w:spacing w:val="-1"/>
          <w:sz w:val="24"/>
        </w:rPr>
        <w:t xml:space="preserve"> </w:t>
      </w:r>
      <w:r>
        <w:rPr>
          <w:sz w:val="24"/>
        </w:rPr>
        <w:t>school</w:t>
      </w:r>
      <w:r>
        <w:rPr>
          <w:spacing w:val="-1"/>
          <w:sz w:val="24"/>
        </w:rPr>
        <w:t xml:space="preserve"> </w:t>
      </w:r>
      <w:r>
        <w:rPr>
          <w:sz w:val="24"/>
        </w:rPr>
        <w:t>will</w:t>
      </w:r>
      <w:r>
        <w:rPr>
          <w:spacing w:val="-1"/>
          <w:sz w:val="24"/>
        </w:rPr>
        <w:t xml:space="preserve"> </w:t>
      </w:r>
      <w:r>
        <w:rPr>
          <w:sz w:val="24"/>
        </w:rPr>
        <w:t>continue</w:t>
      </w:r>
      <w:r>
        <w:rPr>
          <w:spacing w:val="-1"/>
          <w:sz w:val="24"/>
        </w:rPr>
        <w:t xml:space="preserve"> </w:t>
      </w:r>
      <w:r>
        <w:rPr>
          <w:sz w:val="24"/>
        </w:rPr>
        <w:t>to</w:t>
      </w:r>
      <w:r>
        <w:rPr>
          <w:spacing w:val="-1"/>
          <w:sz w:val="24"/>
        </w:rPr>
        <w:t xml:space="preserve"> </w:t>
      </w:r>
      <w:r>
        <w:rPr>
          <w:sz w:val="24"/>
        </w:rPr>
        <w:t>invest</w:t>
      </w:r>
      <w:r>
        <w:rPr>
          <w:spacing w:val="-1"/>
          <w:sz w:val="24"/>
        </w:rPr>
        <w:t xml:space="preserve"> </w:t>
      </w:r>
      <w:r>
        <w:rPr>
          <w:sz w:val="24"/>
        </w:rPr>
        <w:t xml:space="preserve">in </w:t>
      </w:r>
      <w:r>
        <w:rPr>
          <w:rFonts w:ascii="Arial" w:hAnsi="Arial"/>
          <w:b/>
          <w:sz w:val="24"/>
        </w:rPr>
        <w:t>staff</w:t>
      </w:r>
      <w:r>
        <w:rPr>
          <w:rFonts w:ascii="Arial" w:hAnsi="Arial"/>
          <w:b/>
          <w:spacing w:val="-3"/>
          <w:sz w:val="24"/>
        </w:rPr>
        <w:t xml:space="preserve"> </w:t>
      </w:r>
      <w:r>
        <w:rPr>
          <w:rFonts w:ascii="Arial" w:hAnsi="Arial"/>
          <w:b/>
          <w:sz w:val="24"/>
        </w:rPr>
        <w:t>training</w:t>
      </w:r>
      <w:r>
        <w:rPr>
          <w:rFonts w:ascii="Arial" w:hAnsi="Arial"/>
          <w:b/>
          <w:spacing w:val="-1"/>
          <w:sz w:val="24"/>
        </w:rPr>
        <w:t xml:space="preserve"> </w:t>
      </w:r>
      <w:r>
        <w:rPr>
          <w:sz w:val="24"/>
        </w:rPr>
        <w:t>on</w:t>
      </w:r>
      <w:r>
        <w:rPr>
          <w:spacing w:val="-1"/>
          <w:sz w:val="24"/>
        </w:rPr>
        <w:t xml:space="preserve"> </w:t>
      </w:r>
      <w:r>
        <w:rPr>
          <w:sz w:val="24"/>
        </w:rPr>
        <w:t>SEND,</w:t>
      </w:r>
      <w:r>
        <w:rPr>
          <w:spacing w:val="-1"/>
          <w:sz w:val="24"/>
        </w:rPr>
        <w:t xml:space="preserve"> </w:t>
      </w:r>
      <w:r>
        <w:rPr>
          <w:sz w:val="24"/>
        </w:rPr>
        <w:t>SEMH,</w:t>
      </w:r>
      <w:r>
        <w:rPr>
          <w:spacing w:val="-1"/>
          <w:sz w:val="24"/>
        </w:rPr>
        <w:t xml:space="preserve"> </w:t>
      </w:r>
      <w:r>
        <w:rPr>
          <w:sz w:val="24"/>
        </w:rPr>
        <w:t>trauma-informed</w:t>
      </w:r>
      <w:r>
        <w:rPr>
          <w:spacing w:val="-1"/>
          <w:sz w:val="24"/>
        </w:rPr>
        <w:t xml:space="preserve"> </w:t>
      </w:r>
      <w:r>
        <w:rPr>
          <w:sz w:val="24"/>
        </w:rPr>
        <w:t>practice, and</w:t>
      </w:r>
      <w:r>
        <w:rPr>
          <w:spacing w:val="-5"/>
          <w:sz w:val="24"/>
        </w:rPr>
        <w:t xml:space="preserve"> </w:t>
      </w:r>
      <w:r>
        <w:rPr>
          <w:sz w:val="24"/>
        </w:rPr>
        <w:t>de-escalation</w:t>
      </w:r>
      <w:r>
        <w:rPr>
          <w:spacing w:val="-4"/>
          <w:sz w:val="24"/>
        </w:rPr>
        <w:t xml:space="preserve"> </w:t>
      </w:r>
      <w:r>
        <w:rPr>
          <w:sz w:val="24"/>
        </w:rPr>
        <w:t>strategies</w:t>
      </w:r>
      <w:r>
        <w:rPr>
          <w:spacing w:val="-3"/>
          <w:sz w:val="24"/>
        </w:rPr>
        <w:t xml:space="preserve"> </w:t>
      </w:r>
      <w:r>
        <w:rPr>
          <w:sz w:val="24"/>
        </w:rPr>
        <w:t>to</w:t>
      </w:r>
      <w:r>
        <w:rPr>
          <w:spacing w:val="-2"/>
          <w:sz w:val="24"/>
        </w:rPr>
        <w:t xml:space="preserve"> </w:t>
      </w:r>
      <w:r>
        <w:rPr>
          <w:sz w:val="24"/>
        </w:rPr>
        <w:t>ensure</w:t>
      </w:r>
      <w:r>
        <w:rPr>
          <w:spacing w:val="-3"/>
          <w:sz w:val="24"/>
        </w:rPr>
        <w:t xml:space="preserve"> </w:t>
      </w:r>
      <w:r>
        <w:rPr>
          <w:sz w:val="24"/>
        </w:rPr>
        <w:t>consistency</w:t>
      </w:r>
      <w:r>
        <w:rPr>
          <w:spacing w:val="-6"/>
          <w:sz w:val="24"/>
        </w:rPr>
        <w:t xml:space="preserve"> </w:t>
      </w:r>
      <w:r>
        <w:rPr>
          <w:sz w:val="24"/>
        </w:rPr>
        <w:t>and</w:t>
      </w:r>
      <w:r>
        <w:rPr>
          <w:spacing w:val="-5"/>
          <w:sz w:val="24"/>
        </w:rPr>
        <w:t xml:space="preserve"> </w:t>
      </w:r>
      <w:r>
        <w:rPr>
          <w:sz w:val="24"/>
        </w:rPr>
        <w:t>understanding</w:t>
      </w:r>
      <w:r>
        <w:rPr>
          <w:spacing w:val="-5"/>
          <w:sz w:val="24"/>
        </w:rPr>
        <w:t xml:space="preserve"> </w:t>
      </w:r>
      <w:r>
        <w:rPr>
          <w:sz w:val="24"/>
        </w:rPr>
        <w:t>across</w:t>
      </w:r>
      <w:r>
        <w:rPr>
          <w:spacing w:val="-3"/>
          <w:sz w:val="24"/>
        </w:rPr>
        <w:t xml:space="preserve"> </w:t>
      </w:r>
      <w:r>
        <w:rPr>
          <w:sz w:val="24"/>
        </w:rPr>
        <w:t>the</w:t>
      </w:r>
      <w:r>
        <w:rPr>
          <w:spacing w:val="-3"/>
          <w:sz w:val="24"/>
        </w:rPr>
        <w:t xml:space="preserve"> </w:t>
      </w:r>
      <w:r>
        <w:rPr>
          <w:sz w:val="24"/>
        </w:rPr>
        <w:t>whole</w:t>
      </w:r>
      <w:r>
        <w:rPr>
          <w:spacing w:val="-3"/>
          <w:sz w:val="24"/>
        </w:rPr>
        <w:t xml:space="preserve"> </w:t>
      </w:r>
      <w:r>
        <w:rPr>
          <w:sz w:val="24"/>
        </w:rPr>
        <w:t xml:space="preserve">school </w:t>
      </w:r>
      <w:r>
        <w:rPr>
          <w:spacing w:val="-2"/>
          <w:sz w:val="24"/>
        </w:rPr>
        <w:t>community.</w:t>
      </w:r>
    </w:p>
    <w:p w14:paraId="4720B6F6" w14:textId="77777777" w:rsidR="00CF4837" w:rsidRDefault="00000000">
      <w:pPr>
        <w:pStyle w:val="Heading1"/>
        <w:spacing w:before="200"/>
        <w:ind w:left="382" w:right="382"/>
        <w:jc w:val="center"/>
      </w:pPr>
      <w:r>
        <w:rPr>
          <w:u w:val="single"/>
        </w:rPr>
        <w:t xml:space="preserve">Complaints </w:t>
      </w:r>
      <w:r>
        <w:rPr>
          <w:spacing w:val="-2"/>
          <w:u w:val="single"/>
        </w:rPr>
        <w:t>procedure</w:t>
      </w:r>
    </w:p>
    <w:p w14:paraId="4D17CBC4" w14:textId="77777777" w:rsidR="00CF4837" w:rsidRDefault="00CF4837">
      <w:pPr>
        <w:pStyle w:val="Heading1"/>
        <w:jc w:val="center"/>
        <w:sectPr w:rsidR="00CF4837">
          <w:pgSz w:w="12240" w:h="15840"/>
          <w:pgMar w:top="1140" w:right="360" w:bottom="280" w:left="360" w:header="763" w:footer="0" w:gutter="0"/>
          <w:pgBorders w:offsetFrom="page">
            <w:top w:val="single" w:sz="12" w:space="24" w:color="ED0000"/>
            <w:left w:val="single" w:sz="12" w:space="24" w:color="ED0000"/>
            <w:bottom w:val="single" w:sz="12" w:space="24" w:color="ED0000"/>
            <w:right w:val="single" w:sz="12" w:space="24" w:color="ED0000"/>
          </w:pgBorders>
          <w:cols w:space="720"/>
        </w:sectPr>
      </w:pPr>
    </w:p>
    <w:p w14:paraId="24F0F439" w14:textId="77777777" w:rsidR="00CF4837" w:rsidRDefault="00000000">
      <w:pPr>
        <w:pStyle w:val="BodyText"/>
        <w:spacing w:before="84" w:line="276" w:lineRule="auto"/>
        <w:ind w:left="360" w:right="809"/>
      </w:pPr>
      <w:r>
        <w:lastRenderedPageBreak/>
        <w:t>This</w:t>
      </w:r>
      <w:r>
        <w:rPr>
          <w:spacing w:val="-3"/>
        </w:rPr>
        <w:t xml:space="preserve"> </w:t>
      </w:r>
      <w:r>
        <w:t>section</w:t>
      </w:r>
      <w:r>
        <w:rPr>
          <w:spacing w:val="-5"/>
        </w:rPr>
        <w:t xml:space="preserve"> </w:t>
      </w:r>
      <w:r>
        <w:t>should</w:t>
      </w:r>
      <w:r>
        <w:rPr>
          <w:spacing w:val="-5"/>
        </w:rPr>
        <w:t xml:space="preserve"> </w:t>
      </w:r>
      <w:r>
        <w:t>be</w:t>
      </w:r>
      <w:r>
        <w:rPr>
          <w:spacing w:val="-5"/>
        </w:rPr>
        <w:t xml:space="preserve"> </w:t>
      </w:r>
      <w:r>
        <w:t>read</w:t>
      </w:r>
      <w:r>
        <w:rPr>
          <w:spacing w:val="-3"/>
        </w:rPr>
        <w:t xml:space="preserve"> </w:t>
      </w:r>
      <w:r>
        <w:t>in</w:t>
      </w:r>
      <w:r>
        <w:rPr>
          <w:spacing w:val="-3"/>
        </w:rPr>
        <w:t xml:space="preserve"> </w:t>
      </w:r>
      <w:r>
        <w:t>conjunction</w:t>
      </w:r>
      <w:r>
        <w:rPr>
          <w:spacing w:val="-5"/>
        </w:rPr>
        <w:t xml:space="preserve"> </w:t>
      </w:r>
      <w:r>
        <w:t>with</w:t>
      </w:r>
      <w:r>
        <w:rPr>
          <w:spacing w:val="-3"/>
        </w:rPr>
        <w:t xml:space="preserve"> </w:t>
      </w:r>
      <w:r>
        <w:t>the</w:t>
      </w:r>
      <w:r>
        <w:rPr>
          <w:spacing w:val="-3"/>
        </w:rPr>
        <w:t xml:space="preserve"> </w:t>
      </w:r>
      <w:r>
        <w:t>school’s</w:t>
      </w:r>
      <w:r>
        <w:rPr>
          <w:spacing w:val="-3"/>
        </w:rPr>
        <w:t xml:space="preserve"> </w:t>
      </w:r>
      <w:r>
        <w:t>complaint</w:t>
      </w:r>
      <w:r>
        <w:rPr>
          <w:spacing w:val="-3"/>
        </w:rPr>
        <w:t xml:space="preserve"> </w:t>
      </w:r>
      <w:r>
        <w:t>procedure.</w:t>
      </w:r>
      <w:r>
        <w:rPr>
          <w:spacing w:val="-3"/>
        </w:rPr>
        <w:t xml:space="preserve"> </w:t>
      </w:r>
      <w:r>
        <w:t>A</w:t>
      </w:r>
      <w:r>
        <w:rPr>
          <w:spacing w:val="-5"/>
        </w:rPr>
        <w:t xml:space="preserve"> </w:t>
      </w:r>
      <w:r>
        <w:t>full</w:t>
      </w:r>
      <w:r>
        <w:rPr>
          <w:spacing w:val="-4"/>
        </w:rPr>
        <w:t xml:space="preserve"> </w:t>
      </w:r>
      <w:r>
        <w:t>copy</w:t>
      </w:r>
      <w:r>
        <w:rPr>
          <w:spacing w:val="-5"/>
        </w:rPr>
        <w:t xml:space="preserve"> </w:t>
      </w:r>
      <w:r>
        <w:t>is available from the school office.</w:t>
      </w:r>
    </w:p>
    <w:p w14:paraId="4AD5F643" w14:textId="77777777" w:rsidR="00CF4837" w:rsidRDefault="00000000">
      <w:pPr>
        <w:pStyle w:val="BodyText"/>
        <w:spacing w:before="201"/>
        <w:ind w:left="360"/>
      </w:pPr>
      <w:r>
        <w:t>In</w:t>
      </w:r>
      <w:r>
        <w:rPr>
          <w:spacing w:val="-3"/>
        </w:rPr>
        <w:t xml:space="preserve"> </w:t>
      </w:r>
      <w:r>
        <w:t>respect</w:t>
      </w:r>
      <w:r>
        <w:rPr>
          <w:spacing w:val="-2"/>
        </w:rPr>
        <w:t xml:space="preserve"> </w:t>
      </w:r>
      <w:r>
        <w:t>of</w:t>
      </w:r>
      <w:r>
        <w:rPr>
          <w:spacing w:val="-2"/>
        </w:rPr>
        <w:t xml:space="preserve"> </w:t>
      </w:r>
      <w:r>
        <w:t>this</w:t>
      </w:r>
      <w:r>
        <w:rPr>
          <w:spacing w:val="-5"/>
        </w:rPr>
        <w:t xml:space="preserve"> </w:t>
      </w:r>
      <w:r>
        <w:t>particular</w:t>
      </w:r>
      <w:r>
        <w:rPr>
          <w:spacing w:val="-2"/>
        </w:rPr>
        <w:t xml:space="preserve"> </w:t>
      </w:r>
      <w:proofErr w:type="gramStart"/>
      <w:r>
        <w:t>policy</w:t>
      </w:r>
      <w:proofErr w:type="gramEnd"/>
      <w:r>
        <w:rPr>
          <w:spacing w:val="-4"/>
        </w:rPr>
        <w:t xml:space="preserve"> </w:t>
      </w:r>
      <w:r>
        <w:t>it</w:t>
      </w:r>
      <w:r>
        <w:rPr>
          <w:spacing w:val="-2"/>
        </w:rPr>
        <w:t xml:space="preserve"> </w:t>
      </w:r>
      <w:r>
        <w:t>should</w:t>
      </w:r>
      <w:r>
        <w:rPr>
          <w:spacing w:val="-4"/>
        </w:rPr>
        <w:t xml:space="preserve"> </w:t>
      </w:r>
      <w:r>
        <w:t>be</w:t>
      </w:r>
      <w:r>
        <w:rPr>
          <w:spacing w:val="-6"/>
        </w:rPr>
        <w:t xml:space="preserve"> </w:t>
      </w:r>
      <w:r>
        <w:t>noted</w:t>
      </w:r>
      <w:r>
        <w:rPr>
          <w:spacing w:val="5"/>
        </w:rPr>
        <w:t xml:space="preserve"> </w:t>
      </w:r>
      <w:r>
        <w:rPr>
          <w:spacing w:val="-2"/>
        </w:rPr>
        <w:t>that:</w:t>
      </w:r>
    </w:p>
    <w:p w14:paraId="0D555417" w14:textId="77777777" w:rsidR="00CF4837" w:rsidRDefault="00000000">
      <w:pPr>
        <w:pStyle w:val="ListParagraph"/>
        <w:numPr>
          <w:ilvl w:val="0"/>
          <w:numId w:val="1"/>
        </w:numPr>
        <w:tabs>
          <w:tab w:val="left" w:pos="809"/>
          <w:tab w:val="left" w:pos="811"/>
        </w:tabs>
        <w:spacing w:before="240" w:line="278" w:lineRule="auto"/>
        <w:ind w:right="1612"/>
        <w:rPr>
          <w:sz w:val="24"/>
        </w:rPr>
      </w:pPr>
      <w:r>
        <w:rPr>
          <w:sz w:val="24"/>
        </w:rPr>
        <w:t>All</w:t>
      </w:r>
      <w:r>
        <w:rPr>
          <w:spacing w:val="-4"/>
          <w:sz w:val="24"/>
        </w:rPr>
        <w:t xml:space="preserve"> </w:t>
      </w:r>
      <w:r>
        <w:rPr>
          <w:sz w:val="24"/>
        </w:rPr>
        <w:t>complaints</w:t>
      </w:r>
      <w:r>
        <w:rPr>
          <w:spacing w:val="-5"/>
          <w:sz w:val="24"/>
        </w:rPr>
        <w:t xml:space="preserve"> </w:t>
      </w:r>
      <w:r>
        <w:rPr>
          <w:sz w:val="24"/>
        </w:rPr>
        <w:t>about</w:t>
      </w:r>
      <w:r>
        <w:rPr>
          <w:spacing w:val="-3"/>
          <w:sz w:val="24"/>
        </w:rPr>
        <w:t xml:space="preserve"> </w:t>
      </w:r>
      <w:r>
        <w:rPr>
          <w:sz w:val="24"/>
        </w:rPr>
        <w:t>the</w:t>
      </w:r>
      <w:r>
        <w:rPr>
          <w:spacing w:val="-3"/>
          <w:sz w:val="24"/>
        </w:rPr>
        <w:t xml:space="preserve"> </w:t>
      </w:r>
      <w:r>
        <w:rPr>
          <w:sz w:val="24"/>
        </w:rPr>
        <w:t>use</w:t>
      </w:r>
      <w:r>
        <w:rPr>
          <w:spacing w:val="-5"/>
          <w:sz w:val="24"/>
        </w:rPr>
        <w:t xml:space="preserve"> </w:t>
      </w:r>
      <w:r>
        <w:rPr>
          <w:sz w:val="24"/>
        </w:rPr>
        <w:t>of</w:t>
      </w:r>
      <w:r>
        <w:rPr>
          <w:spacing w:val="-3"/>
          <w:sz w:val="24"/>
        </w:rPr>
        <w:t xml:space="preserve"> </w:t>
      </w:r>
      <w:r>
        <w:rPr>
          <w:sz w:val="24"/>
        </w:rPr>
        <w:t>force</w:t>
      </w:r>
      <w:r>
        <w:rPr>
          <w:spacing w:val="-3"/>
          <w:sz w:val="24"/>
        </w:rPr>
        <w:t xml:space="preserve"> </w:t>
      </w:r>
      <w:r>
        <w:rPr>
          <w:sz w:val="24"/>
        </w:rPr>
        <w:t>should</w:t>
      </w:r>
      <w:r>
        <w:rPr>
          <w:spacing w:val="-3"/>
          <w:sz w:val="24"/>
        </w:rPr>
        <w:t xml:space="preserve"> </w:t>
      </w:r>
      <w:r>
        <w:rPr>
          <w:sz w:val="24"/>
        </w:rPr>
        <w:t>be</w:t>
      </w:r>
      <w:r>
        <w:rPr>
          <w:spacing w:val="-3"/>
          <w:sz w:val="24"/>
        </w:rPr>
        <w:t xml:space="preserve"> </w:t>
      </w:r>
      <w:r>
        <w:rPr>
          <w:sz w:val="24"/>
        </w:rPr>
        <w:t>thoroughly,</w:t>
      </w:r>
      <w:r>
        <w:rPr>
          <w:spacing w:val="-3"/>
          <w:sz w:val="24"/>
        </w:rPr>
        <w:t xml:space="preserve"> </w:t>
      </w:r>
      <w:r>
        <w:rPr>
          <w:sz w:val="24"/>
        </w:rPr>
        <w:t>speedily</w:t>
      </w:r>
      <w:r>
        <w:rPr>
          <w:spacing w:val="-3"/>
          <w:sz w:val="24"/>
        </w:rPr>
        <w:t xml:space="preserve"> </w:t>
      </w:r>
      <w:r>
        <w:rPr>
          <w:sz w:val="24"/>
        </w:rPr>
        <w:t>and</w:t>
      </w:r>
      <w:r>
        <w:rPr>
          <w:spacing w:val="-5"/>
          <w:sz w:val="24"/>
        </w:rPr>
        <w:t xml:space="preserve"> </w:t>
      </w:r>
      <w:r>
        <w:rPr>
          <w:sz w:val="24"/>
        </w:rPr>
        <w:t xml:space="preserve">appropriately </w:t>
      </w:r>
      <w:r>
        <w:rPr>
          <w:spacing w:val="-2"/>
          <w:sz w:val="24"/>
        </w:rPr>
        <w:t>investigated.</w:t>
      </w:r>
    </w:p>
    <w:p w14:paraId="1D87B17A" w14:textId="77777777" w:rsidR="00CF4837" w:rsidRDefault="00000000">
      <w:pPr>
        <w:pStyle w:val="ListParagraph"/>
        <w:numPr>
          <w:ilvl w:val="0"/>
          <w:numId w:val="1"/>
        </w:numPr>
        <w:tabs>
          <w:tab w:val="left" w:pos="809"/>
          <w:tab w:val="left" w:pos="811"/>
        </w:tabs>
        <w:spacing w:before="0" w:line="276" w:lineRule="auto"/>
        <w:ind w:right="679"/>
        <w:rPr>
          <w:sz w:val="24"/>
        </w:rPr>
      </w:pPr>
      <w:r>
        <w:rPr>
          <w:sz w:val="24"/>
        </w:rPr>
        <w:t>Where</w:t>
      </w:r>
      <w:r>
        <w:rPr>
          <w:spacing w:val="-5"/>
          <w:sz w:val="24"/>
        </w:rPr>
        <w:t xml:space="preserve"> </w:t>
      </w:r>
      <w:r>
        <w:rPr>
          <w:sz w:val="24"/>
        </w:rPr>
        <w:t>a</w:t>
      </w:r>
      <w:r>
        <w:rPr>
          <w:spacing w:val="-3"/>
          <w:sz w:val="24"/>
        </w:rPr>
        <w:t xml:space="preserve"> </w:t>
      </w:r>
      <w:r>
        <w:rPr>
          <w:sz w:val="24"/>
        </w:rPr>
        <w:t>member</w:t>
      </w:r>
      <w:r>
        <w:rPr>
          <w:spacing w:val="-2"/>
          <w:sz w:val="24"/>
        </w:rPr>
        <w:t xml:space="preserve"> </w:t>
      </w:r>
      <w:r>
        <w:rPr>
          <w:sz w:val="24"/>
        </w:rPr>
        <w:t>of</w:t>
      </w:r>
      <w:r>
        <w:rPr>
          <w:spacing w:val="-2"/>
          <w:sz w:val="24"/>
        </w:rPr>
        <w:t xml:space="preserve"> </w:t>
      </w:r>
      <w:r>
        <w:rPr>
          <w:sz w:val="24"/>
        </w:rPr>
        <w:t>staff has</w:t>
      </w:r>
      <w:r>
        <w:rPr>
          <w:spacing w:val="-2"/>
          <w:sz w:val="24"/>
        </w:rPr>
        <w:t xml:space="preserve"> </w:t>
      </w:r>
      <w:r>
        <w:rPr>
          <w:sz w:val="24"/>
        </w:rPr>
        <w:t>acted</w:t>
      </w:r>
      <w:r>
        <w:rPr>
          <w:spacing w:val="-4"/>
          <w:sz w:val="24"/>
        </w:rPr>
        <w:t xml:space="preserve"> </w:t>
      </w:r>
      <w:r>
        <w:rPr>
          <w:sz w:val="24"/>
        </w:rPr>
        <w:t>within</w:t>
      </w:r>
      <w:r>
        <w:rPr>
          <w:spacing w:val="-2"/>
          <w:sz w:val="24"/>
        </w:rPr>
        <w:t xml:space="preserve"> </w:t>
      </w:r>
      <w:r>
        <w:rPr>
          <w:sz w:val="24"/>
        </w:rPr>
        <w:t>the</w:t>
      </w:r>
      <w:r>
        <w:rPr>
          <w:spacing w:val="-4"/>
          <w:sz w:val="24"/>
        </w:rPr>
        <w:t xml:space="preserve"> </w:t>
      </w:r>
      <w:r>
        <w:rPr>
          <w:sz w:val="24"/>
        </w:rPr>
        <w:t>law –</w:t>
      </w:r>
      <w:r>
        <w:rPr>
          <w:spacing w:val="-1"/>
          <w:sz w:val="24"/>
        </w:rPr>
        <w:t xml:space="preserve"> </w:t>
      </w:r>
      <w:r>
        <w:rPr>
          <w:sz w:val="24"/>
        </w:rPr>
        <w:t>that</w:t>
      </w:r>
      <w:r>
        <w:rPr>
          <w:spacing w:val="-2"/>
          <w:sz w:val="24"/>
        </w:rPr>
        <w:t xml:space="preserve"> </w:t>
      </w:r>
      <w:r>
        <w:rPr>
          <w:sz w:val="24"/>
        </w:rPr>
        <w:t>is,</w:t>
      </w:r>
      <w:r>
        <w:rPr>
          <w:spacing w:val="-5"/>
          <w:sz w:val="24"/>
        </w:rPr>
        <w:t xml:space="preserve"> </w:t>
      </w:r>
      <w:r>
        <w:rPr>
          <w:sz w:val="24"/>
        </w:rPr>
        <w:t>they</w:t>
      </w:r>
      <w:r>
        <w:rPr>
          <w:spacing w:val="-5"/>
          <w:sz w:val="24"/>
        </w:rPr>
        <w:t xml:space="preserve"> </w:t>
      </w:r>
      <w:r>
        <w:rPr>
          <w:sz w:val="24"/>
        </w:rPr>
        <w:t>have</w:t>
      </w:r>
      <w:r>
        <w:rPr>
          <w:spacing w:val="-2"/>
          <w:sz w:val="24"/>
        </w:rPr>
        <w:t xml:space="preserve"> </w:t>
      </w:r>
      <w:r>
        <w:rPr>
          <w:sz w:val="24"/>
        </w:rPr>
        <w:t>used</w:t>
      </w:r>
      <w:r>
        <w:rPr>
          <w:spacing w:val="-2"/>
          <w:sz w:val="24"/>
        </w:rPr>
        <w:t xml:space="preserve"> </w:t>
      </w:r>
      <w:r>
        <w:rPr>
          <w:sz w:val="24"/>
        </w:rPr>
        <w:t>reasonable</w:t>
      </w:r>
      <w:r>
        <w:rPr>
          <w:spacing w:val="-4"/>
          <w:sz w:val="24"/>
        </w:rPr>
        <w:t xml:space="preserve"> </w:t>
      </w:r>
      <w:r>
        <w:rPr>
          <w:sz w:val="24"/>
        </w:rPr>
        <w:t>force</w:t>
      </w:r>
      <w:r>
        <w:rPr>
          <w:spacing w:val="-2"/>
          <w:sz w:val="24"/>
        </w:rPr>
        <w:t xml:space="preserve"> </w:t>
      </w:r>
      <w:proofErr w:type="gramStart"/>
      <w:r>
        <w:rPr>
          <w:sz w:val="24"/>
        </w:rPr>
        <w:t>in order to</w:t>
      </w:r>
      <w:proofErr w:type="gramEnd"/>
      <w:r>
        <w:rPr>
          <w:sz w:val="24"/>
        </w:rPr>
        <w:t xml:space="preserve"> prevent injury, damage to property or disorder – this will provide a </w:t>
      </w:r>
      <w:proofErr w:type="spellStart"/>
      <w:r>
        <w:rPr>
          <w:sz w:val="24"/>
        </w:rPr>
        <w:t>defence</w:t>
      </w:r>
      <w:proofErr w:type="spellEnd"/>
      <w:r>
        <w:rPr>
          <w:sz w:val="24"/>
        </w:rPr>
        <w:t xml:space="preserve"> to any criminal prosecution or other civil or public law action.</w:t>
      </w:r>
    </w:p>
    <w:p w14:paraId="79B054DB" w14:textId="77777777" w:rsidR="00CF4837" w:rsidRDefault="00000000">
      <w:pPr>
        <w:pStyle w:val="ListParagraph"/>
        <w:numPr>
          <w:ilvl w:val="0"/>
          <w:numId w:val="1"/>
        </w:numPr>
        <w:tabs>
          <w:tab w:val="left" w:pos="809"/>
          <w:tab w:val="left" w:pos="811"/>
        </w:tabs>
        <w:spacing w:before="0" w:line="276" w:lineRule="auto"/>
        <w:ind w:right="597"/>
        <w:rPr>
          <w:sz w:val="24"/>
        </w:rPr>
      </w:pPr>
      <w:r>
        <w:rPr>
          <w:sz w:val="24"/>
        </w:rPr>
        <w:t>When</w:t>
      </w:r>
      <w:r>
        <w:rPr>
          <w:spacing w:val="-4"/>
          <w:sz w:val="24"/>
        </w:rPr>
        <w:t xml:space="preserve"> </w:t>
      </w:r>
      <w:r>
        <w:rPr>
          <w:sz w:val="24"/>
        </w:rPr>
        <w:t>a</w:t>
      </w:r>
      <w:r>
        <w:rPr>
          <w:spacing w:val="-3"/>
          <w:sz w:val="24"/>
        </w:rPr>
        <w:t xml:space="preserve"> </w:t>
      </w:r>
      <w:r>
        <w:rPr>
          <w:sz w:val="24"/>
        </w:rPr>
        <w:t>complaint</w:t>
      </w:r>
      <w:r>
        <w:rPr>
          <w:spacing w:val="-2"/>
          <w:sz w:val="24"/>
        </w:rPr>
        <w:t xml:space="preserve"> </w:t>
      </w:r>
      <w:r>
        <w:rPr>
          <w:sz w:val="24"/>
        </w:rPr>
        <w:t>is</w:t>
      </w:r>
      <w:r>
        <w:rPr>
          <w:spacing w:val="-2"/>
          <w:sz w:val="24"/>
        </w:rPr>
        <w:t xml:space="preserve"> </w:t>
      </w:r>
      <w:r>
        <w:rPr>
          <w:sz w:val="24"/>
        </w:rPr>
        <w:t>made</w:t>
      </w:r>
      <w:r>
        <w:rPr>
          <w:spacing w:val="-4"/>
          <w:sz w:val="24"/>
        </w:rPr>
        <w:t xml:space="preserve"> </w:t>
      </w:r>
      <w:r>
        <w:rPr>
          <w:sz w:val="24"/>
        </w:rPr>
        <w:t>the</w:t>
      </w:r>
      <w:r>
        <w:rPr>
          <w:spacing w:val="-4"/>
          <w:sz w:val="24"/>
        </w:rPr>
        <w:t xml:space="preserve"> </w:t>
      </w:r>
      <w:r>
        <w:rPr>
          <w:sz w:val="24"/>
        </w:rPr>
        <w:t>onus</w:t>
      </w:r>
      <w:r>
        <w:rPr>
          <w:spacing w:val="-2"/>
          <w:sz w:val="24"/>
        </w:rPr>
        <w:t xml:space="preserve"> </w:t>
      </w:r>
      <w:r>
        <w:rPr>
          <w:sz w:val="24"/>
        </w:rPr>
        <w:t>is</w:t>
      </w:r>
      <w:r>
        <w:rPr>
          <w:spacing w:val="-2"/>
          <w:sz w:val="24"/>
        </w:rPr>
        <w:t xml:space="preserve"> </w:t>
      </w:r>
      <w:r>
        <w:rPr>
          <w:sz w:val="24"/>
        </w:rPr>
        <w:t>on</w:t>
      </w:r>
      <w:r>
        <w:rPr>
          <w:spacing w:val="-2"/>
          <w:sz w:val="24"/>
        </w:rPr>
        <w:t xml:space="preserve"> </w:t>
      </w:r>
      <w:r>
        <w:rPr>
          <w:sz w:val="24"/>
        </w:rPr>
        <w:t>the</w:t>
      </w:r>
      <w:r>
        <w:rPr>
          <w:spacing w:val="-4"/>
          <w:sz w:val="24"/>
        </w:rPr>
        <w:t xml:space="preserve"> </w:t>
      </w:r>
      <w:r>
        <w:rPr>
          <w:sz w:val="24"/>
        </w:rPr>
        <w:t>person</w:t>
      </w:r>
      <w:r>
        <w:rPr>
          <w:spacing w:val="-3"/>
          <w:sz w:val="24"/>
        </w:rPr>
        <w:t xml:space="preserve"> </w:t>
      </w:r>
      <w:r>
        <w:rPr>
          <w:sz w:val="24"/>
        </w:rPr>
        <w:t>making</w:t>
      </w:r>
      <w:r>
        <w:rPr>
          <w:spacing w:val="-3"/>
          <w:sz w:val="24"/>
        </w:rPr>
        <w:t xml:space="preserve"> </w:t>
      </w:r>
      <w:r>
        <w:rPr>
          <w:sz w:val="24"/>
        </w:rPr>
        <w:t>the</w:t>
      </w:r>
      <w:r>
        <w:rPr>
          <w:spacing w:val="-2"/>
          <w:sz w:val="24"/>
        </w:rPr>
        <w:t xml:space="preserve"> </w:t>
      </w:r>
      <w:r>
        <w:rPr>
          <w:sz w:val="24"/>
        </w:rPr>
        <w:t>complaint</w:t>
      </w:r>
      <w:r>
        <w:rPr>
          <w:spacing w:val="-2"/>
          <w:sz w:val="24"/>
        </w:rPr>
        <w:t xml:space="preserve"> </w:t>
      </w:r>
      <w:r>
        <w:rPr>
          <w:sz w:val="24"/>
        </w:rPr>
        <w:t>to</w:t>
      </w:r>
      <w:r>
        <w:rPr>
          <w:spacing w:val="-3"/>
          <w:sz w:val="24"/>
        </w:rPr>
        <w:t xml:space="preserve"> </w:t>
      </w:r>
      <w:r>
        <w:rPr>
          <w:sz w:val="24"/>
        </w:rPr>
        <w:t>prove</w:t>
      </w:r>
      <w:r>
        <w:rPr>
          <w:spacing w:val="-2"/>
          <w:sz w:val="24"/>
        </w:rPr>
        <w:t xml:space="preserve"> </w:t>
      </w:r>
      <w:r>
        <w:rPr>
          <w:sz w:val="24"/>
        </w:rPr>
        <w:t>that</w:t>
      </w:r>
      <w:r>
        <w:rPr>
          <w:spacing w:val="-2"/>
          <w:sz w:val="24"/>
        </w:rPr>
        <w:t xml:space="preserve"> </w:t>
      </w:r>
      <w:r>
        <w:rPr>
          <w:sz w:val="24"/>
        </w:rPr>
        <w:t>his/her allegations are true – it is not for the member of staff to show that he/she acted reasonably.</w:t>
      </w:r>
    </w:p>
    <w:p w14:paraId="7CB456F5" w14:textId="77777777" w:rsidR="00CF4837" w:rsidRDefault="00000000">
      <w:pPr>
        <w:pStyle w:val="ListParagraph"/>
        <w:numPr>
          <w:ilvl w:val="0"/>
          <w:numId w:val="1"/>
        </w:numPr>
        <w:tabs>
          <w:tab w:val="left" w:pos="809"/>
          <w:tab w:val="left" w:pos="811"/>
        </w:tabs>
        <w:spacing w:before="0" w:line="276" w:lineRule="auto"/>
        <w:ind w:right="415"/>
        <w:rPr>
          <w:sz w:val="24"/>
        </w:rPr>
      </w:pPr>
      <w:r>
        <w:rPr>
          <w:sz w:val="24"/>
        </w:rPr>
        <w:t>Fixed period exclusion should not be an automatic response when a member of staff has been accused of using excessive force. The school will refer to the ‘Dealing with Allegations of Abuse against Teachers and Other Staff’ guidance when an allegation is made against a member of staff.</w:t>
      </w:r>
      <w:r>
        <w:rPr>
          <w:spacing w:val="-5"/>
          <w:sz w:val="24"/>
        </w:rPr>
        <w:t xml:space="preserve"> </w:t>
      </w:r>
      <w:r>
        <w:rPr>
          <w:sz w:val="24"/>
        </w:rPr>
        <w:t>This</w:t>
      </w:r>
      <w:r>
        <w:rPr>
          <w:spacing w:val="-3"/>
          <w:sz w:val="24"/>
        </w:rPr>
        <w:t xml:space="preserve"> </w:t>
      </w:r>
      <w:r>
        <w:rPr>
          <w:sz w:val="24"/>
        </w:rPr>
        <w:t>guidance</w:t>
      </w:r>
      <w:r>
        <w:rPr>
          <w:spacing w:val="-5"/>
          <w:sz w:val="24"/>
        </w:rPr>
        <w:t xml:space="preserve"> </w:t>
      </w:r>
      <w:r>
        <w:rPr>
          <w:sz w:val="24"/>
        </w:rPr>
        <w:t>makes</w:t>
      </w:r>
      <w:r>
        <w:rPr>
          <w:spacing w:val="-3"/>
          <w:sz w:val="24"/>
        </w:rPr>
        <w:t xml:space="preserve"> </w:t>
      </w:r>
      <w:r>
        <w:rPr>
          <w:sz w:val="24"/>
        </w:rPr>
        <w:t>clear</w:t>
      </w:r>
      <w:r>
        <w:rPr>
          <w:spacing w:val="-3"/>
          <w:sz w:val="24"/>
        </w:rPr>
        <w:t xml:space="preserve"> </w:t>
      </w:r>
      <w:r>
        <w:rPr>
          <w:sz w:val="24"/>
        </w:rPr>
        <w:t>that</w:t>
      </w:r>
      <w:r>
        <w:rPr>
          <w:spacing w:val="-3"/>
          <w:sz w:val="24"/>
        </w:rPr>
        <w:t xml:space="preserve"> </w:t>
      </w:r>
      <w:r>
        <w:rPr>
          <w:sz w:val="24"/>
        </w:rPr>
        <w:t>a</w:t>
      </w:r>
      <w:r>
        <w:rPr>
          <w:spacing w:val="-5"/>
          <w:sz w:val="24"/>
        </w:rPr>
        <w:t xml:space="preserve"> </w:t>
      </w:r>
      <w:r>
        <w:rPr>
          <w:sz w:val="24"/>
        </w:rPr>
        <w:t>person</w:t>
      </w:r>
      <w:r>
        <w:rPr>
          <w:spacing w:val="-3"/>
          <w:sz w:val="24"/>
        </w:rPr>
        <w:t xml:space="preserve"> </w:t>
      </w:r>
      <w:r>
        <w:rPr>
          <w:sz w:val="24"/>
        </w:rPr>
        <w:t>should</w:t>
      </w:r>
      <w:r>
        <w:rPr>
          <w:spacing w:val="-3"/>
          <w:sz w:val="24"/>
        </w:rPr>
        <w:t xml:space="preserve"> </w:t>
      </w:r>
      <w:r>
        <w:rPr>
          <w:sz w:val="24"/>
        </w:rPr>
        <w:t>not</w:t>
      </w:r>
      <w:r>
        <w:rPr>
          <w:spacing w:val="-5"/>
          <w:sz w:val="24"/>
        </w:rPr>
        <w:t xml:space="preserve"> </w:t>
      </w:r>
      <w:r>
        <w:rPr>
          <w:sz w:val="24"/>
        </w:rPr>
        <w:t>be</w:t>
      </w:r>
      <w:r>
        <w:rPr>
          <w:spacing w:val="-3"/>
          <w:sz w:val="24"/>
        </w:rPr>
        <w:t xml:space="preserve"> </w:t>
      </w:r>
      <w:r>
        <w:rPr>
          <w:sz w:val="24"/>
        </w:rPr>
        <w:t>suspended</w:t>
      </w:r>
      <w:r>
        <w:rPr>
          <w:spacing w:val="-3"/>
          <w:sz w:val="24"/>
        </w:rPr>
        <w:t xml:space="preserve"> </w:t>
      </w:r>
      <w:r>
        <w:rPr>
          <w:sz w:val="24"/>
        </w:rPr>
        <w:t>automatically,</w:t>
      </w:r>
      <w:r>
        <w:rPr>
          <w:spacing w:val="-3"/>
          <w:sz w:val="24"/>
        </w:rPr>
        <w:t xml:space="preserve"> </w:t>
      </w:r>
      <w:r>
        <w:rPr>
          <w:sz w:val="24"/>
        </w:rPr>
        <w:t>or</w:t>
      </w:r>
      <w:r>
        <w:rPr>
          <w:spacing w:val="-3"/>
          <w:sz w:val="24"/>
        </w:rPr>
        <w:t xml:space="preserve"> </w:t>
      </w:r>
      <w:r>
        <w:rPr>
          <w:sz w:val="24"/>
        </w:rPr>
        <w:t>without careful thought.</w:t>
      </w:r>
    </w:p>
    <w:p w14:paraId="2D78E985" w14:textId="77777777" w:rsidR="00CF4837" w:rsidRDefault="00000000">
      <w:pPr>
        <w:pStyle w:val="ListParagraph"/>
        <w:numPr>
          <w:ilvl w:val="0"/>
          <w:numId w:val="1"/>
        </w:numPr>
        <w:tabs>
          <w:tab w:val="left" w:pos="809"/>
        </w:tabs>
        <w:spacing w:before="0" w:line="276" w:lineRule="exact"/>
        <w:ind w:left="809" w:hanging="358"/>
        <w:rPr>
          <w:sz w:val="24"/>
        </w:rPr>
      </w:pPr>
      <w:r>
        <w:rPr>
          <w:sz w:val="24"/>
        </w:rPr>
        <w:t>As</w:t>
      </w:r>
      <w:r>
        <w:rPr>
          <w:spacing w:val="-5"/>
          <w:sz w:val="24"/>
        </w:rPr>
        <w:t xml:space="preserve"> </w:t>
      </w:r>
      <w:r>
        <w:rPr>
          <w:sz w:val="24"/>
        </w:rPr>
        <w:t>employers,</w:t>
      </w:r>
      <w:r>
        <w:rPr>
          <w:spacing w:val="-2"/>
          <w:sz w:val="24"/>
        </w:rPr>
        <w:t xml:space="preserve"> </w:t>
      </w:r>
      <w:r>
        <w:rPr>
          <w:sz w:val="24"/>
        </w:rPr>
        <w:t>schools</w:t>
      </w:r>
      <w:r>
        <w:rPr>
          <w:spacing w:val="-5"/>
          <w:sz w:val="24"/>
        </w:rPr>
        <w:t xml:space="preserve"> </w:t>
      </w:r>
      <w:r>
        <w:rPr>
          <w:sz w:val="24"/>
        </w:rPr>
        <w:t>and</w:t>
      </w:r>
      <w:r>
        <w:rPr>
          <w:spacing w:val="-4"/>
          <w:sz w:val="24"/>
        </w:rPr>
        <w:t xml:space="preserve"> </w:t>
      </w:r>
      <w:r>
        <w:rPr>
          <w:sz w:val="24"/>
        </w:rPr>
        <w:t>local</w:t>
      </w:r>
      <w:r>
        <w:rPr>
          <w:spacing w:val="-2"/>
          <w:sz w:val="24"/>
        </w:rPr>
        <w:t xml:space="preserve"> </w:t>
      </w:r>
      <w:r>
        <w:rPr>
          <w:sz w:val="24"/>
        </w:rPr>
        <w:t>authorities</w:t>
      </w:r>
      <w:r>
        <w:rPr>
          <w:spacing w:val="-3"/>
          <w:sz w:val="24"/>
        </w:rPr>
        <w:t xml:space="preserve"> </w:t>
      </w:r>
      <w:r>
        <w:rPr>
          <w:sz w:val="24"/>
        </w:rPr>
        <w:t>have</w:t>
      </w:r>
      <w:r>
        <w:rPr>
          <w:spacing w:val="-2"/>
          <w:sz w:val="24"/>
        </w:rPr>
        <w:t xml:space="preserve"> </w:t>
      </w:r>
      <w:r>
        <w:rPr>
          <w:sz w:val="24"/>
        </w:rPr>
        <w:t>a</w:t>
      </w:r>
      <w:r>
        <w:rPr>
          <w:spacing w:val="-1"/>
          <w:sz w:val="24"/>
        </w:rPr>
        <w:t xml:space="preserve"> </w:t>
      </w:r>
      <w:r>
        <w:rPr>
          <w:sz w:val="24"/>
        </w:rPr>
        <w:t>duty</w:t>
      </w:r>
      <w:r>
        <w:rPr>
          <w:spacing w:val="-4"/>
          <w:sz w:val="24"/>
        </w:rPr>
        <w:t xml:space="preserve"> </w:t>
      </w:r>
      <w:r>
        <w:rPr>
          <w:sz w:val="24"/>
        </w:rPr>
        <w:t>of</w:t>
      </w:r>
      <w:r>
        <w:rPr>
          <w:spacing w:val="-2"/>
          <w:sz w:val="24"/>
        </w:rPr>
        <w:t xml:space="preserve"> </w:t>
      </w:r>
      <w:r>
        <w:rPr>
          <w:sz w:val="24"/>
        </w:rPr>
        <w:t>care</w:t>
      </w:r>
      <w:r>
        <w:rPr>
          <w:spacing w:val="-3"/>
          <w:sz w:val="24"/>
        </w:rPr>
        <w:t xml:space="preserve"> </w:t>
      </w:r>
      <w:r>
        <w:rPr>
          <w:sz w:val="24"/>
        </w:rPr>
        <w:t>towards</w:t>
      </w:r>
      <w:r>
        <w:rPr>
          <w:spacing w:val="-2"/>
          <w:sz w:val="24"/>
        </w:rPr>
        <w:t xml:space="preserve"> </w:t>
      </w:r>
      <w:r>
        <w:rPr>
          <w:sz w:val="24"/>
        </w:rPr>
        <w:t>their</w:t>
      </w:r>
      <w:r>
        <w:rPr>
          <w:spacing w:val="-4"/>
          <w:sz w:val="24"/>
        </w:rPr>
        <w:t xml:space="preserve"> </w:t>
      </w:r>
      <w:r>
        <w:rPr>
          <w:sz w:val="24"/>
        </w:rPr>
        <w:t>employees.</w:t>
      </w:r>
      <w:r>
        <w:rPr>
          <w:spacing w:val="-2"/>
          <w:sz w:val="24"/>
        </w:rPr>
        <w:t xml:space="preserve"> </w:t>
      </w:r>
      <w:r>
        <w:rPr>
          <w:sz w:val="24"/>
        </w:rPr>
        <w:t>It</w:t>
      </w:r>
      <w:r>
        <w:rPr>
          <w:spacing w:val="-2"/>
          <w:sz w:val="24"/>
        </w:rPr>
        <w:t xml:space="preserve"> </w:t>
      </w:r>
      <w:r>
        <w:rPr>
          <w:spacing w:val="-5"/>
          <w:sz w:val="24"/>
        </w:rPr>
        <w:t>is</w:t>
      </w:r>
    </w:p>
    <w:p w14:paraId="12A3582E" w14:textId="77777777" w:rsidR="00CF4837" w:rsidRDefault="00000000">
      <w:pPr>
        <w:pStyle w:val="ListParagraph"/>
        <w:numPr>
          <w:ilvl w:val="0"/>
          <w:numId w:val="1"/>
        </w:numPr>
        <w:tabs>
          <w:tab w:val="left" w:pos="809"/>
        </w:tabs>
        <w:spacing w:before="39"/>
        <w:ind w:left="809" w:hanging="358"/>
        <w:rPr>
          <w:sz w:val="24"/>
        </w:rPr>
      </w:pPr>
      <w:r>
        <w:rPr>
          <w:sz w:val="24"/>
        </w:rPr>
        <w:t>important</w:t>
      </w:r>
      <w:r>
        <w:rPr>
          <w:spacing w:val="-7"/>
          <w:sz w:val="24"/>
        </w:rPr>
        <w:t xml:space="preserve"> </w:t>
      </w:r>
      <w:r>
        <w:rPr>
          <w:sz w:val="24"/>
        </w:rPr>
        <w:t>that</w:t>
      </w:r>
      <w:r>
        <w:rPr>
          <w:spacing w:val="-3"/>
          <w:sz w:val="24"/>
        </w:rPr>
        <w:t xml:space="preserve"> </w:t>
      </w:r>
      <w:r>
        <w:rPr>
          <w:sz w:val="24"/>
        </w:rPr>
        <w:t>schools</w:t>
      </w:r>
      <w:r>
        <w:rPr>
          <w:spacing w:val="-6"/>
          <w:sz w:val="24"/>
        </w:rPr>
        <w:t xml:space="preserve"> </w:t>
      </w:r>
      <w:r>
        <w:rPr>
          <w:sz w:val="24"/>
        </w:rPr>
        <w:t>provide</w:t>
      </w:r>
      <w:r>
        <w:rPr>
          <w:spacing w:val="-2"/>
          <w:sz w:val="24"/>
        </w:rPr>
        <w:t xml:space="preserve"> </w:t>
      </w:r>
      <w:r>
        <w:rPr>
          <w:sz w:val="24"/>
        </w:rPr>
        <w:t>appropriate</w:t>
      </w:r>
      <w:r>
        <w:rPr>
          <w:spacing w:val="-4"/>
          <w:sz w:val="24"/>
        </w:rPr>
        <w:t xml:space="preserve"> </w:t>
      </w:r>
      <w:r>
        <w:rPr>
          <w:sz w:val="24"/>
        </w:rPr>
        <w:t>pastoral</w:t>
      </w:r>
      <w:r>
        <w:rPr>
          <w:spacing w:val="-3"/>
          <w:sz w:val="24"/>
        </w:rPr>
        <w:t xml:space="preserve"> </w:t>
      </w:r>
      <w:r>
        <w:rPr>
          <w:sz w:val="24"/>
        </w:rPr>
        <w:t>care</w:t>
      </w:r>
      <w:r>
        <w:rPr>
          <w:spacing w:val="-5"/>
          <w:sz w:val="24"/>
        </w:rPr>
        <w:t xml:space="preserve"> </w:t>
      </w:r>
      <w:r>
        <w:rPr>
          <w:sz w:val="24"/>
        </w:rPr>
        <w:t>to</w:t>
      </w:r>
      <w:r>
        <w:rPr>
          <w:spacing w:val="-4"/>
          <w:sz w:val="24"/>
        </w:rPr>
        <w:t xml:space="preserve"> </w:t>
      </w:r>
      <w:r>
        <w:rPr>
          <w:sz w:val="24"/>
        </w:rPr>
        <w:t>all</w:t>
      </w:r>
      <w:r>
        <w:rPr>
          <w:spacing w:val="-4"/>
          <w:sz w:val="24"/>
        </w:rPr>
        <w:t xml:space="preserve"> </w:t>
      </w:r>
      <w:r>
        <w:rPr>
          <w:sz w:val="24"/>
        </w:rPr>
        <w:t>members</w:t>
      </w:r>
      <w:r>
        <w:rPr>
          <w:spacing w:val="-3"/>
          <w:sz w:val="24"/>
        </w:rPr>
        <w:t xml:space="preserve"> </w:t>
      </w:r>
      <w:r>
        <w:rPr>
          <w:sz w:val="24"/>
        </w:rPr>
        <w:t>of</w:t>
      </w:r>
      <w:r>
        <w:rPr>
          <w:spacing w:val="-1"/>
          <w:sz w:val="24"/>
        </w:rPr>
        <w:t xml:space="preserve"> </w:t>
      </w:r>
      <w:r>
        <w:rPr>
          <w:spacing w:val="-2"/>
          <w:sz w:val="24"/>
        </w:rPr>
        <w:t>staff.</w:t>
      </w:r>
    </w:p>
    <w:p w14:paraId="1F7A8D6B" w14:textId="77777777" w:rsidR="00CF4837" w:rsidRDefault="00CF4837">
      <w:pPr>
        <w:pStyle w:val="ListParagraph"/>
        <w:rPr>
          <w:sz w:val="24"/>
        </w:rPr>
        <w:sectPr w:rsidR="00CF4837">
          <w:pgSz w:w="12240" w:h="15840"/>
          <w:pgMar w:top="1140" w:right="360" w:bottom="280" w:left="360" w:header="763" w:footer="0" w:gutter="0"/>
          <w:pgBorders w:offsetFrom="page">
            <w:top w:val="single" w:sz="12" w:space="24" w:color="ED0000"/>
            <w:left w:val="single" w:sz="12" w:space="24" w:color="ED0000"/>
            <w:bottom w:val="single" w:sz="12" w:space="24" w:color="ED0000"/>
            <w:right w:val="single" w:sz="12" w:space="24" w:color="ED0000"/>
          </w:pgBorders>
          <w:cols w:space="720"/>
        </w:sectPr>
      </w:pPr>
    </w:p>
    <w:p w14:paraId="3B8FF7E5" w14:textId="77777777" w:rsidR="00CF4837" w:rsidRDefault="00000000">
      <w:pPr>
        <w:spacing w:before="39"/>
        <w:jc w:val="center"/>
        <w:rPr>
          <w:rFonts w:ascii="Calibri"/>
          <w:b/>
        </w:rPr>
      </w:pPr>
      <w:r>
        <w:rPr>
          <w:rFonts w:ascii="Calibri"/>
          <w:b/>
          <w:color w:val="C0504D"/>
        </w:rPr>
        <w:lastRenderedPageBreak/>
        <w:t>RAMJS</w:t>
      </w:r>
      <w:r>
        <w:rPr>
          <w:rFonts w:ascii="Calibri"/>
          <w:b/>
          <w:color w:val="C0504D"/>
          <w:spacing w:val="-5"/>
        </w:rPr>
        <w:t xml:space="preserve"> </w:t>
      </w:r>
      <w:r>
        <w:rPr>
          <w:rFonts w:ascii="Calibri"/>
          <w:b/>
          <w:color w:val="C0504D"/>
        </w:rPr>
        <w:t>Positive</w:t>
      </w:r>
      <w:r>
        <w:rPr>
          <w:rFonts w:ascii="Calibri"/>
          <w:b/>
          <w:color w:val="C0504D"/>
          <w:spacing w:val="-4"/>
        </w:rPr>
        <w:t xml:space="preserve"> </w:t>
      </w:r>
      <w:proofErr w:type="spellStart"/>
      <w:r>
        <w:rPr>
          <w:rFonts w:ascii="Calibri"/>
          <w:b/>
          <w:color w:val="C0504D"/>
        </w:rPr>
        <w:t>Behaviour</w:t>
      </w:r>
      <w:proofErr w:type="spellEnd"/>
      <w:r>
        <w:rPr>
          <w:rFonts w:ascii="Calibri"/>
          <w:b/>
          <w:color w:val="C0504D"/>
          <w:spacing w:val="-3"/>
        </w:rPr>
        <w:t xml:space="preserve"> </w:t>
      </w:r>
      <w:r>
        <w:rPr>
          <w:rFonts w:ascii="Calibri"/>
          <w:b/>
          <w:color w:val="C0504D"/>
          <w:spacing w:val="-2"/>
        </w:rPr>
        <w:t>Policy</w:t>
      </w:r>
    </w:p>
    <w:p w14:paraId="1D25E49C" w14:textId="77777777" w:rsidR="00CF4837" w:rsidRDefault="00CF4837">
      <w:pPr>
        <w:pStyle w:val="BodyText"/>
        <w:rPr>
          <w:rFonts w:ascii="Calibri"/>
          <w:b/>
          <w:sz w:val="20"/>
        </w:rPr>
      </w:pPr>
    </w:p>
    <w:p w14:paraId="51BFF509" w14:textId="77777777" w:rsidR="00CF4837" w:rsidRDefault="00CF4837">
      <w:pPr>
        <w:pStyle w:val="BodyText"/>
        <w:rPr>
          <w:rFonts w:ascii="Calibri"/>
          <w:b/>
          <w:sz w:val="20"/>
        </w:rPr>
      </w:pPr>
    </w:p>
    <w:p w14:paraId="4C28353B" w14:textId="77777777" w:rsidR="00CF4837" w:rsidRDefault="00000000">
      <w:pPr>
        <w:pStyle w:val="BodyText"/>
        <w:spacing w:before="3"/>
        <w:rPr>
          <w:rFonts w:ascii="Calibri"/>
          <w:b/>
          <w:sz w:val="20"/>
        </w:rPr>
      </w:pPr>
      <w:r>
        <w:rPr>
          <w:rFonts w:ascii="Calibri"/>
          <w:b/>
          <w:noProof/>
          <w:sz w:val="20"/>
        </w:rPr>
        <w:drawing>
          <wp:anchor distT="0" distB="0" distL="0" distR="0" simplePos="0" relativeHeight="487596032" behindDoc="1" locked="0" layoutInCell="1" allowOverlap="1" wp14:anchorId="28AB6D8E" wp14:editId="5396B328">
            <wp:simplePos x="0" y="0"/>
            <wp:positionH relativeFrom="page">
              <wp:posOffset>457200</wp:posOffset>
            </wp:positionH>
            <wp:positionV relativeFrom="paragraph">
              <wp:posOffset>172316</wp:posOffset>
            </wp:positionV>
            <wp:extent cx="8963358" cy="5688139"/>
            <wp:effectExtent l="0" t="0" r="0" b="0"/>
            <wp:wrapTopAndBottom/>
            <wp:docPr id="19" name="Image 19" descr="A screenshot of a checklist  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descr="A screenshot of a checklist  AI-generated content may be incorrect."/>
                    <pic:cNvPicPr/>
                  </pic:nvPicPr>
                  <pic:blipFill>
                    <a:blip r:embed="rId11" cstate="print"/>
                    <a:stretch>
                      <a:fillRect/>
                    </a:stretch>
                  </pic:blipFill>
                  <pic:spPr>
                    <a:xfrm>
                      <a:off x="0" y="0"/>
                      <a:ext cx="8963358" cy="5688139"/>
                    </a:xfrm>
                    <a:prstGeom prst="rect">
                      <a:avLst/>
                    </a:prstGeom>
                  </pic:spPr>
                </pic:pic>
              </a:graphicData>
            </a:graphic>
          </wp:anchor>
        </w:drawing>
      </w:r>
    </w:p>
    <w:p w14:paraId="3D8F05E8" w14:textId="77777777" w:rsidR="00CF4837" w:rsidRDefault="00CF4837">
      <w:pPr>
        <w:pStyle w:val="BodyText"/>
        <w:rPr>
          <w:rFonts w:ascii="Calibri"/>
          <w:b/>
          <w:sz w:val="20"/>
        </w:rPr>
        <w:sectPr w:rsidR="00CF4837">
          <w:headerReference w:type="default" r:id="rId12"/>
          <w:pgSz w:w="15840" w:h="12240" w:orient="landscape"/>
          <w:pgMar w:top="680" w:right="720" w:bottom="280" w:left="720" w:header="0" w:footer="0" w:gutter="0"/>
          <w:pgBorders w:offsetFrom="page">
            <w:top w:val="single" w:sz="12" w:space="24" w:color="ED0000"/>
            <w:left w:val="single" w:sz="12" w:space="24" w:color="ED0000"/>
            <w:bottom w:val="single" w:sz="12" w:space="24" w:color="ED0000"/>
            <w:right w:val="single" w:sz="12" w:space="24" w:color="ED0000"/>
          </w:pgBorders>
          <w:cols w:space="720"/>
        </w:sectPr>
      </w:pPr>
    </w:p>
    <w:p w14:paraId="32E25738" w14:textId="77777777" w:rsidR="00CF4837" w:rsidRDefault="00CF4837">
      <w:pPr>
        <w:pStyle w:val="BodyText"/>
        <w:rPr>
          <w:rFonts w:ascii="Calibri"/>
          <w:b/>
          <w:sz w:val="22"/>
        </w:rPr>
      </w:pPr>
    </w:p>
    <w:p w14:paraId="3038D331" w14:textId="77777777" w:rsidR="00CF4837" w:rsidRDefault="00CF4837">
      <w:pPr>
        <w:pStyle w:val="BodyText"/>
        <w:rPr>
          <w:rFonts w:ascii="Calibri"/>
          <w:b/>
          <w:sz w:val="22"/>
        </w:rPr>
      </w:pPr>
    </w:p>
    <w:p w14:paraId="0F0ABC18" w14:textId="77777777" w:rsidR="00CF4837" w:rsidRDefault="00CF4837">
      <w:pPr>
        <w:pStyle w:val="BodyText"/>
        <w:rPr>
          <w:rFonts w:ascii="Calibri"/>
          <w:b/>
          <w:sz w:val="22"/>
        </w:rPr>
      </w:pPr>
    </w:p>
    <w:p w14:paraId="29DEAE86" w14:textId="77777777" w:rsidR="00CF4837" w:rsidRDefault="00CF4837">
      <w:pPr>
        <w:pStyle w:val="BodyText"/>
        <w:rPr>
          <w:rFonts w:ascii="Calibri"/>
          <w:b/>
          <w:sz w:val="22"/>
        </w:rPr>
      </w:pPr>
    </w:p>
    <w:p w14:paraId="5EDA214C" w14:textId="77777777" w:rsidR="00CF4837" w:rsidRDefault="00CF4837">
      <w:pPr>
        <w:pStyle w:val="BodyText"/>
        <w:rPr>
          <w:rFonts w:ascii="Calibri"/>
          <w:b/>
          <w:sz w:val="22"/>
        </w:rPr>
      </w:pPr>
    </w:p>
    <w:p w14:paraId="713C398C" w14:textId="77777777" w:rsidR="00CF4837" w:rsidRDefault="00CF4837">
      <w:pPr>
        <w:pStyle w:val="BodyText"/>
        <w:rPr>
          <w:rFonts w:ascii="Calibri"/>
          <w:b/>
          <w:sz w:val="22"/>
        </w:rPr>
      </w:pPr>
    </w:p>
    <w:p w14:paraId="2E78A101" w14:textId="77777777" w:rsidR="00CF4837" w:rsidRDefault="00CF4837">
      <w:pPr>
        <w:pStyle w:val="BodyText"/>
        <w:rPr>
          <w:rFonts w:ascii="Calibri"/>
          <w:b/>
          <w:sz w:val="22"/>
        </w:rPr>
      </w:pPr>
    </w:p>
    <w:p w14:paraId="64C561A0" w14:textId="77777777" w:rsidR="00CF4837" w:rsidRDefault="00CF4837">
      <w:pPr>
        <w:pStyle w:val="BodyText"/>
        <w:rPr>
          <w:rFonts w:ascii="Calibri"/>
          <w:b/>
          <w:sz w:val="22"/>
        </w:rPr>
      </w:pPr>
    </w:p>
    <w:p w14:paraId="033F3529" w14:textId="77777777" w:rsidR="00CF4837" w:rsidRDefault="00CF4837">
      <w:pPr>
        <w:pStyle w:val="BodyText"/>
        <w:rPr>
          <w:rFonts w:ascii="Calibri"/>
          <w:b/>
          <w:sz w:val="22"/>
        </w:rPr>
      </w:pPr>
    </w:p>
    <w:p w14:paraId="2AE706F1" w14:textId="77777777" w:rsidR="00CF4837" w:rsidRDefault="00CF4837">
      <w:pPr>
        <w:pStyle w:val="BodyText"/>
        <w:rPr>
          <w:rFonts w:ascii="Calibri"/>
          <w:b/>
          <w:sz w:val="22"/>
        </w:rPr>
      </w:pPr>
    </w:p>
    <w:p w14:paraId="7C0202FF" w14:textId="77777777" w:rsidR="00CF4837" w:rsidRDefault="00CF4837">
      <w:pPr>
        <w:pStyle w:val="BodyText"/>
        <w:rPr>
          <w:rFonts w:ascii="Calibri"/>
          <w:b/>
          <w:sz w:val="22"/>
        </w:rPr>
      </w:pPr>
    </w:p>
    <w:p w14:paraId="7439F15C" w14:textId="77777777" w:rsidR="00CF4837" w:rsidRDefault="00CF4837">
      <w:pPr>
        <w:pStyle w:val="BodyText"/>
        <w:rPr>
          <w:rFonts w:ascii="Calibri"/>
          <w:b/>
          <w:sz w:val="22"/>
        </w:rPr>
      </w:pPr>
    </w:p>
    <w:p w14:paraId="6DED5905" w14:textId="77777777" w:rsidR="00CF4837" w:rsidRDefault="00CF4837">
      <w:pPr>
        <w:pStyle w:val="BodyText"/>
        <w:rPr>
          <w:rFonts w:ascii="Calibri"/>
          <w:b/>
          <w:sz w:val="22"/>
        </w:rPr>
      </w:pPr>
    </w:p>
    <w:p w14:paraId="457D05BC" w14:textId="77777777" w:rsidR="00CF4837" w:rsidRDefault="00CF4837">
      <w:pPr>
        <w:pStyle w:val="BodyText"/>
        <w:rPr>
          <w:rFonts w:ascii="Calibri"/>
          <w:b/>
          <w:sz w:val="22"/>
        </w:rPr>
      </w:pPr>
    </w:p>
    <w:p w14:paraId="6851CCF2" w14:textId="77777777" w:rsidR="00CF4837" w:rsidRDefault="00CF4837">
      <w:pPr>
        <w:pStyle w:val="BodyText"/>
        <w:rPr>
          <w:rFonts w:ascii="Calibri"/>
          <w:b/>
          <w:sz w:val="22"/>
        </w:rPr>
      </w:pPr>
    </w:p>
    <w:p w14:paraId="25303CFA" w14:textId="77777777" w:rsidR="00CF4837" w:rsidRDefault="00CF4837">
      <w:pPr>
        <w:pStyle w:val="BodyText"/>
        <w:rPr>
          <w:rFonts w:ascii="Calibri"/>
          <w:b/>
          <w:sz w:val="22"/>
        </w:rPr>
      </w:pPr>
    </w:p>
    <w:p w14:paraId="46A00D39" w14:textId="77777777" w:rsidR="00CF4837" w:rsidRDefault="00CF4837">
      <w:pPr>
        <w:pStyle w:val="BodyText"/>
        <w:rPr>
          <w:rFonts w:ascii="Calibri"/>
          <w:b/>
          <w:sz w:val="22"/>
        </w:rPr>
      </w:pPr>
    </w:p>
    <w:p w14:paraId="05282BB6" w14:textId="77777777" w:rsidR="00CF4837" w:rsidRDefault="00CF4837">
      <w:pPr>
        <w:pStyle w:val="BodyText"/>
        <w:rPr>
          <w:rFonts w:ascii="Calibri"/>
          <w:b/>
          <w:sz w:val="22"/>
        </w:rPr>
      </w:pPr>
    </w:p>
    <w:p w14:paraId="71219D16" w14:textId="77777777" w:rsidR="00CF4837" w:rsidRDefault="00CF4837">
      <w:pPr>
        <w:pStyle w:val="BodyText"/>
        <w:rPr>
          <w:rFonts w:ascii="Calibri"/>
          <w:b/>
          <w:sz w:val="22"/>
        </w:rPr>
      </w:pPr>
    </w:p>
    <w:p w14:paraId="31944922" w14:textId="77777777" w:rsidR="00CF4837" w:rsidRDefault="00CF4837">
      <w:pPr>
        <w:pStyle w:val="BodyText"/>
        <w:rPr>
          <w:rFonts w:ascii="Calibri"/>
          <w:b/>
          <w:sz w:val="22"/>
        </w:rPr>
      </w:pPr>
    </w:p>
    <w:p w14:paraId="20C665CF" w14:textId="77777777" w:rsidR="00CF4837" w:rsidRDefault="00CF4837">
      <w:pPr>
        <w:pStyle w:val="BodyText"/>
        <w:rPr>
          <w:rFonts w:ascii="Calibri"/>
          <w:b/>
          <w:sz w:val="22"/>
        </w:rPr>
      </w:pPr>
    </w:p>
    <w:p w14:paraId="763C8279" w14:textId="77777777" w:rsidR="00CF4837" w:rsidRDefault="00CF4837">
      <w:pPr>
        <w:pStyle w:val="BodyText"/>
        <w:rPr>
          <w:rFonts w:ascii="Calibri"/>
          <w:b/>
          <w:sz w:val="22"/>
        </w:rPr>
      </w:pPr>
    </w:p>
    <w:p w14:paraId="0A6658B7" w14:textId="77777777" w:rsidR="00CF4837" w:rsidRDefault="00CF4837">
      <w:pPr>
        <w:pStyle w:val="BodyText"/>
        <w:rPr>
          <w:rFonts w:ascii="Calibri"/>
          <w:b/>
          <w:sz w:val="22"/>
        </w:rPr>
      </w:pPr>
    </w:p>
    <w:p w14:paraId="13662898" w14:textId="77777777" w:rsidR="00CF4837" w:rsidRDefault="00CF4837">
      <w:pPr>
        <w:pStyle w:val="BodyText"/>
        <w:rPr>
          <w:rFonts w:ascii="Calibri"/>
          <w:b/>
          <w:sz w:val="22"/>
        </w:rPr>
      </w:pPr>
    </w:p>
    <w:p w14:paraId="513006F7" w14:textId="77777777" w:rsidR="00CF4837" w:rsidRDefault="00CF4837">
      <w:pPr>
        <w:pStyle w:val="BodyText"/>
        <w:rPr>
          <w:rFonts w:ascii="Calibri"/>
          <w:b/>
          <w:sz w:val="22"/>
        </w:rPr>
      </w:pPr>
    </w:p>
    <w:p w14:paraId="3A8810F7" w14:textId="77777777" w:rsidR="00CF4837" w:rsidRDefault="00CF4837">
      <w:pPr>
        <w:pStyle w:val="BodyText"/>
        <w:rPr>
          <w:rFonts w:ascii="Calibri"/>
          <w:b/>
          <w:sz w:val="22"/>
        </w:rPr>
      </w:pPr>
    </w:p>
    <w:p w14:paraId="10FFA867" w14:textId="77777777" w:rsidR="00CF4837" w:rsidRDefault="00CF4837">
      <w:pPr>
        <w:pStyle w:val="BodyText"/>
        <w:rPr>
          <w:rFonts w:ascii="Calibri"/>
          <w:b/>
          <w:sz w:val="22"/>
        </w:rPr>
      </w:pPr>
    </w:p>
    <w:p w14:paraId="3AEC34A3" w14:textId="77777777" w:rsidR="00CF4837" w:rsidRDefault="00CF4837">
      <w:pPr>
        <w:pStyle w:val="BodyText"/>
        <w:rPr>
          <w:rFonts w:ascii="Calibri"/>
          <w:b/>
          <w:sz w:val="22"/>
        </w:rPr>
      </w:pPr>
    </w:p>
    <w:p w14:paraId="12AC140E" w14:textId="77777777" w:rsidR="00CF4837" w:rsidRDefault="00CF4837">
      <w:pPr>
        <w:pStyle w:val="BodyText"/>
        <w:rPr>
          <w:rFonts w:ascii="Calibri"/>
          <w:b/>
          <w:sz w:val="22"/>
        </w:rPr>
      </w:pPr>
    </w:p>
    <w:p w14:paraId="6E8A1175" w14:textId="77777777" w:rsidR="00CF4837" w:rsidRDefault="00CF4837">
      <w:pPr>
        <w:pStyle w:val="BodyText"/>
        <w:rPr>
          <w:rFonts w:ascii="Calibri"/>
          <w:b/>
          <w:sz w:val="22"/>
        </w:rPr>
      </w:pPr>
    </w:p>
    <w:p w14:paraId="41CCB46F" w14:textId="77777777" w:rsidR="00CF4837" w:rsidRDefault="00CF4837">
      <w:pPr>
        <w:pStyle w:val="BodyText"/>
        <w:rPr>
          <w:rFonts w:ascii="Calibri"/>
          <w:b/>
          <w:sz w:val="22"/>
        </w:rPr>
      </w:pPr>
    </w:p>
    <w:p w14:paraId="6532D4C6" w14:textId="77777777" w:rsidR="00CF4837" w:rsidRDefault="00CF4837">
      <w:pPr>
        <w:pStyle w:val="BodyText"/>
        <w:rPr>
          <w:rFonts w:ascii="Calibri"/>
          <w:b/>
          <w:sz w:val="22"/>
        </w:rPr>
      </w:pPr>
    </w:p>
    <w:p w14:paraId="6A199096" w14:textId="77777777" w:rsidR="00CF4837" w:rsidRDefault="00CF4837">
      <w:pPr>
        <w:pStyle w:val="BodyText"/>
        <w:rPr>
          <w:rFonts w:ascii="Calibri"/>
          <w:b/>
          <w:sz w:val="22"/>
        </w:rPr>
      </w:pPr>
    </w:p>
    <w:p w14:paraId="71CCB078" w14:textId="77777777" w:rsidR="00CF4837" w:rsidRDefault="00CF4837">
      <w:pPr>
        <w:pStyle w:val="BodyText"/>
        <w:rPr>
          <w:rFonts w:ascii="Calibri"/>
          <w:b/>
          <w:sz w:val="22"/>
        </w:rPr>
      </w:pPr>
    </w:p>
    <w:p w14:paraId="549ACD99" w14:textId="77777777" w:rsidR="00CF4837" w:rsidRDefault="00CF4837">
      <w:pPr>
        <w:pStyle w:val="BodyText"/>
        <w:rPr>
          <w:rFonts w:ascii="Calibri"/>
          <w:b/>
          <w:sz w:val="22"/>
        </w:rPr>
      </w:pPr>
    </w:p>
    <w:p w14:paraId="51CE56E6" w14:textId="77777777" w:rsidR="00CF4837" w:rsidRDefault="00CF4837">
      <w:pPr>
        <w:pStyle w:val="BodyText"/>
        <w:rPr>
          <w:rFonts w:ascii="Calibri"/>
          <w:b/>
          <w:sz w:val="22"/>
        </w:rPr>
      </w:pPr>
    </w:p>
    <w:p w14:paraId="73E89A1B" w14:textId="77777777" w:rsidR="00CF4837" w:rsidRDefault="00CF4837">
      <w:pPr>
        <w:pStyle w:val="BodyText"/>
        <w:rPr>
          <w:rFonts w:ascii="Calibri"/>
          <w:b/>
          <w:sz w:val="22"/>
        </w:rPr>
      </w:pPr>
    </w:p>
    <w:p w14:paraId="3D6CF4DF" w14:textId="77777777" w:rsidR="00CF4837" w:rsidRDefault="00CF4837">
      <w:pPr>
        <w:pStyle w:val="BodyText"/>
        <w:rPr>
          <w:rFonts w:ascii="Calibri"/>
          <w:b/>
          <w:sz w:val="22"/>
        </w:rPr>
      </w:pPr>
    </w:p>
    <w:p w14:paraId="17FADA9E" w14:textId="77777777" w:rsidR="00CF4837" w:rsidRDefault="00CF4837">
      <w:pPr>
        <w:pStyle w:val="BodyText"/>
        <w:rPr>
          <w:rFonts w:ascii="Calibri"/>
          <w:b/>
          <w:sz w:val="22"/>
        </w:rPr>
      </w:pPr>
    </w:p>
    <w:p w14:paraId="0DA19D71" w14:textId="77777777" w:rsidR="00CF4837" w:rsidRDefault="00CF4837">
      <w:pPr>
        <w:pStyle w:val="BodyText"/>
        <w:rPr>
          <w:rFonts w:ascii="Calibri"/>
          <w:b/>
          <w:sz w:val="22"/>
        </w:rPr>
      </w:pPr>
    </w:p>
    <w:p w14:paraId="0C21BAD1" w14:textId="77777777" w:rsidR="00CF4837" w:rsidRDefault="00CF4837">
      <w:pPr>
        <w:pStyle w:val="BodyText"/>
        <w:rPr>
          <w:rFonts w:ascii="Calibri"/>
          <w:b/>
          <w:sz w:val="22"/>
        </w:rPr>
      </w:pPr>
    </w:p>
    <w:p w14:paraId="05089156" w14:textId="77777777" w:rsidR="00CF4837" w:rsidRDefault="00CF4837">
      <w:pPr>
        <w:pStyle w:val="BodyText"/>
        <w:rPr>
          <w:rFonts w:ascii="Calibri"/>
          <w:b/>
          <w:sz w:val="22"/>
        </w:rPr>
      </w:pPr>
    </w:p>
    <w:p w14:paraId="34BC4691" w14:textId="77777777" w:rsidR="00CF4837" w:rsidRDefault="00CF4837">
      <w:pPr>
        <w:pStyle w:val="BodyText"/>
        <w:rPr>
          <w:rFonts w:ascii="Calibri"/>
          <w:b/>
          <w:sz w:val="22"/>
        </w:rPr>
      </w:pPr>
    </w:p>
    <w:p w14:paraId="35EBF69A" w14:textId="77777777" w:rsidR="00CF4837" w:rsidRDefault="00CF4837">
      <w:pPr>
        <w:pStyle w:val="BodyText"/>
        <w:rPr>
          <w:rFonts w:ascii="Calibri"/>
          <w:b/>
          <w:sz w:val="22"/>
        </w:rPr>
      </w:pPr>
    </w:p>
    <w:p w14:paraId="38604830" w14:textId="77777777" w:rsidR="00CF4837" w:rsidRDefault="00CF4837">
      <w:pPr>
        <w:pStyle w:val="BodyText"/>
        <w:rPr>
          <w:rFonts w:ascii="Calibri"/>
          <w:b/>
          <w:sz w:val="22"/>
        </w:rPr>
      </w:pPr>
    </w:p>
    <w:p w14:paraId="60BE35E6" w14:textId="77777777" w:rsidR="00CF4837" w:rsidRDefault="00CF4837">
      <w:pPr>
        <w:pStyle w:val="BodyText"/>
        <w:rPr>
          <w:rFonts w:ascii="Calibri"/>
          <w:b/>
          <w:sz w:val="22"/>
        </w:rPr>
      </w:pPr>
    </w:p>
    <w:p w14:paraId="7C2697EF" w14:textId="77777777" w:rsidR="00CF4837" w:rsidRDefault="00CF4837">
      <w:pPr>
        <w:pStyle w:val="BodyText"/>
        <w:spacing w:before="170"/>
        <w:rPr>
          <w:rFonts w:ascii="Calibri"/>
          <w:b/>
          <w:sz w:val="22"/>
        </w:rPr>
      </w:pPr>
    </w:p>
    <w:p w14:paraId="6F9FB4CA" w14:textId="77777777" w:rsidR="00CF4837" w:rsidRDefault="00000000">
      <w:pPr>
        <w:spacing w:before="1"/>
        <w:ind w:left="1"/>
        <w:jc w:val="center"/>
        <w:rPr>
          <w:rFonts w:ascii="Calibri"/>
        </w:rPr>
      </w:pPr>
      <w:r>
        <w:rPr>
          <w:rFonts w:ascii="Calibri"/>
          <w:spacing w:val="-5"/>
        </w:rPr>
        <w:t>19</w:t>
      </w:r>
    </w:p>
    <w:sectPr w:rsidR="00CF4837">
      <w:headerReference w:type="default" r:id="rId13"/>
      <w:pgSz w:w="12240" w:h="15840"/>
      <w:pgMar w:top="1820" w:right="1800" w:bottom="280" w:left="1800" w:header="0" w:footer="0" w:gutter="0"/>
      <w:pgBorders w:offsetFrom="page">
        <w:top w:val="single" w:sz="12" w:space="24" w:color="ED0000"/>
        <w:left w:val="single" w:sz="12" w:space="24" w:color="ED0000"/>
        <w:bottom w:val="single" w:sz="12" w:space="24" w:color="ED0000"/>
        <w:right w:val="single" w:sz="12" w:space="24" w:color="ED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62994A" w14:textId="77777777" w:rsidR="0068117B" w:rsidRDefault="0068117B">
      <w:r>
        <w:separator/>
      </w:r>
    </w:p>
  </w:endnote>
  <w:endnote w:type="continuationSeparator" w:id="0">
    <w:p w14:paraId="328EC839" w14:textId="77777777" w:rsidR="0068117B" w:rsidRDefault="006811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5BCD7" w14:textId="77777777" w:rsidR="0068117B" w:rsidRDefault="0068117B">
      <w:r>
        <w:separator/>
      </w:r>
    </w:p>
  </w:footnote>
  <w:footnote w:type="continuationSeparator" w:id="0">
    <w:p w14:paraId="19BC3AE5" w14:textId="77777777" w:rsidR="0068117B" w:rsidRDefault="006811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43EC3" w14:textId="77777777" w:rsidR="00CF4837" w:rsidRDefault="00000000">
    <w:pPr>
      <w:pStyle w:val="BodyText"/>
      <w:spacing w:line="14" w:lineRule="auto"/>
      <w:rPr>
        <w:sz w:val="20"/>
      </w:rPr>
    </w:pPr>
    <w:r>
      <w:rPr>
        <w:noProof/>
        <w:sz w:val="20"/>
      </w:rPr>
      <mc:AlternateContent>
        <mc:Choice Requires="wps">
          <w:drawing>
            <wp:anchor distT="0" distB="0" distL="0" distR="0" simplePos="0" relativeHeight="487318016" behindDoc="1" locked="0" layoutInCell="1" allowOverlap="1" wp14:anchorId="0D2700F2" wp14:editId="2C5BF06C">
              <wp:simplePos x="0" y="0"/>
              <wp:positionH relativeFrom="page">
                <wp:posOffset>2926207</wp:posOffset>
              </wp:positionH>
              <wp:positionV relativeFrom="page">
                <wp:posOffset>471931</wp:posOffset>
              </wp:positionV>
              <wp:extent cx="1919605"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19605" cy="165735"/>
                      </a:xfrm>
                      <a:prstGeom prst="rect">
                        <a:avLst/>
                      </a:prstGeom>
                    </wps:spPr>
                    <wps:txbx>
                      <w:txbxContent>
                        <w:p w14:paraId="5A45B996" w14:textId="77777777" w:rsidR="00CF4837" w:rsidRDefault="00000000">
                          <w:pPr>
                            <w:spacing w:line="245" w:lineRule="exact"/>
                            <w:ind w:left="20"/>
                            <w:rPr>
                              <w:rFonts w:ascii="Calibri"/>
                              <w:b/>
                            </w:rPr>
                          </w:pPr>
                          <w:r>
                            <w:rPr>
                              <w:rFonts w:ascii="Calibri"/>
                              <w:b/>
                              <w:color w:val="C0504D"/>
                            </w:rPr>
                            <w:t>RAMJS</w:t>
                          </w:r>
                          <w:r>
                            <w:rPr>
                              <w:rFonts w:ascii="Calibri"/>
                              <w:b/>
                              <w:color w:val="C0504D"/>
                              <w:spacing w:val="-5"/>
                            </w:rPr>
                            <w:t xml:space="preserve"> </w:t>
                          </w:r>
                          <w:r>
                            <w:rPr>
                              <w:rFonts w:ascii="Calibri"/>
                              <w:b/>
                              <w:color w:val="C0504D"/>
                            </w:rPr>
                            <w:t>Positive</w:t>
                          </w:r>
                          <w:r>
                            <w:rPr>
                              <w:rFonts w:ascii="Calibri"/>
                              <w:b/>
                              <w:color w:val="C0504D"/>
                              <w:spacing w:val="-4"/>
                            </w:rPr>
                            <w:t xml:space="preserve"> </w:t>
                          </w:r>
                          <w:proofErr w:type="spellStart"/>
                          <w:r>
                            <w:rPr>
                              <w:rFonts w:ascii="Calibri"/>
                              <w:b/>
                              <w:color w:val="C0504D"/>
                            </w:rPr>
                            <w:t>Behaviour</w:t>
                          </w:r>
                          <w:proofErr w:type="spellEnd"/>
                          <w:r>
                            <w:rPr>
                              <w:rFonts w:ascii="Calibri"/>
                              <w:b/>
                              <w:color w:val="C0504D"/>
                              <w:spacing w:val="-3"/>
                            </w:rPr>
                            <w:t xml:space="preserve"> </w:t>
                          </w:r>
                          <w:r>
                            <w:rPr>
                              <w:rFonts w:ascii="Calibri"/>
                              <w:b/>
                              <w:color w:val="C0504D"/>
                              <w:spacing w:val="-2"/>
                            </w:rPr>
                            <w:t>Policy</w:t>
                          </w:r>
                        </w:p>
                      </w:txbxContent>
                    </wps:txbx>
                    <wps:bodyPr wrap="square" lIns="0" tIns="0" rIns="0" bIns="0" rtlCol="0">
                      <a:noAutofit/>
                    </wps:bodyPr>
                  </wps:wsp>
                </a:graphicData>
              </a:graphic>
            </wp:anchor>
          </w:drawing>
        </mc:Choice>
        <mc:Fallback>
          <w:pict>
            <v:shapetype w14:anchorId="0D2700F2" id="_x0000_t202" coordsize="21600,21600" o:spt="202" path="m,l,21600r21600,l21600,xe">
              <v:stroke joinstyle="miter"/>
              <v:path gradientshapeok="t" o:connecttype="rect"/>
            </v:shapetype>
            <v:shape id="Textbox 1" o:spid="_x0000_s1028" type="#_x0000_t202" style="position:absolute;margin-left:230.4pt;margin-top:37.15pt;width:151.15pt;height:13.05pt;z-index:-15998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" filled="f" stroked="f">
              <v:textbox inset="0,0,0,0">
                <w:txbxContent>
                  <w:p w14:paraId="5A45B996" w14:textId="77777777" w:rsidR="00CF4837" w:rsidRDefault="00000000">
                    <w:pPr>
                      <w:spacing w:line="245" w:lineRule="exact"/>
                      <w:ind w:left="20"/>
                      <w:rPr>
                        <w:rFonts w:ascii="Calibri"/>
                        <w:b/>
                      </w:rPr>
                    </w:pPr>
                    <w:r>
                      <w:rPr>
                        <w:rFonts w:ascii="Calibri"/>
                        <w:b/>
                        <w:color w:val="C0504D"/>
                      </w:rPr>
                      <w:t>RAMJS</w:t>
                    </w:r>
                    <w:r>
                      <w:rPr>
                        <w:rFonts w:ascii="Calibri"/>
                        <w:b/>
                        <w:color w:val="C0504D"/>
                        <w:spacing w:val="-5"/>
                      </w:rPr>
                      <w:t xml:space="preserve"> </w:t>
                    </w:r>
                    <w:r>
                      <w:rPr>
                        <w:rFonts w:ascii="Calibri"/>
                        <w:b/>
                        <w:color w:val="C0504D"/>
                      </w:rPr>
                      <w:t>Positive</w:t>
                    </w:r>
                    <w:r>
                      <w:rPr>
                        <w:rFonts w:ascii="Calibri"/>
                        <w:b/>
                        <w:color w:val="C0504D"/>
                        <w:spacing w:val="-4"/>
                      </w:rPr>
                      <w:t xml:space="preserve"> </w:t>
                    </w:r>
                    <w:r>
                      <w:rPr>
                        <w:rFonts w:ascii="Calibri"/>
                        <w:b/>
                        <w:color w:val="C0504D"/>
                      </w:rPr>
                      <w:t>Behaviour</w:t>
                    </w:r>
                    <w:r>
                      <w:rPr>
                        <w:rFonts w:ascii="Calibri"/>
                        <w:b/>
                        <w:color w:val="C0504D"/>
                        <w:spacing w:val="-3"/>
                      </w:rPr>
                      <w:t xml:space="preserve"> </w:t>
                    </w:r>
                    <w:r>
                      <w:rPr>
                        <w:rFonts w:ascii="Calibri"/>
                        <w:b/>
                        <w:color w:val="C0504D"/>
                        <w:spacing w:val="-2"/>
                      </w:rPr>
                      <w:t>Policy</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42034" w14:textId="77777777" w:rsidR="00CF4837" w:rsidRDefault="00CF4837">
    <w:pPr>
      <w:pStyle w:val="BodyText"/>
      <w:spacing w:line="14" w:lineRule="auto"/>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B4939" w14:textId="77777777" w:rsidR="00CF4837" w:rsidRDefault="00CF4837">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A969FE"/>
    <w:multiLevelType w:val="hybridMultilevel"/>
    <w:tmpl w:val="FB36DEEE"/>
    <w:lvl w:ilvl="0" w:tplc="14BA841C">
      <w:start w:val="1"/>
      <w:numFmt w:val="decimal"/>
      <w:lvlText w:val="%1."/>
      <w:lvlJc w:val="left"/>
      <w:pPr>
        <w:ind w:left="628" w:hanging="269"/>
        <w:jc w:val="left"/>
      </w:pPr>
      <w:rPr>
        <w:rFonts w:ascii="Arial" w:eastAsia="Arial" w:hAnsi="Arial" w:cs="Arial" w:hint="default"/>
        <w:b/>
        <w:bCs/>
        <w:i w:val="0"/>
        <w:iCs w:val="0"/>
        <w:spacing w:val="0"/>
        <w:w w:val="100"/>
        <w:sz w:val="24"/>
        <w:szCs w:val="24"/>
        <w:lang w:val="en-US" w:eastAsia="en-US" w:bidi="ar-SA"/>
      </w:rPr>
    </w:lvl>
    <w:lvl w:ilvl="1" w:tplc="B9FEC042">
      <w:numFmt w:val="bullet"/>
      <w:lvlText w:val=""/>
      <w:lvlJc w:val="left"/>
      <w:pPr>
        <w:ind w:left="1080" w:hanging="361"/>
      </w:pPr>
      <w:rPr>
        <w:rFonts w:ascii="Symbol" w:eastAsia="Symbol" w:hAnsi="Symbol" w:cs="Symbol" w:hint="default"/>
        <w:b w:val="0"/>
        <w:bCs w:val="0"/>
        <w:i w:val="0"/>
        <w:iCs w:val="0"/>
        <w:spacing w:val="0"/>
        <w:w w:val="99"/>
        <w:sz w:val="20"/>
        <w:szCs w:val="20"/>
        <w:lang w:val="en-US" w:eastAsia="en-US" w:bidi="ar-SA"/>
      </w:rPr>
    </w:lvl>
    <w:lvl w:ilvl="2" w:tplc="588AFC3E">
      <w:numFmt w:val="bullet"/>
      <w:lvlText w:val="•"/>
      <w:lvlJc w:val="left"/>
      <w:pPr>
        <w:ind w:left="2240" w:hanging="361"/>
      </w:pPr>
      <w:rPr>
        <w:rFonts w:hint="default"/>
        <w:lang w:val="en-US" w:eastAsia="en-US" w:bidi="ar-SA"/>
      </w:rPr>
    </w:lvl>
    <w:lvl w:ilvl="3" w:tplc="85F462F8">
      <w:numFmt w:val="bullet"/>
      <w:lvlText w:val="•"/>
      <w:lvlJc w:val="left"/>
      <w:pPr>
        <w:ind w:left="3400" w:hanging="361"/>
      </w:pPr>
      <w:rPr>
        <w:rFonts w:hint="default"/>
        <w:lang w:val="en-US" w:eastAsia="en-US" w:bidi="ar-SA"/>
      </w:rPr>
    </w:lvl>
    <w:lvl w:ilvl="4" w:tplc="60E80F94">
      <w:numFmt w:val="bullet"/>
      <w:lvlText w:val="•"/>
      <w:lvlJc w:val="left"/>
      <w:pPr>
        <w:ind w:left="4560" w:hanging="361"/>
      </w:pPr>
      <w:rPr>
        <w:rFonts w:hint="default"/>
        <w:lang w:val="en-US" w:eastAsia="en-US" w:bidi="ar-SA"/>
      </w:rPr>
    </w:lvl>
    <w:lvl w:ilvl="5" w:tplc="F412F852">
      <w:numFmt w:val="bullet"/>
      <w:lvlText w:val="•"/>
      <w:lvlJc w:val="left"/>
      <w:pPr>
        <w:ind w:left="5720" w:hanging="361"/>
      </w:pPr>
      <w:rPr>
        <w:rFonts w:hint="default"/>
        <w:lang w:val="en-US" w:eastAsia="en-US" w:bidi="ar-SA"/>
      </w:rPr>
    </w:lvl>
    <w:lvl w:ilvl="6" w:tplc="21982A08">
      <w:numFmt w:val="bullet"/>
      <w:lvlText w:val="•"/>
      <w:lvlJc w:val="left"/>
      <w:pPr>
        <w:ind w:left="6880" w:hanging="361"/>
      </w:pPr>
      <w:rPr>
        <w:rFonts w:hint="default"/>
        <w:lang w:val="en-US" w:eastAsia="en-US" w:bidi="ar-SA"/>
      </w:rPr>
    </w:lvl>
    <w:lvl w:ilvl="7" w:tplc="02F4A5A4">
      <w:numFmt w:val="bullet"/>
      <w:lvlText w:val="•"/>
      <w:lvlJc w:val="left"/>
      <w:pPr>
        <w:ind w:left="8040" w:hanging="361"/>
      </w:pPr>
      <w:rPr>
        <w:rFonts w:hint="default"/>
        <w:lang w:val="en-US" w:eastAsia="en-US" w:bidi="ar-SA"/>
      </w:rPr>
    </w:lvl>
    <w:lvl w:ilvl="8" w:tplc="246EF4B4">
      <w:numFmt w:val="bullet"/>
      <w:lvlText w:val="•"/>
      <w:lvlJc w:val="left"/>
      <w:pPr>
        <w:ind w:left="9200" w:hanging="361"/>
      </w:pPr>
      <w:rPr>
        <w:rFonts w:hint="default"/>
        <w:lang w:val="en-US" w:eastAsia="en-US" w:bidi="ar-SA"/>
      </w:rPr>
    </w:lvl>
  </w:abstractNum>
  <w:abstractNum w:abstractNumId="1" w15:restartNumberingAfterBreak="0">
    <w:nsid w:val="1F786D8F"/>
    <w:multiLevelType w:val="hybridMultilevel"/>
    <w:tmpl w:val="CB0C30C0"/>
    <w:lvl w:ilvl="0" w:tplc="C65C4F38">
      <w:start w:val="1"/>
      <w:numFmt w:val="decimal"/>
      <w:lvlText w:val="%1."/>
      <w:lvlJc w:val="left"/>
      <w:pPr>
        <w:ind w:left="628" w:hanging="269"/>
        <w:jc w:val="left"/>
      </w:pPr>
      <w:rPr>
        <w:rFonts w:ascii="Arial MT" w:eastAsia="Arial MT" w:hAnsi="Arial MT" w:cs="Arial MT" w:hint="default"/>
        <w:b w:val="0"/>
        <w:bCs w:val="0"/>
        <w:i w:val="0"/>
        <w:iCs w:val="0"/>
        <w:spacing w:val="0"/>
        <w:w w:val="99"/>
        <w:sz w:val="24"/>
        <w:szCs w:val="24"/>
        <w:lang w:val="en-US" w:eastAsia="en-US" w:bidi="ar-SA"/>
      </w:rPr>
    </w:lvl>
    <w:lvl w:ilvl="1" w:tplc="914A34B0">
      <w:numFmt w:val="bullet"/>
      <w:lvlText w:val="-"/>
      <w:lvlJc w:val="left"/>
      <w:pPr>
        <w:ind w:left="506" w:hanging="147"/>
      </w:pPr>
      <w:rPr>
        <w:rFonts w:ascii="Arial MT" w:eastAsia="Arial MT" w:hAnsi="Arial MT" w:cs="Arial MT" w:hint="default"/>
        <w:b w:val="0"/>
        <w:bCs w:val="0"/>
        <w:i w:val="0"/>
        <w:iCs w:val="0"/>
        <w:spacing w:val="0"/>
        <w:w w:val="99"/>
        <w:sz w:val="24"/>
        <w:szCs w:val="24"/>
        <w:lang w:val="en-US" w:eastAsia="en-US" w:bidi="ar-SA"/>
      </w:rPr>
    </w:lvl>
    <w:lvl w:ilvl="2" w:tplc="A9E67E9E">
      <w:numFmt w:val="bullet"/>
      <w:lvlText w:val="•"/>
      <w:lvlJc w:val="left"/>
      <w:pPr>
        <w:ind w:left="1831" w:hanging="147"/>
      </w:pPr>
      <w:rPr>
        <w:rFonts w:hint="default"/>
        <w:lang w:val="en-US" w:eastAsia="en-US" w:bidi="ar-SA"/>
      </w:rPr>
    </w:lvl>
    <w:lvl w:ilvl="3" w:tplc="11FAFEFE">
      <w:numFmt w:val="bullet"/>
      <w:lvlText w:val="•"/>
      <w:lvlJc w:val="left"/>
      <w:pPr>
        <w:ind w:left="3042" w:hanging="147"/>
      </w:pPr>
      <w:rPr>
        <w:rFonts w:hint="default"/>
        <w:lang w:val="en-US" w:eastAsia="en-US" w:bidi="ar-SA"/>
      </w:rPr>
    </w:lvl>
    <w:lvl w:ilvl="4" w:tplc="F93067F2">
      <w:numFmt w:val="bullet"/>
      <w:lvlText w:val="•"/>
      <w:lvlJc w:val="left"/>
      <w:pPr>
        <w:ind w:left="4253" w:hanging="147"/>
      </w:pPr>
      <w:rPr>
        <w:rFonts w:hint="default"/>
        <w:lang w:val="en-US" w:eastAsia="en-US" w:bidi="ar-SA"/>
      </w:rPr>
    </w:lvl>
    <w:lvl w:ilvl="5" w:tplc="2D1A8DF2">
      <w:numFmt w:val="bullet"/>
      <w:lvlText w:val="•"/>
      <w:lvlJc w:val="left"/>
      <w:pPr>
        <w:ind w:left="5464" w:hanging="147"/>
      </w:pPr>
      <w:rPr>
        <w:rFonts w:hint="default"/>
        <w:lang w:val="en-US" w:eastAsia="en-US" w:bidi="ar-SA"/>
      </w:rPr>
    </w:lvl>
    <w:lvl w:ilvl="6" w:tplc="EF0E7C70">
      <w:numFmt w:val="bullet"/>
      <w:lvlText w:val="•"/>
      <w:lvlJc w:val="left"/>
      <w:pPr>
        <w:ind w:left="6675" w:hanging="147"/>
      </w:pPr>
      <w:rPr>
        <w:rFonts w:hint="default"/>
        <w:lang w:val="en-US" w:eastAsia="en-US" w:bidi="ar-SA"/>
      </w:rPr>
    </w:lvl>
    <w:lvl w:ilvl="7" w:tplc="35A44A0A">
      <w:numFmt w:val="bullet"/>
      <w:lvlText w:val="•"/>
      <w:lvlJc w:val="left"/>
      <w:pPr>
        <w:ind w:left="7886" w:hanging="147"/>
      </w:pPr>
      <w:rPr>
        <w:rFonts w:hint="default"/>
        <w:lang w:val="en-US" w:eastAsia="en-US" w:bidi="ar-SA"/>
      </w:rPr>
    </w:lvl>
    <w:lvl w:ilvl="8" w:tplc="EC5C2F86">
      <w:numFmt w:val="bullet"/>
      <w:lvlText w:val="•"/>
      <w:lvlJc w:val="left"/>
      <w:pPr>
        <w:ind w:left="9097" w:hanging="147"/>
      </w:pPr>
      <w:rPr>
        <w:rFonts w:hint="default"/>
        <w:lang w:val="en-US" w:eastAsia="en-US" w:bidi="ar-SA"/>
      </w:rPr>
    </w:lvl>
  </w:abstractNum>
  <w:abstractNum w:abstractNumId="2" w15:restartNumberingAfterBreak="0">
    <w:nsid w:val="1FAC4254"/>
    <w:multiLevelType w:val="hybridMultilevel"/>
    <w:tmpl w:val="9240236E"/>
    <w:lvl w:ilvl="0" w:tplc="7FAEB800">
      <w:numFmt w:val="bullet"/>
      <w:lvlText w:val="-"/>
      <w:lvlJc w:val="left"/>
      <w:pPr>
        <w:ind w:left="506" w:hanging="147"/>
      </w:pPr>
      <w:rPr>
        <w:rFonts w:ascii="Arial MT" w:eastAsia="Arial MT" w:hAnsi="Arial MT" w:cs="Arial MT" w:hint="default"/>
        <w:b w:val="0"/>
        <w:bCs w:val="0"/>
        <w:i w:val="0"/>
        <w:iCs w:val="0"/>
        <w:spacing w:val="0"/>
        <w:w w:val="99"/>
        <w:sz w:val="24"/>
        <w:szCs w:val="24"/>
        <w:lang w:val="en-US" w:eastAsia="en-US" w:bidi="ar-SA"/>
      </w:rPr>
    </w:lvl>
    <w:lvl w:ilvl="1" w:tplc="536E24AC">
      <w:numFmt w:val="bullet"/>
      <w:lvlText w:val="•"/>
      <w:lvlJc w:val="left"/>
      <w:pPr>
        <w:ind w:left="1602" w:hanging="147"/>
      </w:pPr>
      <w:rPr>
        <w:rFonts w:hint="default"/>
        <w:lang w:val="en-US" w:eastAsia="en-US" w:bidi="ar-SA"/>
      </w:rPr>
    </w:lvl>
    <w:lvl w:ilvl="2" w:tplc="57E444E4">
      <w:numFmt w:val="bullet"/>
      <w:lvlText w:val="•"/>
      <w:lvlJc w:val="left"/>
      <w:pPr>
        <w:ind w:left="2704" w:hanging="147"/>
      </w:pPr>
      <w:rPr>
        <w:rFonts w:hint="default"/>
        <w:lang w:val="en-US" w:eastAsia="en-US" w:bidi="ar-SA"/>
      </w:rPr>
    </w:lvl>
    <w:lvl w:ilvl="3" w:tplc="666CA02A">
      <w:numFmt w:val="bullet"/>
      <w:lvlText w:val="•"/>
      <w:lvlJc w:val="left"/>
      <w:pPr>
        <w:ind w:left="3806" w:hanging="147"/>
      </w:pPr>
      <w:rPr>
        <w:rFonts w:hint="default"/>
        <w:lang w:val="en-US" w:eastAsia="en-US" w:bidi="ar-SA"/>
      </w:rPr>
    </w:lvl>
    <w:lvl w:ilvl="4" w:tplc="DAAED662">
      <w:numFmt w:val="bullet"/>
      <w:lvlText w:val="•"/>
      <w:lvlJc w:val="left"/>
      <w:pPr>
        <w:ind w:left="4908" w:hanging="147"/>
      </w:pPr>
      <w:rPr>
        <w:rFonts w:hint="default"/>
        <w:lang w:val="en-US" w:eastAsia="en-US" w:bidi="ar-SA"/>
      </w:rPr>
    </w:lvl>
    <w:lvl w:ilvl="5" w:tplc="2516FE96">
      <w:numFmt w:val="bullet"/>
      <w:lvlText w:val="•"/>
      <w:lvlJc w:val="left"/>
      <w:pPr>
        <w:ind w:left="6010" w:hanging="147"/>
      </w:pPr>
      <w:rPr>
        <w:rFonts w:hint="default"/>
        <w:lang w:val="en-US" w:eastAsia="en-US" w:bidi="ar-SA"/>
      </w:rPr>
    </w:lvl>
    <w:lvl w:ilvl="6" w:tplc="74E02B60">
      <w:numFmt w:val="bullet"/>
      <w:lvlText w:val="•"/>
      <w:lvlJc w:val="left"/>
      <w:pPr>
        <w:ind w:left="7112" w:hanging="147"/>
      </w:pPr>
      <w:rPr>
        <w:rFonts w:hint="default"/>
        <w:lang w:val="en-US" w:eastAsia="en-US" w:bidi="ar-SA"/>
      </w:rPr>
    </w:lvl>
    <w:lvl w:ilvl="7" w:tplc="76529ADA">
      <w:numFmt w:val="bullet"/>
      <w:lvlText w:val="•"/>
      <w:lvlJc w:val="left"/>
      <w:pPr>
        <w:ind w:left="8214" w:hanging="147"/>
      </w:pPr>
      <w:rPr>
        <w:rFonts w:hint="default"/>
        <w:lang w:val="en-US" w:eastAsia="en-US" w:bidi="ar-SA"/>
      </w:rPr>
    </w:lvl>
    <w:lvl w:ilvl="8" w:tplc="1A2C592C">
      <w:numFmt w:val="bullet"/>
      <w:lvlText w:val="•"/>
      <w:lvlJc w:val="left"/>
      <w:pPr>
        <w:ind w:left="9316" w:hanging="147"/>
      </w:pPr>
      <w:rPr>
        <w:rFonts w:hint="default"/>
        <w:lang w:val="en-US" w:eastAsia="en-US" w:bidi="ar-SA"/>
      </w:rPr>
    </w:lvl>
  </w:abstractNum>
  <w:abstractNum w:abstractNumId="3" w15:restartNumberingAfterBreak="0">
    <w:nsid w:val="23FD63C2"/>
    <w:multiLevelType w:val="hybridMultilevel"/>
    <w:tmpl w:val="899EFFF4"/>
    <w:lvl w:ilvl="0" w:tplc="F6582686">
      <w:numFmt w:val="bullet"/>
      <w:lvlText w:val="·"/>
      <w:lvlJc w:val="left"/>
      <w:pPr>
        <w:ind w:left="1080" w:hanging="361"/>
      </w:pPr>
      <w:rPr>
        <w:rFonts w:ascii="Arial MT" w:eastAsia="Arial MT" w:hAnsi="Arial MT" w:cs="Arial MT" w:hint="default"/>
        <w:b w:val="0"/>
        <w:bCs w:val="0"/>
        <w:i w:val="0"/>
        <w:iCs w:val="0"/>
        <w:spacing w:val="0"/>
        <w:w w:val="82"/>
        <w:sz w:val="24"/>
        <w:szCs w:val="24"/>
        <w:lang w:val="en-US" w:eastAsia="en-US" w:bidi="ar-SA"/>
      </w:rPr>
    </w:lvl>
    <w:lvl w:ilvl="1" w:tplc="3848B15C">
      <w:numFmt w:val="bullet"/>
      <w:lvlText w:val="•"/>
      <w:lvlJc w:val="left"/>
      <w:pPr>
        <w:ind w:left="2124" w:hanging="361"/>
      </w:pPr>
      <w:rPr>
        <w:rFonts w:hint="default"/>
        <w:lang w:val="en-US" w:eastAsia="en-US" w:bidi="ar-SA"/>
      </w:rPr>
    </w:lvl>
    <w:lvl w:ilvl="2" w:tplc="A462C914">
      <w:numFmt w:val="bullet"/>
      <w:lvlText w:val="•"/>
      <w:lvlJc w:val="left"/>
      <w:pPr>
        <w:ind w:left="3168" w:hanging="361"/>
      </w:pPr>
      <w:rPr>
        <w:rFonts w:hint="default"/>
        <w:lang w:val="en-US" w:eastAsia="en-US" w:bidi="ar-SA"/>
      </w:rPr>
    </w:lvl>
    <w:lvl w:ilvl="3" w:tplc="C3369B66">
      <w:numFmt w:val="bullet"/>
      <w:lvlText w:val="•"/>
      <w:lvlJc w:val="left"/>
      <w:pPr>
        <w:ind w:left="4212" w:hanging="361"/>
      </w:pPr>
      <w:rPr>
        <w:rFonts w:hint="default"/>
        <w:lang w:val="en-US" w:eastAsia="en-US" w:bidi="ar-SA"/>
      </w:rPr>
    </w:lvl>
    <w:lvl w:ilvl="4" w:tplc="00B802E8">
      <w:numFmt w:val="bullet"/>
      <w:lvlText w:val="•"/>
      <w:lvlJc w:val="left"/>
      <w:pPr>
        <w:ind w:left="5256" w:hanging="361"/>
      </w:pPr>
      <w:rPr>
        <w:rFonts w:hint="default"/>
        <w:lang w:val="en-US" w:eastAsia="en-US" w:bidi="ar-SA"/>
      </w:rPr>
    </w:lvl>
    <w:lvl w:ilvl="5" w:tplc="E7924942">
      <w:numFmt w:val="bullet"/>
      <w:lvlText w:val="•"/>
      <w:lvlJc w:val="left"/>
      <w:pPr>
        <w:ind w:left="6300" w:hanging="361"/>
      </w:pPr>
      <w:rPr>
        <w:rFonts w:hint="default"/>
        <w:lang w:val="en-US" w:eastAsia="en-US" w:bidi="ar-SA"/>
      </w:rPr>
    </w:lvl>
    <w:lvl w:ilvl="6" w:tplc="F34A2306">
      <w:numFmt w:val="bullet"/>
      <w:lvlText w:val="•"/>
      <w:lvlJc w:val="left"/>
      <w:pPr>
        <w:ind w:left="7344" w:hanging="361"/>
      </w:pPr>
      <w:rPr>
        <w:rFonts w:hint="default"/>
        <w:lang w:val="en-US" w:eastAsia="en-US" w:bidi="ar-SA"/>
      </w:rPr>
    </w:lvl>
    <w:lvl w:ilvl="7" w:tplc="DE248D88">
      <w:numFmt w:val="bullet"/>
      <w:lvlText w:val="•"/>
      <w:lvlJc w:val="left"/>
      <w:pPr>
        <w:ind w:left="8388" w:hanging="361"/>
      </w:pPr>
      <w:rPr>
        <w:rFonts w:hint="default"/>
        <w:lang w:val="en-US" w:eastAsia="en-US" w:bidi="ar-SA"/>
      </w:rPr>
    </w:lvl>
    <w:lvl w:ilvl="8" w:tplc="0AF25734">
      <w:numFmt w:val="bullet"/>
      <w:lvlText w:val="•"/>
      <w:lvlJc w:val="left"/>
      <w:pPr>
        <w:ind w:left="9432" w:hanging="361"/>
      </w:pPr>
      <w:rPr>
        <w:rFonts w:hint="default"/>
        <w:lang w:val="en-US" w:eastAsia="en-US" w:bidi="ar-SA"/>
      </w:rPr>
    </w:lvl>
  </w:abstractNum>
  <w:abstractNum w:abstractNumId="4" w15:restartNumberingAfterBreak="0">
    <w:nsid w:val="34C53588"/>
    <w:multiLevelType w:val="hybridMultilevel"/>
    <w:tmpl w:val="CC5694B0"/>
    <w:lvl w:ilvl="0" w:tplc="8B825CAE">
      <w:start w:val="1"/>
      <w:numFmt w:val="decimal"/>
      <w:lvlText w:val="%1."/>
      <w:lvlJc w:val="left"/>
      <w:pPr>
        <w:ind w:left="811" w:hanging="360"/>
        <w:jc w:val="left"/>
      </w:pPr>
      <w:rPr>
        <w:rFonts w:ascii="Arial MT" w:eastAsia="Arial MT" w:hAnsi="Arial MT" w:cs="Arial MT" w:hint="default"/>
        <w:b w:val="0"/>
        <w:bCs w:val="0"/>
        <w:i w:val="0"/>
        <w:iCs w:val="0"/>
        <w:spacing w:val="0"/>
        <w:w w:val="100"/>
        <w:sz w:val="24"/>
        <w:szCs w:val="24"/>
        <w:lang w:val="en-US" w:eastAsia="en-US" w:bidi="ar-SA"/>
      </w:rPr>
    </w:lvl>
    <w:lvl w:ilvl="1" w:tplc="F77E47C2">
      <w:numFmt w:val="bullet"/>
      <w:lvlText w:val="•"/>
      <w:lvlJc w:val="left"/>
      <w:pPr>
        <w:ind w:left="1890" w:hanging="360"/>
      </w:pPr>
      <w:rPr>
        <w:rFonts w:hint="default"/>
        <w:lang w:val="en-US" w:eastAsia="en-US" w:bidi="ar-SA"/>
      </w:rPr>
    </w:lvl>
    <w:lvl w:ilvl="2" w:tplc="6636964C">
      <w:numFmt w:val="bullet"/>
      <w:lvlText w:val="•"/>
      <w:lvlJc w:val="left"/>
      <w:pPr>
        <w:ind w:left="2960" w:hanging="360"/>
      </w:pPr>
      <w:rPr>
        <w:rFonts w:hint="default"/>
        <w:lang w:val="en-US" w:eastAsia="en-US" w:bidi="ar-SA"/>
      </w:rPr>
    </w:lvl>
    <w:lvl w:ilvl="3" w:tplc="60062A2C">
      <w:numFmt w:val="bullet"/>
      <w:lvlText w:val="•"/>
      <w:lvlJc w:val="left"/>
      <w:pPr>
        <w:ind w:left="4030" w:hanging="360"/>
      </w:pPr>
      <w:rPr>
        <w:rFonts w:hint="default"/>
        <w:lang w:val="en-US" w:eastAsia="en-US" w:bidi="ar-SA"/>
      </w:rPr>
    </w:lvl>
    <w:lvl w:ilvl="4" w:tplc="5E2A0618">
      <w:numFmt w:val="bullet"/>
      <w:lvlText w:val="•"/>
      <w:lvlJc w:val="left"/>
      <w:pPr>
        <w:ind w:left="5100" w:hanging="360"/>
      </w:pPr>
      <w:rPr>
        <w:rFonts w:hint="default"/>
        <w:lang w:val="en-US" w:eastAsia="en-US" w:bidi="ar-SA"/>
      </w:rPr>
    </w:lvl>
    <w:lvl w:ilvl="5" w:tplc="40AE9FB8">
      <w:numFmt w:val="bullet"/>
      <w:lvlText w:val="•"/>
      <w:lvlJc w:val="left"/>
      <w:pPr>
        <w:ind w:left="6170" w:hanging="360"/>
      </w:pPr>
      <w:rPr>
        <w:rFonts w:hint="default"/>
        <w:lang w:val="en-US" w:eastAsia="en-US" w:bidi="ar-SA"/>
      </w:rPr>
    </w:lvl>
    <w:lvl w:ilvl="6" w:tplc="CE2E5EC0">
      <w:numFmt w:val="bullet"/>
      <w:lvlText w:val="•"/>
      <w:lvlJc w:val="left"/>
      <w:pPr>
        <w:ind w:left="7240" w:hanging="360"/>
      </w:pPr>
      <w:rPr>
        <w:rFonts w:hint="default"/>
        <w:lang w:val="en-US" w:eastAsia="en-US" w:bidi="ar-SA"/>
      </w:rPr>
    </w:lvl>
    <w:lvl w:ilvl="7" w:tplc="83C49BDA">
      <w:numFmt w:val="bullet"/>
      <w:lvlText w:val="•"/>
      <w:lvlJc w:val="left"/>
      <w:pPr>
        <w:ind w:left="8310" w:hanging="360"/>
      </w:pPr>
      <w:rPr>
        <w:rFonts w:hint="default"/>
        <w:lang w:val="en-US" w:eastAsia="en-US" w:bidi="ar-SA"/>
      </w:rPr>
    </w:lvl>
    <w:lvl w:ilvl="8" w:tplc="831664FC">
      <w:numFmt w:val="bullet"/>
      <w:lvlText w:val="•"/>
      <w:lvlJc w:val="left"/>
      <w:pPr>
        <w:ind w:left="9380" w:hanging="360"/>
      </w:pPr>
      <w:rPr>
        <w:rFonts w:hint="default"/>
        <w:lang w:val="en-US" w:eastAsia="en-US" w:bidi="ar-SA"/>
      </w:rPr>
    </w:lvl>
  </w:abstractNum>
  <w:abstractNum w:abstractNumId="5" w15:restartNumberingAfterBreak="0">
    <w:nsid w:val="3E295FC3"/>
    <w:multiLevelType w:val="hybridMultilevel"/>
    <w:tmpl w:val="FF10B64C"/>
    <w:lvl w:ilvl="0" w:tplc="37FAC808">
      <w:numFmt w:val="bullet"/>
      <w:lvlText w:val=""/>
      <w:lvlJc w:val="left"/>
      <w:pPr>
        <w:ind w:left="1080" w:hanging="361"/>
      </w:pPr>
      <w:rPr>
        <w:rFonts w:ascii="Symbol" w:eastAsia="Symbol" w:hAnsi="Symbol" w:cs="Symbol" w:hint="default"/>
        <w:b w:val="0"/>
        <w:bCs w:val="0"/>
        <w:i w:val="0"/>
        <w:iCs w:val="0"/>
        <w:spacing w:val="0"/>
        <w:w w:val="100"/>
        <w:sz w:val="24"/>
        <w:szCs w:val="24"/>
        <w:lang w:val="en-US" w:eastAsia="en-US" w:bidi="ar-SA"/>
      </w:rPr>
    </w:lvl>
    <w:lvl w:ilvl="1" w:tplc="5DAC1F88">
      <w:numFmt w:val="bullet"/>
      <w:lvlText w:val="•"/>
      <w:lvlJc w:val="left"/>
      <w:pPr>
        <w:ind w:left="2124" w:hanging="361"/>
      </w:pPr>
      <w:rPr>
        <w:rFonts w:hint="default"/>
        <w:lang w:val="en-US" w:eastAsia="en-US" w:bidi="ar-SA"/>
      </w:rPr>
    </w:lvl>
    <w:lvl w:ilvl="2" w:tplc="0C2C75C4">
      <w:numFmt w:val="bullet"/>
      <w:lvlText w:val="•"/>
      <w:lvlJc w:val="left"/>
      <w:pPr>
        <w:ind w:left="3168" w:hanging="361"/>
      </w:pPr>
      <w:rPr>
        <w:rFonts w:hint="default"/>
        <w:lang w:val="en-US" w:eastAsia="en-US" w:bidi="ar-SA"/>
      </w:rPr>
    </w:lvl>
    <w:lvl w:ilvl="3" w:tplc="50765204">
      <w:numFmt w:val="bullet"/>
      <w:lvlText w:val="•"/>
      <w:lvlJc w:val="left"/>
      <w:pPr>
        <w:ind w:left="4212" w:hanging="361"/>
      </w:pPr>
      <w:rPr>
        <w:rFonts w:hint="default"/>
        <w:lang w:val="en-US" w:eastAsia="en-US" w:bidi="ar-SA"/>
      </w:rPr>
    </w:lvl>
    <w:lvl w:ilvl="4" w:tplc="E33C2F52">
      <w:numFmt w:val="bullet"/>
      <w:lvlText w:val="•"/>
      <w:lvlJc w:val="left"/>
      <w:pPr>
        <w:ind w:left="5256" w:hanging="361"/>
      </w:pPr>
      <w:rPr>
        <w:rFonts w:hint="default"/>
        <w:lang w:val="en-US" w:eastAsia="en-US" w:bidi="ar-SA"/>
      </w:rPr>
    </w:lvl>
    <w:lvl w:ilvl="5" w:tplc="A7C27208">
      <w:numFmt w:val="bullet"/>
      <w:lvlText w:val="•"/>
      <w:lvlJc w:val="left"/>
      <w:pPr>
        <w:ind w:left="6300" w:hanging="361"/>
      </w:pPr>
      <w:rPr>
        <w:rFonts w:hint="default"/>
        <w:lang w:val="en-US" w:eastAsia="en-US" w:bidi="ar-SA"/>
      </w:rPr>
    </w:lvl>
    <w:lvl w:ilvl="6" w:tplc="03B45478">
      <w:numFmt w:val="bullet"/>
      <w:lvlText w:val="•"/>
      <w:lvlJc w:val="left"/>
      <w:pPr>
        <w:ind w:left="7344" w:hanging="361"/>
      </w:pPr>
      <w:rPr>
        <w:rFonts w:hint="default"/>
        <w:lang w:val="en-US" w:eastAsia="en-US" w:bidi="ar-SA"/>
      </w:rPr>
    </w:lvl>
    <w:lvl w:ilvl="7" w:tplc="FC3C3A4A">
      <w:numFmt w:val="bullet"/>
      <w:lvlText w:val="•"/>
      <w:lvlJc w:val="left"/>
      <w:pPr>
        <w:ind w:left="8388" w:hanging="361"/>
      </w:pPr>
      <w:rPr>
        <w:rFonts w:hint="default"/>
        <w:lang w:val="en-US" w:eastAsia="en-US" w:bidi="ar-SA"/>
      </w:rPr>
    </w:lvl>
    <w:lvl w:ilvl="8" w:tplc="8090A3CA">
      <w:numFmt w:val="bullet"/>
      <w:lvlText w:val="•"/>
      <w:lvlJc w:val="left"/>
      <w:pPr>
        <w:ind w:left="9432" w:hanging="361"/>
      </w:pPr>
      <w:rPr>
        <w:rFonts w:hint="default"/>
        <w:lang w:val="en-US" w:eastAsia="en-US" w:bidi="ar-SA"/>
      </w:rPr>
    </w:lvl>
  </w:abstractNum>
  <w:abstractNum w:abstractNumId="6" w15:restartNumberingAfterBreak="0">
    <w:nsid w:val="619E4618"/>
    <w:multiLevelType w:val="hybridMultilevel"/>
    <w:tmpl w:val="9DEE4FD2"/>
    <w:lvl w:ilvl="0" w:tplc="81BCA59E">
      <w:numFmt w:val="bullet"/>
      <w:lvlText w:val=""/>
      <w:lvlJc w:val="left"/>
      <w:pPr>
        <w:ind w:left="1080" w:hanging="361"/>
      </w:pPr>
      <w:rPr>
        <w:rFonts w:ascii="Wingdings" w:eastAsia="Wingdings" w:hAnsi="Wingdings" w:cs="Wingdings" w:hint="default"/>
        <w:b w:val="0"/>
        <w:bCs w:val="0"/>
        <w:i w:val="0"/>
        <w:iCs w:val="0"/>
        <w:spacing w:val="0"/>
        <w:w w:val="100"/>
        <w:sz w:val="24"/>
        <w:szCs w:val="24"/>
        <w:lang w:val="en-US" w:eastAsia="en-US" w:bidi="ar-SA"/>
      </w:rPr>
    </w:lvl>
    <w:lvl w:ilvl="1" w:tplc="3996BF0C">
      <w:numFmt w:val="bullet"/>
      <w:lvlText w:val="•"/>
      <w:lvlJc w:val="left"/>
      <w:pPr>
        <w:ind w:left="2124" w:hanging="361"/>
      </w:pPr>
      <w:rPr>
        <w:rFonts w:hint="default"/>
        <w:lang w:val="en-US" w:eastAsia="en-US" w:bidi="ar-SA"/>
      </w:rPr>
    </w:lvl>
    <w:lvl w:ilvl="2" w:tplc="CAE2D11A">
      <w:numFmt w:val="bullet"/>
      <w:lvlText w:val="•"/>
      <w:lvlJc w:val="left"/>
      <w:pPr>
        <w:ind w:left="3168" w:hanging="361"/>
      </w:pPr>
      <w:rPr>
        <w:rFonts w:hint="default"/>
        <w:lang w:val="en-US" w:eastAsia="en-US" w:bidi="ar-SA"/>
      </w:rPr>
    </w:lvl>
    <w:lvl w:ilvl="3" w:tplc="4798EDD4">
      <w:numFmt w:val="bullet"/>
      <w:lvlText w:val="•"/>
      <w:lvlJc w:val="left"/>
      <w:pPr>
        <w:ind w:left="4212" w:hanging="361"/>
      </w:pPr>
      <w:rPr>
        <w:rFonts w:hint="default"/>
        <w:lang w:val="en-US" w:eastAsia="en-US" w:bidi="ar-SA"/>
      </w:rPr>
    </w:lvl>
    <w:lvl w:ilvl="4" w:tplc="A2F298C6">
      <w:numFmt w:val="bullet"/>
      <w:lvlText w:val="•"/>
      <w:lvlJc w:val="left"/>
      <w:pPr>
        <w:ind w:left="5256" w:hanging="361"/>
      </w:pPr>
      <w:rPr>
        <w:rFonts w:hint="default"/>
        <w:lang w:val="en-US" w:eastAsia="en-US" w:bidi="ar-SA"/>
      </w:rPr>
    </w:lvl>
    <w:lvl w:ilvl="5" w:tplc="6A385BAC">
      <w:numFmt w:val="bullet"/>
      <w:lvlText w:val="•"/>
      <w:lvlJc w:val="left"/>
      <w:pPr>
        <w:ind w:left="6300" w:hanging="361"/>
      </w:pPr>
      <w:rPr>
        <w:rFonts w:hint="default"/>
        <w:lang w:val="en-US" w:eastAsia="en-US" w:bidi="ar-SA"/>
      </w:rPr>
    </w:lvl>
    <w:lvl w:ilvl="6" w:tplc="4140C486">
      <w:numFmt w:val="bullet"/>
      <w:lvlText w:val="•"/>
      <w:lvlJc w:val="left"/>
      <w:pPr>
        <w:ind w:left="7344" w:hanging="361"/>
      </w:pPr>
      <w:rPr>
        <w:rFonts w:hint="default"/>
        <w:lang w:val="en-US" w:eastAsia="en-US" w:bidi="ar-SA"/>
      </w:rPr>
    </w:lvl>
    <w:lvl w:ilvl="7" w:tplc="F954AE68">
      <w:numFmt w:val="bullet"/>
      <w:lvlText w:val="•"/>
      <w:lvlJc w:val="left"/>
      <w:pPr>
        <w:ind w:left="8388" w:hanging="361"/>
      </w:pPr>
      <w:rPr>
        <w:rFonts w:hint="default"/>
        <w:lang w:val="en-US" w:eastAsia="en-US" w:bidi="ar-SA"/>
      </w:rPr>
    </w:lvl>
    <w:lvl w:ilvl="8" w:tplc="41688B5A">
      <w:numFmt w:val="bullet"/>
      <w:lvlText w:val="•"/>
      <w:lvlJc w:val="left"/>
      <w:pPr>
        <w:ind w:left="9432" w:hanging="361"/>
      </w:pPr>
      <w:rPr>
        <w:rFonts w:hint="default"/>
        <w:lang w:val="en-US" w:eastAsia="en-US" w:bidi="ar-SA"/>
      </w:rPr>
    </w:lvl>
  </w:abstractNum>
  <w:abstractNum w:abstractNumId="7" w15:restartNumberingAfterBreak="0">
    <w:nsid w:val="629B2444"/>
    <w:multiLevelType w:val="hybridMultilevel"/>
    <w:tmpl w:val="F85813F2"/>
    <w:lvl w:ilvl="0" w:tplc="9A94A842">
      <w:numFmt w:val="bullet"/>
      <w:lvlText w:val="-"/>
      <w:lvlJc w:val="left"/>
      <w:pPr>
        <w:ind w:left="360" w:hanging="147"/>
      </w:pPr>
      <w:rPr>
        <w:rFonts w:ascii="Arial MT" w:eastAsia="Arial MT" w:hAnsi="Arial MT" w:cs="Arial MT" w:hint="default"/>
        <w:b w:val="0"/>
        <w:bCs w:val="0"/>
        <w:i w:val="0"/>
        <w:iCs w:val="0"/>
        <w:spacing w:val="0"/>
        <w:w w:val="99"/>
        <w:sz w:val="24"/>
        <w:szCs w:val="24"/>
        <w:lang w:val="en-US" w:eastAsia="en-US" w:bidi="ar-SA"/>
      </w:rPr>
    </w:lvl>
    <w:lvl w:ilvl="1" w:tplc="8BA0106A">
      <w:start w:val="1"/>
      <w:numFmt w:val="decimal"/>
      <w:lvlText w:val="%2."/>
      <w:lvlJc w:val="left"/>
      <w:pPr>
        <w:ind w:left="1080" w:hanging="361"/>
        <w:jc w:val="left"/>
      </w:pPr>
      <w:rPr>
        <w:rFonts w:ascii="Arial MT" w:eastAsia="Arial MT" w:hAnsi="Arial MT" w:cs="Arial MT" w:hint="default"/>
        <w:b w:val="0"/>
        <w:bCs w:val="0"/>
        <w:i w:val="0"/>
        <w:iCs w:val="0"/>
        <w:spacing w:val="0"/>
        <w:w w:val="100"/>
        <w:sz w:val="24"/>
        <w:szCs w:val="24"/>
        <w:lang w:val="en-US" w:eastAsia="en-US" w:bidi="ar-SA"/>
      </w:rPr>
    </w:lvl>
    <w:lvl w:ilvl="2" w:tplc="2098F172">
      <w:numFmt w:val="bullet"/>
      <w:lvlText w:val="•"/>
      <w:lvlJc w:val="left"/>
      <w:pPr>
        <w:ind w:left="2240" w:hanging="361"/>
      </w:pPr>
      <w:rPr>
        <w:rFonts w:hint="default"/>
        <w:lang w:val="en-US" w:eastAsia="en-US" w:bidi="ar-SA"/>
      </w:rPr>
    </w:lvl>
    <w:lvl w:ilvl="3" w:tplc="4AAAB0BA">
      <w:numFmt w:val="bullet"/>
      <w:lvlText w:val="•"/>
      <w:lvlJc w:val="left"/>
      <w:pPr>
        <w:ind w:left="3400" w:hanging="361"/>
      </w:pPr>
      <w:rPr>
        <w:rFonts w:hint="default"/>
        <w:lang w:val="en-US" w:eastAsia="en-US" w:bidi="ar-SA"/>
      </w:rPr>
    </w:lvl>
    <w:lvl w:ilvl="4" w:tplc="7128A464">
      <w:numFmt w:val="bullet"/>
      <w:lvlText w:val="•"/>
      <w:lvlJc w:val="left"/>
      <w:pPr>
        <w:ind w:left="4560" w:hanging="361"/>
      </w:pPr>
      <w:rPr>
        <w:rFonts w:hint="default"/>
        <w:lang w:val="en-US" w:eastAsia="en-US" w:bidi="ar-SA"/>
      </w:rPr>
    </w:lvl>
    <w:lvl w:ilvl="5" w:tplc="28103F82">
      <w:numFmt w:val="bullet"/>
      <w:lvlText w:val="•"/>
      <w:lvlJc w:val="left"/>
      <w:pPr>
        <w:ind w:left="5720" w:hanging="361"/>
      </w:pPr>
      <w:rPr>
        <w:rFonts w:hint="default"/>
        <w:lang w:val="en-US" w:eastAsia="en-US" w:bidi="ar-SA"/>
      </w:rPr>
    </w:lvl>
    <w:lvl w:ilvl="6" w:tplc="E8FCB42E">
      <w:numFmt w:val="bullet"/>
      <w:lvlText w:val="•"/>
      <w:lvlJc w:val="left"/>
      <w:pPr>
        <w:ind w:left="6880" w:hanging="361"/>
      </w:pPr>
      <w:rPr>
        <w:rFonts w:hint="default"/>
        <w:lang w:val="en-US" w:eastAsia="en-US" w:bidi="ar-SA"/>
      </w:rPr>
    </w:lvl>
    <w:lvl w:ilvl="7" w:tplc="BA5A8C52">
      <w:numFmt w:val="bullet"/>
      <w:lvlText w:val="•"/>
      <w:lvlJc w:val="left"/>
      <w:pPr>
        <w:ind w:left="8040" w:hanging="361"/>
      </w:pPr>
      <w:rPr>
        <w:rFonts w:hint="default"/>
        <w:lang w:val="en-US" w:eastAsia="en-US" w:bidi="ar-SA"/>
      </w:rPr>
    </w:lvl>
    <w:lvl w:ilvl="8" w:tplc="CAA0060A">
      <w:numFmt w:val="bullet"/>
      <w:lvlText w:val="•"/>
      <w:lvlJc w:val="left"/>
      <w:pPr>
        <w:ind w:left="9200" w:hanging="361"/>
      </w:pPr>
      <w:rPr>
        <w:rFonts w:hint="default"/>
        <w:lang w:val="en-US" w:eastAsia="en-US" w:bidi="ar-SA"/>
      </w:rPr>
    </w:lvl>
  </w:abstractNum>
  <w:abstractNum w:abstractNumId="8" w15:restartNumberingAfterBreak="0">
    <w:nsid w:val="6CF82D5E"/>
    <w:multiLevelType w:val="hybridMultilevel"/>
    <w:tmpl w:val="51E2B9BE"/>
    <w:lvl w:ilvl="0" w:tplc="1E424546">
      <w:start w:val="1"/>
      <w:numFmt w:val="decimal"/>
      <w:lvlText w:val="%1."/>
      <w:lvlJc w:val="left"/>
      <w:pPr>
        <w:ind w:left="720" w:hanging="360"/>
        <w:jc w:val="left"/>
      </w:pPr>
      <w:rPr>
        <w:rFonts w:ascii="Arial MT" w:eastAsia="Arial MT" w:hAnsi="Arial MT" w:cs="Arial MT" w:hint="default"/>
        <w:b w:val="0"/>
        <w:bCs w:val="0"/>
        <w:i w:val="0"/>
        <w:iCs w:val="0"/>
        <w:spacing w:val="0"/>
        <w:w w:val="100"/>
        <w:sz w:val="24"/>
        <w:szCs w:val="24"/>
        <w:lang w:val="en-US" w:eastAsia="en-US" w:bidi="ar-SA"/>
      </w:rPr>
    </w:lvl>
    <w:lvl w:ilvl="1" w:tplc="F850CC3A">
      <w:numFmt w:val="bullet"/>
      <w:lvlText w:val=""/>
      <w:lvlJc w:val="left"/>
      <w:pPr>
        <w:ind w:left="1080" w:hanging="361"/>
      </w:pPr>
      <w:rPr>
        <w:rFonts w:ascii="Symbol" w:eastAsia="Symbol" w:hAnsi="Symbol" w:cs="Symbol" w:hint="default"/>
        <w:b w:val="0"/>
        <w:bCs w:val="0"/>
        <w:i w:val="0"/>
        <w:iCs w:val="0"/>
        <w:spacing w:val="0"/>
        <w:w w:val="100"/>
        <w:sz w:val="24"/>
        <w:szCs w:val="24"/>
        <w:lang w:val="en-US" w:eastAsia="en-US" w:bidi="ar-SA"/>
      </w:rPr>
    </w:lvl>
    <w:lvl w:ilvl="2" w:tplc="67DCE818">
      <w:numFmt w:val="bullet"/>
      <w:lvlText w:val="•"/>
      <w:lvlJc w:val="left"/>
      <w:pPr>
        <w:ind w:left="2240" w:hanging="361"/>
      </w:pPr>
      <w:rPr>
        <w:rFonts w:hint="default"/>
        <w:lang w:val="en-US" w:eastAsia="en-US" w:bidi="ar-SA"/>
      </w:rPr>
    </w:lvl>
    <w:lvl w:ilvl="3" w:tplc="735E7B60">
      <w:numFmt w:val="bullet"/>
      <w:lvlText w:val="•"/>
      <w:lvlJc w:val="left"/>
      <w:pPr>
        <w:ind w:left="3400" w:hanging="361"/>
      </w:pPr>
      <w:rPr>
        <w:rFonts w:hint="default"/>
        <w:lang w:val="en-US" w:eastAsia="en-US" w:bidi="ar-SA"/>
      </w:rPr>
    </w:lvl>
    <w:lvl w:ilvl="4" w:tplc="8B8045AA">
      <w:numFmt w:val="bullet"/>
      <w:lvlText w:val="•"/>
      <w:lvlJc w:val="left"/>
      <w:pPr>
        <w:ind w:left="4560" w:hanging="361"/>
      </w:pPr>
      <w:rPr>
        <w:rFonts w:hint="default"/>
        <w:lang w:val="en-US" w:eastAsia="en-US" w:bidi="ar-SA"/>
      </w:rPr>
    </w:lvl>
    <w:lvl w:ilvl="5" w:tplc="E78C6C74">
      <w:numFmt w:val="bullet"/>
      <w:lvlText w:val="•"/>
      <w:lvlJc w:val="left"/>
      <w:pPr>
        <w:ind w:left="5720" w:hanging="361"/>
      </w:pPr>
      <w:rPr>
        <w:rFonts w:hint="default"/>
        <w:lang w:val="en-US" w:eastAsia="en-US" w:bidi="ar-SA"/>
      </w:rPr>
    </w:lvl>
    <w:lvl w:ilvl="6" w:tplc="37D69E5C">
      <w:numFmt w:val="bullet"/>
      <w:lvlText w:val="•"/>
      <w:lvlJc w:val="left"/>
      <w:pPr>
        <w:ind w:left="6880" w:hanging="361"/>
      </w:pPr>
      <w:rPr>
        <w:rFonts w:hint="default"/>
        <w:lang w:val="en-US" w:eastAsia="en-US" w:bidi="ar-SA"/>
      </w:rPr>
    </w:lvl>
    <w:lvl w:ilvl="7" w:tplc="A41C3768">
      <w:numFmt w:val="bullet"/>
      <w:lvlText w:val="•"/>
      <w:lvlJc w:val="left"/>
      <w:pPr>
        <w:ind w:left="8040" w:hanging="361"/>
      </w:pPr>
      <w:rPr>
        <w:rFonts w:hint="default"/>
        <w:lang w:val="en-US" w:eastAsia="en-US" w:bidi="ar-SA"/>
      </w:rPr>
    </w:lvl>
    <w:lvl w:ilvl="8" w:tplc="E0828C48">
      <w:numFmt w:val="bullet"/>
      <w:lvlText w:val="•"/>
      <w:lvlJc w:val="left"/>
      <w:pPr>
        <w:ind w:left="9200" w:hanging="361"/>
      </w:pPr>
      <w:rPr>
        <w:rFonts w:hint="default"/>
        <w:lang w:val="en-US" w:eastAsia="en-US" w:bidi="ar-SA"/>
      </w:rPr>
    </w:lvl>
  </w:abstractNum>
  <w:abstractNum w:abstractNumId="9" w15:restartNumberingAfterBreak="0">
    <w:nsid w:val="71453598"/>
    <w:multiLevelType w:val="hybridMultilevel"/>
    <w:tmpl w:val="801898A6"/>
    <w:lvl w:ilvl="0" w:tplc="9E885FAC">
      <w:numFmt w:val="bullet"/>
      <w:lvlText w:val=""/>
      <w:lvlJc w:val="left"/>
      <w:pPr>
        <w:ind w:left="1080" w:hanging="361"/>
      </w:pPr>
      <w:rPr>
        <w:rFonts w:ascii="Symbol" w:eastAsia="Symbol" w:hAnsi="Symbol" w:cs="Symbol" w:hint="default"/>
        <w:b w:val="0"/>
        <w:bCs w:val="0"/>
        <w:i w:val="0"/>
        <w:iCs w:val="0"/>
        <w:spacing w:val="0"/>
        <w:w w:val="100"/>
        <w:sz w:val="24"/>
        <w:szCs w:val="24"/>
        <w:lang w:val="en-US" w:eastAsia="en-US" w:bidi="ar-SA"/>
      </w:rPr>
    </w:lvl>
    <w:lvl w:ilvl="1" w:tplc="C0889C38">
      <w:numFmt w:val="bullet"/>
      <w:lvlText w:val="•"/>
      <w:lvlJc w:val="left"/>
      <w:pPr>
        <w:ind w:left="2124" w:hanging="361"/>
      </w:pPr>
      <w:rPr>
        <w:rFonts w:hint="default"/>
        <w:lang w:val="en-US" w:eastAsia="en-US" w:bidi="ar-SA"/>
      </w:rPr>
    </w:lvl>
    <w:lvl w:ilvl="2" w:tplc="890AA99A">
      <w:numFmt w:val="bullet"/>
      <w:lvlText w:val="•"/>
      <w:lvlJc w:val="left"/>
      <w:pPr>
        <w:ind w:left="3168" w:hanging="361"/>
      </w:pPr>
      <w:rPr>
        <w:rFonts w:hint="default"/>
        <w:lang w:val="en-US" w:eastAsia="en-US" w:bidi="ar-SA"/>
      </w:rPr>
    </w:lvl>
    <w:lvl w:ilvl="3" w:tplc="F5F66C6E">
      <w:numFmt w:val="bullet"/>
      <w:lvlText w:val="•"/>
      <w:lvlJc w:val="left"/>
      <w:pPr>
        <w:ind w:left="4212" w:hanging="361"/>
      </w:pPr>
      <w:rPr>
        <w:rFonts w:hint="default"/>
        <w:lang w:val="en-US" w:eastAsia="en-US" w:bidi="ar-SA"/>
      </w:rPr>
    </w:lvl>
    <w:lvl w:ilvl="4" w:tplc="4FD87256">
      <w:numFmt w:val="bullet"/>
      <w:lvlText w:val="•"/>
      <w:lvlJc w:val="left"/>
      <w:pPr>
        <w:ind w:left="5256" w:hanging="361"/>
      </w:pPr>
      <w:rPr>
        <w:rFonts w:hint="default"/>
        <w:lang w:val="en-US" w:eastAsia="en-US" w:bidi="ar-SA"/>
      </w:rPr>
    </w:lvl>
    <w:lvl w:ilvl="5" w:tplc="D738158A">
      <w:numFmt w:val="bullet"/>
      <w:lvlText w:val="•"/>
      <w:lvlJc w:val="left"/>
      <w:pPr>
        <w:ind w:left="6300" w:hanging="361"/>
      </w:pPr>
      <w:rPr>
        <w:rFonts w:hint="default"/>
        <w:lang w:val="en-US" w:eastAsia="en-US" w:bidi="ar-SA"/>
      </w:rPr>
    </w:lvl>
    <w:lvl w:ilvl="6" w:tplc="CB74D708">
      <w:numFmt w:val="bullet"/>
      <w:lvlText w:val="•"/>
      <w:lvlJc w:val="left"/>
      <w:pPr>
        <w:ind w:left="7344" w:hanging="361"/>
      </w:pPr>
      <w:rPr>
        <w:rFonts w:hint="default"/>
        <w:lang w:val="en-US" w:eastAsia="en-US" w:bidi="ar-SA"/>
      </w:rPr>
    </w:lvl>
    <w:lvl w:ilvl="7" w:tplc="D020D850">
      <w:numFmt w:val="bullet"/>
      <w:lvlText w:val="•"/>
      <w:lvlJc w:val="left"/>
      <w:pPr>
        <w:ind w:left="8388" w:hanging="361"/>
      </w:pPr>
      <w:rPr>
        <w:rFonts w:hint="default"/>
        <w:lang w:val="en-US" w:eastAsia="en-US" w:bidi="ar-SA"/>
      </w:rPr>
    </w:lvl>
    <w:lvl w:ilvl="8" w:tplc="F06C0396">
      <w:numFmt w:val="bullet"/>
      <w:lvlText w:val="•"/>
      <w:lvlJc w:val="left"/>
      <w:pPr>
        <w:ind w:left="9432" w:hanging="361"/>
      </w:pPr>
      <w:rPr>
        <w:rFonts w:hint="default"/>
        <w:lang w:val="en-US" w:eastAsia="en-US" w:bidi="ar-SA"/>
      </w:rPr>
    </w:lvl>
  </w:abstractNum>
  <w:abstractNum w:abstractNumId="10" w15:restartNumberingAfterBreak="0">
    <w:nsid w:val="7BD03903"/>
    <w:multiLevelType w:val="hybridMultilevel"/>
    <w:tmpl w:val="D096B322"/>
    <w:lvl w:ilvl="0" w:tplc="A96E8C8A">
      <w:numFmt w:val="bullet"/>
      <w:lvlText w:val="-"/>
      <w:lvlJc w:val="left"/>
      <w:pPr>
        <w:ind w:left="360" w:hanging="147"/>
      </w:pPr>
      <w:rPr>
        <w:rFonts w:ascii="Arial MT" w:eastAsia="Arial MT" w:hAnsi="Arial MT" w:cs="Arial MT" w:hint="default"/>
        <w:b w:val="0"/>
        <w:bCs w:val="0"/>
        <w:i w:val="0"/>
        <w:iCs w:val="0"/>
        <w:spacing w:val="0"/>
        <w:w w:val="99"/>
        <w:sz w:val="24"/>
        <w:szCs w:val="24"/>
        <w:lang w:val="en-US" w:eastAsia="en-US" w:bidi="ar-SA"/>
      </w:rPr>
    </w:lvl>
    <w:lvl w:ilvl="1" w:tplc="0CAEC9DE">
      <w:numFmt w:val="bullet"/>
      <w:lvlText w:val=""/>
      <w:lvlJc w:val="left"/>
      <w:pPr>
        <w:ind w:left="1080" w:hanging="361"/>
      </w:pPr>
      <w:rPr>
        <w:rFonts w:ascii="Symbol" w:eastAsia="Symbol" w:hAnsi="Symbol" w:cs="Symbol" w:hint="default"/>
        <w:b w:val="0"/>
        <w:bCs w:val="0"/>
        <w:i w:val="0"/>
        <w:iCs w:val="0"/>
        <w:spacing w:val="0"/>
        <w:w w:val="100"/>
        <w:sz w:val="24"/>
        <w:szCs w:val="24"/>
        <w:lang w:val="en-US" w:eastAsia="en-US" w:bidi="ar-SA"/>
      </w:rPr>
    </w:lvl>
    <w:lvl w:ilvl="2" w:tplc="ED2A017E">
      <w:numFmt w:val="bullet"/>
      <w:lvlText w:val="•"/>
      <w:lvlJc w:val="left"/>
      <w:pPr>
        <w:ind w:left="2240" w:hanging="361"/>
      </w:pPr>
      <w:rPr>
        <w:rFonts w:hint="default"/>
        <w:lang w:val="en-US" w:eastAsia="en-US" w:bidi="ar-SA"/>
      </w:rPr>
    </w:lvl>
    <w:lvl w:ilvl="3" w:tplc="BFEE8B4E">
      <w:numFmt w:val="bullet"/>
      <w:lvlText w:val="•"/>
      <w:lvlJc w:val="left"/>
      <w:pPr>
        <w:ind w:left="3400" w:hanging="361"/>
      </w:pPr>
      <w:rPr>
        <w:rFonts w:hint="default"/>
        <w:lang w:val="en-US" w:eastAsia="en-US" w:bidi="ar-SA"/>
      </w:rPr>
    </w:lvl>
    <w:lvl w:ilvl="4" w:tplc="CDEA15D4">
      <w:numFmt w:val="bullet"/>
      <w:lvlText w:val="•"/>
      <w:lvlJc w:val="left"/>
      <w:pPr>
        <w:ind w:left="4560" w:hanging="361"/>
      </w:pPr>
      <w:rPr>
        <w:rFonts w:hint="default"/>
        <w:lang w:val="en-US" w:eastAsia="en-US" w:bidi="ar-SA"/>
      </w:rPr>
    </w:lvl>
    <w:lvl w:ilvl="5" w:tplc="C8286300">
      <w:numFmt w:val="bullet"/>
      <w:lvlText w:val="•"/>
      <w:lvlJc w:val="left"/>
      <w:pPr>
        <w:ind w:left="5720" w:hanging="361"/>
      </w:pPr>
      <w:rPr>
        <w:rFonts w:hint="default"/>
        <w:lang w:val="en-US" w:eastAsia="en-US" w:bidi="ar-SA"/>
      </w:rPr>
    </w:lvl>
    <w:lvl w:ilvl="6" w:tplc="55BA3476">
      <w:numFmt w:val="bullet"/>
      <w:lvlText w:val="•"/>
      <w:lvlJc w:val="left"/>
      <w:pPr>
        <w:ind w:left="6880" w:hanging="361"/>
      </w:pPr>
      <w:rPr>
        <w:rFonts w:hint="default"/>
        <w:lang w:val="en-US" w:eastAsia="en-US" w:bidi="ar-SA"/>
      </w:rPr>
    </w:lvl>
    <w:lvl w:ilvl="7" w:tplc="22E40346">
      <w:numFmt w:val="bullet"/>
      <w:lvlText w:val="•"/>
      <w:lvlJc w:val="left"/>
      <w:pPr>
        <w:ind w:left="8040" w:hanging="361"/>
      </w:pPr>
      <w:rPr>
        <w:rFonts w:hint="default"/>
        <w:lang w:val="en-US" w:eastAsia="en-US" w:bidi="ar-SA"/>
      </w:rPr>
    </w:lvl>
    <w:lvl w:ilvl="8" w:tplc="FCB8DC82">
      <w:numFmt w:val="bullet"/>
      <w:lvlText w:val="•"/>
      <w:lvlJc w:val="left"/>
      <w:pPr>
        <w:ind w:left="9200" w:hanging="361"/>
      </w:pPr>
      <w:rPr>
        <w:rFonts w:hint="default"/>
        <w:lang w:val="en-US" w:eastAsia="en-US" w:bidi="ar-SA"/>
      </w:rPr>
    </w:lvl>
  </w:abstractNum>
  <w:num w:numId="1" w16cid:durableId="675616329">
    <w:abstractNumId w:val="4"/>
  </w:num>
  <w:num w:numId="2" w16cid:durableId="126245658">
    <w:abstractNumId w:val="0"/>
  </w:num>
  <w:num w:numId="3" w16cid:durableId="577593628">
    <w:abstractNumId w:val="1"/>
  </w:num>
  <w:num w:numId="4" w16cid:durableId="269044032">
    <w:abstractNumId w:val="2"/>
  </w:num>
  <w:num w:numId="5" w16cid:durableId="191917837">
    <w:abstractNumId w:val="8"/>
  </w:num>
  <w:num w:numId="6" w16cid:durableId="1534920201">
    <w:abstractNumId w:val="10"/>
  </w:num>
  <w:num w:numId="7" w16cid:durableId="1832090298">
    <w:abstractNumId w:val="6"/>
  </w:num>
  <w:num w:numId="8" w16cid:durableId="924149245">
    <w:abstractNumId w:val="9"/>
  </w:num>
  <w:num w:numId="9" w16cid:durableId="1905990801">
    <w:abstractNumId w:val="5"/>
  </w:num>
  <w:num w:numId="10" w16cid:durableId="549457488">
    <w:abstractNumId w:val="3"/>
  </w:num>
  <w:num w:numId="11" w16cid:durableId="4288879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837"/>
    <w:rsid w:val="002B09D5"/>
    <w:rsid w:val="004A4051"/>
    <w:rsid w:val="0068117B"/>
    <w:rsid w:val="00CF4837"/>
    <w:rsid w:val="00DE2914"/>
    <w:rsid w:val="00F02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83C75"/>
  <w15:docId w15:val="{A4B6CD99-760B-4DB9-A6AE-F8636E55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rPr>
  </w:style>
  <w:style w:type="paragraph" w:styleId="Heading1">
    <w:name w:val="heading 1"/>
    <w:basedOn w:val="Normal"/>
    <w:uiPriority w:val="9"/>
    <w:qFormat/>
    <w:pPr>
      <w:ind w:left="360"/>
      <w:outlineLvl w:val="0"/>
    </w:pPr>
    <w:rPr>
      <w:rFonts w:ascii="Arial" w:eastAsia="Arial"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ind w:left="3559" w:right="651" w:hanging="2912"/>
    </w:pPr>
    <w:rPr>
      <w:sz w:val="36"/>
      <w:szCs w:val="36"/>
    </w:rPr>
  </w:style>
  <w:style w:type="paragraph" w:styleId="ListParagraph">
    <w:name w:val="List Paragraph"/>
    <w:basedOn w:val="Normal"/>
    <w:uiPriority w:val="1"/>
    <w:qFormat/>
    <w:pPr>
      <w:spacing w:before="41"/>
      <w:ind w:left="1080"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council.lancashire.gov.uk/documents/s25735/Appendix%20A.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6028</Words>
  <Characters>34361</Characters>
  <Application>Microsoft Office Word</Application>
  <DocSecurity>0</DocSecurity>
  <Lines>286</Lines>
  <Paragraphs>80</Paragraphs>
  <ScaleCrop>false</ScaleCrop>
  <Company/>
  <LinksUpToDate>false</LinksUpToDate>
  <CharactersWithSpaces>40309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EOTAS Restrictive Positive Intervention (RPI) Policy</dc:title>
  <dc:creator>Iain</dc:creator>
  <cp:lastModifiedBy>Roxy Bleasdale</cp:lastModifiedBy>
  <cp:revision>3</cp:revision>
  <dcterms:created xsi:type="dcterms:W3CDTF">2026-06-05T10:07:00Z</dcterms:created>
  <dcterms:modified xsi:type="dcterms:W3CDTF">2026-06-05T10:18:00Z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2026-04-20T00:00:00Z</vt:filetime>
  </property>
  <property fmtid="{D5CDD505-2E9C-101B-9397-08002B2CF9AE}" pid="3" name="Creator">
    <vt:lpwstr>Microsoft® Word 2016</vt:lpwstr>
  </property>
  <property fmtid="{D5CDD505-2E9C-101B-9397-08002B2CF9AE}" pid="4" name="LastSaved">
    <vt:filetime>2026-06-05T00:00:00Z</vt:filetime>
  </property>
  <property fmtid="{D5CDD505-2E9C-101B-9397-08002B2CF9AE}" pid="5" name="Producer">
    <vt:lpwstr>Microsoft® Word 2016</vt:lpwstr>
  </property>
</Properties>
</file>