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D30E53" w14:textId="7E802EC0" w:rsidR="00627D73" w:rsidRPr="007B67D2" w:rsidRDefault="00AC65B8" w:rsidP="00627D7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br w:type="textWrapping" w:clear="all"/>
      </w:r>
    </w:p>
    <w:tbl>
      <w:tblPr>
        <w:tblW w:w="9400" w:type="dxa"/>
        <w:jc w:val="center"/>
        <w:tblLayout w:type="fixed"/>
        <w:tblLook w:val="0000" w:firstRow="0" w:lastRow="0" w:firstColumn="0" w:lastColumn="0" w:noHBand="0" w:noVBand="0"/>
      </w:tblPr>
      <w:tblGrid>
        <w:gridCol w:w="2653"/>
        <w:gridCol w:w="6747"/>
      </w:tblGrid>
      <w:tr w:rsidR="008977DB" w:rsidRPr="0090330F" w14:paraId="6E329D44" w14:textId="77777777" w:rsidTr="008977DB">
        <w:tblPrEx>
          <w:tblCellMar>
            <w:top w:w="0" w:type="dxa"/>
            <w:bottom w:w="0" w:type="dxa"/>
          </w:tblCellMar>
        </w:tblPrEx>
        <w:trPr>
          <w:trHeight w:val="1318"/>
          <w:jc w:val="center"/>
        </w:trPr>
        <w:tc>
          <w:tcPr>
            <w:tcW w:w="2653" w:type="dxa"/>
          </w:tcPr>
          <w:p w14:paraId="2BDB8151" w14:textId="09249514" w:rsidR="008977DB" w:rsidRPr="0090330F" w:rsidRDefault="008977DB" w:rsidP="00FE5D8B">
            <w:pPr>
              <w:jc w:val="center"/>
              <w:rPr>
                <w:rFonts w:ascii="Arial" w:hAnsi="Arial" w:cs="Arial"/>
              </w:rPr>
            </w:pPr>
            <w:r w:rsidRPr="0090330F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683DF48C" wp14:editId="044FEC30">
                  <wp:extent cx="1228725" cy="1200150"/>
                  <wp:effectExtent l="0" t="0" r="9525" b="0"/>
                  <wp:docPr id="1" name="Picture 1" descr="School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hool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47" w:type="dxa"/>
          </w:tcPr>
          <w:p w14:paraId="637109D7" w14:textId="315FB022" w:rsidR="008977DB" w:rsidRPr="0090330F" w:rsidRDefault="008977DB" w:rsidP="008977DB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 w:rsidRPr="0090330F">
              <w:rPr>
                <w:rFonts w:ascii="Arial" w:hAnsi="Arial" w:cs="Arial"/>
                <w:b/>
                <w:color w:val="FF0000"/>
                <w:sz w:val="32"/>
                <w:szCs w:val="32"/>
              </w:rPr>
              <w:t xml:space="preserve">    RIBBLETON AVENUE</w:t>
            </w:r>
          </w:p>
          <w:p w14:paraId="0293766B" w14:textId="77777777" w:rsidR="008977DB" w:rsidRPr="0090330F" w:rsidRDefault="008977DB" w:rsidP="008977DB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 w:rsidRPr="0090330F">
              <w:rPr>
                <w:rFonts w:ascii="Arial" w:hAnsi="Arial" w:cs="Arial"/>
                <w:b/>
                <w:color w:val="FF0000"/>
                <w:sz w:val="32"/>
                <w:szCs w:val="32"/>
              </w:rPr>
              <w:t>METHODIST JUNIOR SCHOOL</w:t>
            </w:r>
          </w:p>
        </w:tc>
      </w:tr>
    </w:tbl>
    <w:p w14:paraId="30D4A155" w14:textId="3EF4E770" w:rsidR="008977DB" w:rsidRDefault="008977DB" w:rsidP="008977DB">
      <w:pPr>
        <w:rPr>
          <w:rFonts w:ascii="Arial" w:hAnsi="Arial" w:cs="Arial"/>
          <w:b/>
          <w:sz w:val="24"/>
          <w:szCs w:val="24"/>
          <w:u w:val="single"/>
        </w:rPr>
      </w:pPr>
    </w:p>
    <w:p w14:paraId="21862AF4" w14:textId="53DBC2FF" w:rsidR="00165D71" w:rsidRDefault="00165D71" w:rsidP="00C02BF2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65D71">
        <w:rPr>
          <w:rFonts w:ascii="Arial" w:hAnsi="Arial" w:cs="Arial"/>
          <w:b/>
          <w:sz w:val="24"/>
          <w:szCs w:val="24"/>
          <w:u w:val="single"/>
        </w:rPr>
        <w:t>Criteria for Educational Psychology Involvement</w:t>
      </w:r>
    </w:p>
    <w:p w14:paraId="332A9554" w14:textId="3C706DA0" w:rsidR="00165D71" w:rsidRDefault="00C065DB" w:rsidP="000F14A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 </w:t>
      </w:r>
      <w:proofErr w:type="spellStart"/>
      <w:r w:rsidR="008977DB">
        <w:rPr>
          <w:rFonts w:ascii="Arial" w:hAnsi="Arial" w:cs="Arial"/>
          <w:sz w:val="24"/>
          <w:szCs w:val="24"/>
        </w:rPr>
        <w:t>Ribbleton</w:t>
      </w:r>
      <w:proofErr w:type="spellEnd"/>
      <w:r w:rsidR="008977DB">
        <w:rPr>
          <w:rFonts w:ascii="Arial" w:hAnsi="Arial" w:cs="Arial"/>
          <w:sz w:val="24"/>
          <w:szCs w:val="24"/>
        </w:rPr>
        <w:t xml:space="preserve"> Avenue Methodist Junior School</w:t>
      </w:r>
      <w:r w:rsidR="00165D71">
        <w:rPr>
          <w:rFonts w:ascii="Arial" w:hAnsi="Arial" w:cs="Arial"/>
          <w:sz w:val="24"/>
          <w:szCs w:val="24"/>
        </w:rPr>
        <w:t xml:space="preserve">, we would refer a child for Educational Psychology involvement (in close </w:t>
      </w:r>
      <w:r>
        <w:rPr>
          <w:rFonts w:ascii="Arial" w:hAnsi="Arial" w:cs="Arial"/>
          <w:sz w:val="24"/>
          <w:szCs w:val="24"/>
        </w:rPr>
        <w:t>consultation with parents) if they were to meet</w:t>
      </w:r>
      <w:r w:rsidR="00165D71">
        <w:rPr>
          <w:rFonts w:ascii="Arial" w:hAnsi="Arial" w:cs="Arial"/>
          <w:sz w:val="24"/>
          <w:szCs w:val="24"/>
        </w:rPr>
        <w:t xml:space="preserve"> the following criteria:</w:t>
      </w:r>
    </w:p>
    <w:p w14:paraId="03AF8452" w14:textId="74F69114" w:rsidR="00C73F2A" w:rsidRPr="00240102" w:rsidRDefault="00165D71" w:rsidP="000F14A7">
      <w:pPr>
        <w:pStyle w:val="ListParagraph"/>
        <w:numPr>
          <w:ilvl w:val="0"/>
          <w:numId w:val="2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When referring to </w:t>
      </w:r>
      <w:r w:rsidR="008977DB" w:rsidRPr="008977DB">
        <w:rPr>
          <w:rFonts w:ascii="Arial" w:hAnsi="Arial" w:cs="Arial"/>
          <w:sz w:val="24"/>
          <w:szCs w:val="24"/>
        </w:rPr>
        <w:t>Lancashire Inclusion Toolkit for Special Educational Needs and Disability</w:t>
      </w:r>
      <w:r w:rsidR="008977D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the child’s needs exceed the bands of ‘Universal’ and ‘SEND Support’ in the Graduated Response. </w:t>
      </w:r>
      <w:r w:rsidR="00240102">
        <w:rPr>
          <w:rFonts w:ascii="Arial" w:hAnsi="Arial" w:cs="Arial"/>
          <w:sz w:val="24"/>
          <w:szCs w:val="24"/>
        </w:rPr>
        <w:t xml:space="preserve">Despite Quality First Teaching and the provision of focussed interventions, progress is still very slow. </w:t>
      </w:r>
    </w:p>
    <w:p w14:paraId="7F73F83B" w14:textId="77777777" w:rsidR="00240102" w:rsidRDefault="00240102" w:rsidP="000F14A7">
      <w:pPr>
        <w:pStyle w:val="ListParagraph"/>
        <w:rPr>
          <w:rFonts w:ascii="Arial" w:hAnsi="Arial" w:cs="Arial"/>
          <w:sz w:val="24"/>
          <w:szCs w:val="24"/>
        </w:rPr>
      </w:pPr>
    </w:p>
    <w:p w14:paraId="1F06E35A" w14:textId="59489923" w:rsidR="00240102" w:rsidRPr="000F14A7" w:rsidRDefault="00C73F2A" w:rsidP="000F14A7">
      <w:pPr>
        <w:pStyle w:val="ListParagraph"/>
        <w:numPr>
          <w:ilvl w:val="0"/>
          <w:numId w:val="29"/>
        </w:numPr>
        <w:rPr>
          <w:rFonts w:ascii="Arial" w:hAnsi="Arial" w:cs="Arial"/>
          <w:sz w:val="24"/>
          <w:szCs w:val="24"/>
        </w:rPr>
      </w:pPr>
      <w:r w:rsidRPr="000F14A7">
        <w:rPr>
          <w:rFonts w:ascii="Arial" w:hAnsi="Arial" w:cs="Arial"/>
          <w:sz w:val="24"/>
          <w:szCs w:val="24"/>
        </w:rPr>
        <w:t>Interventions have been fully implemented and evaluated over time. Class teachers have receiv</w:t>
      </w:r>
      <w:r w:rsidR="000F14A7" w:rsidRPr="000F14A7">
        <w:rPr>
          <w:rFonts w:ascii="Arial" w:hAnsi="Arial" w:cs="Arial"/>
          <w:sz w:val="24"/>
          <w:szCs w:val="24"/>
        </w:rPr>
        <w:t>ed support and advice from the SENCO</w:t>
      </w:r>
      <w:r w:rsidRPr="000F14A7">
        <w:rPr>
          <w:rFonts w:ascii="Arial" w:hAnsi="Arial" w:cs="Arial"/>
          <w:sz w:val="24"/>
          <w:szCs w:val="24"/>
        </w:rPr>
        <w:t xml:space="preserve"> and </w:t>
      </w:r>
      <w:r w:rsidR="00240102" w:rsidRPr="000F14A7">
        <w:rPr>
          <w:rFonts w:ascii="Arial" w:hAnsi="Arial" w:cs="Arial"/>
          <w:sz w:val="24"/>
          <w:szCs w:val="24"/>
        </w:rPr>
        <w:t xml:space="preserve">outside agencies e.g. </w:t>
      </w:r>
      <w:r w:rsidRPr="000F14A7">
        <w:rPr>
          <w:rFonts w:ascii="Arial" w:hAnsi="Arial" w:cs="Arial"/>
          <w:sz w:val="24"/>
          <w:szCs w:val="24"/>
        </w:rPr>
        <w:t>Speech and Language Therapy</w:t>
      </w:r>
      <w:r w:rsidR="003532B4" w:rsidRPr="000F14A7">
        <w:rPr>
          <w:rFonts w:ascii="Arial" w:hAnsi="Arial" w:cs="Arial"/>
          <w:sz w:val="24"/>
          <w:szCs w:val="24"/>
        </w:rPr>
        <w:t>,</w:t>
      </w:r>
      <w:r w:rsidRPr="000F14A7">
        <w:rPr>
          <w:rFonts w:ascii="Arial" w:hAnsi="Arial" w:cs="Arial"/>
          <w:sz w:val="24"/>
          <w:szCs w:val="24"/>
        </w:rPr>
        <w:t xml:space="preserve"> </w:t>
      </w:r>
      <w:r w:rsidR="00240102" w:rsidRPr="000F14A7">
        <w:rPr>
          <w:rFonts w:ascii="Arial" w:hAnsi="Arial" w:cs="Arial"/>
          <w:sz w:val="24"/>
          <w:szCs w:val="24"/>
        </w:rPr>
        <w:t xml:space="preserve">where appropriate </w:t>
      </w:r>
      <w:r w:rsidRPr="000F14A7">
        <w:rPr>
          <w:rFonts w:ascii="Arial" w:hAnsi="Arial" w:cs="Arial"/>
          <w:sz w:val="24"/>
          <w:szCs w:val="24"/>
        </w:rPr>
        <w:t xml:space="preserve">to clarify any issues regarding implementation of interventions and </w:t>
      </w:r>
      <w:r w:rsidR="00986F7D" w:rsidRPr="000F14A7">
        <w:rPr>
          <w:rFonts w:ascii="Arial" w:hAnsi="Arial" w:cs="Arial"/>
          <w:sz w:val="24"/>
          <w:szCs w:val="24"/>
        </w:rPr>
        <w:t>how to measure</w:t>
      </w:r>
      <w:r w:rsidRPr="000F14A7">
        <w:rPr>
          <w:rFonts w:ascii="Arial" w:hAnsi="Arial" w:cs="Arial"/>
          <w:sz w:val="24"/>
          <w:szCs w:val="24"/>
        </w:rPr>
        <w:t xml:space="preserve"> </w:t>
      </w:r>
      <w:r w:rsidR="003532B4" w:rsidRPr="000F14A7">
        <w:rPr>
          <w:rFonts w:ascii="Arial" w:hAnsi="Arial" w:cs="Arial"/>
          <w:sz w:val="24"/>
          <w:szCs w:val="24"/>
        </w:rPr>
        <w:t>progress</w:t>
      </w:r>
      <w:r w:rsidR="008977DB">
        <w:rPr>
          <w:rFonts w:ascii="Arial" w:hAnsi="Arial" w:cs="Arial"/>
          <w:sz w:val="24"/>
          <w:szCs w:val="24"/>
        </w:rPr>
        <w:t>.</w:t>
      </w:r>
    </w:p>
    <w:p w14:paraId="664CA72B" w14:textId="77777777" w:rsidR="00240102" w:rsidRPr="000F14A7" w:rsidRDefault="00240102" w:rsidP="000F14A7">
      <w:pPr>
        <w:pStyle w:val="ListParagraph"/>
        <w:rPr>
          <w:rFonts w:ascii="Arial" w:hAnsi="Arial" w:cs="Arial"/>
          <w:sz w:val="24"/>
          <w:szCs w:val="24"/>
        </w:rPr>
      </w:pPr>
    </w:p>
    <w:p w14:paraId="34F25AB9" w14:textId="19A69DEE" w:rsidR="003644C6" w:rsidRDefault="00D805DC" w:rsidP="000F14A7">
      <w:pPr>
        <w:pStyle w:val="ListParagraph"/>
        <w:numPr>
          <w:ilvl w:val="0"/>
          <w:numId w:val="29"/>
        </w:numPr>
        <w:rPr>
          <w:rFonts w:ascii="Arial" w:hAnsi="Arial" w:cs="Arial"/>
          <w:sz w:val="24"/>
          <w:szCs w:val="24"/>
        </w:rPr>
      </w:pPr>
      <w:r w:rsidRPr="000F14A7">
        <w:rPr>
          <w:rFonts w:ascii="Arial" w:hAnsi="Arial" w:cs="Arial"/>
          <w:sz w:val="24"/>
          <w:szCs w:val="24"/>
        </w:rPr>
        <w:t xml:space="preserve">Following </w:t>
      </w:r>
      <w:r w:rsidR="00E50DBD" w:rsidRPr="000F14A7">
        <w:rPr>
          <w:rFonts w:ascii="Arial" w:hAnsi="Arial" w:cs="Arial"/>
          <w:sz w:val="24"/>
          <w:szCs w:val="24"/>
        </w:rPr>
        <w:t>clear evide</w:t>
      </w:r>
      <w:r w:rsidRPr="000F14A7">
        <w:rPr>
          <w:rFonts w:ascii="Arial" w:hAnsi="Arial" w:cs="Arial"/>
          <w:sz w:val="24"/>
          <w:szCs w:val="24"/>
        </w:rPr>
        <w:t>n</w:t>
      </w:r>
      <w:r w:rsidR="00E50DBD" w:rsidRPr="000F14A7">
        <w:rPr>
          <w:rFonts w:ascii="Arial" w:hAnsi="Arial" w:cs="Arial"/>
          <w:sz w:val="24"/>
          <w:szCs w:val="24"/>
        </w:rPr>
        <w:t>c</w:t>
      </w:r>
      <w:r w:rsidRPr="000F14A7">
        <w:rPr>
          <w:rFonts w:ascii="Arial" w:hAnsi="Arial" w:cs="Arial"/>
          <w:sz w:val="24"/>
          <w:szCs w:val="24"/>
        </w:rPr>
        <w:t>e of the above</w:t>
      </w:r>
      <w:r w:rsidR="008977DB">
        <w:rPr>
          <w:rFonts w:ascii="Arial" w:hAnsi="Arial" w:cs="Arial"/>
          <w:sz w:val="24"/>
          <w:szCs w:val="24"/>
        </w:rPr>
        <w:t>,</w:t>
      </w:r>
      <w:r w:rsidRPr="000F14A7">
        <w:rPr>
          <w:rFonts w:ascii="Arial" w:hAnsi="Arial" w:cs="Arial"/>
          <w:sz w:val="24"/>
          <w:szCs w:val="24"/>
        </w:rPr>
        <w:t xml:space="preserve"> </w:t>
      </w:r>
      <w:r w:rsidR="00240102" w:rsidRPr="000F14A7">
        <w:rPr>
          <w:rFonts w:ascii="Arial" w:hAnsi="Arial" w:cs="Arial"/>
          <w:sz w:val="24"/>
          <w:szCs w:val="24"/>
        </w:rPr>
        <w:t xml:space="preserve">Initial Educational Psychology </w:t>
      </w:r>
      <w:r w:rsidR="00986F7D" w:rsidRPr="000F14A7">
        <w:rPr>
          <w:rFonts w:ascii="Arial" w:hAnsi="Arial" w:cs="Arial"/>
          <w:sz w:val="24"/>
          <w:szCs w:val="24"/>
        </w:rPr>
        <w:t>consultation can</w:t>
      </w:r>
      <w:r w:rsidR="00240102" w:rsidRPr="000F14A7">
        <w:rPr>
          <w:rFonts w:ascii="Arial" w:hAnsi="Arial" w:cs="Arial"/>
          <w:sz w:val="24"/>
          <w:szCs w:val="24"/>
        </w:rPr>
        <w:t xml:space="preserve"> </w:t>
      </w:r>
      <w:r w:rsidR="00986F7D" w:rsidRPr="000F14A7">
        <w:rPr>
          <w:rFonts w:ascii="Arial" w:hAnsi="Arial" w:cs="Arial"/>
          <w:sz w:val="24"/>
          <w:szCs w:val="24"/>
        </w:rPr>
        <w:t xml:space="preserve">then be </w:t>
      </w:r>
      <w:r w:rsidR="00240102" w:rsidRPr="000F14A7">
        <w:rPr>
          <w:rFonts w:ascii="Arial" w:hAnsi="Arial" w:cs="Arial"/>
          <w:sz w:val="24"/>
          <w:szCs w:val="24"/>
        </w:rPr>
        <w:t>sought to initiate f</w:t>
      </w:r>
      <w:r w:rsidR="000F14A7">
        <w:rPr>
          <w:rFonts w:ascii="Arial" w:hAnsi="Arial" w:cs="Arial"/>
          <w:sz w:val="24"/>
          <w:szCs w:val="24"/>
        </w:rPr>
        <w:t>irst formal cycle of Asses-Plan-</w:t>
      </w:r>
      <w:r w:rsidR="003532B4" w:rsidRPr="000F14A7">
        <w:rPr>
          <w:rFonts w:ascii="Arial" w:hAnsi="Arial" w:cs="Arial"/>
          <w:sz w:val="24"/>
          <w:szCs w:val="24"/>
        </w:rPr>
        <w:t>Do</w:t>
      </w:r>
      <w:r w:rsidR="000F14A7">
        <w:rPr>
          <w:rFonts w:ascii="Arial" w:hAnsi="Arial" w:cs="Arial"/>
          <w:sz w:val="24"/>
          <w:szCs w:val="24"/>
        </w:rPr>
        <w:t>-Review</w:t>
      </w:r>
      <w:r w:rsidR="003532B4" w:rsidRPr="000F14A7">
        <w:rPr>
          <w:rFonts w:ascii="Arial" w:hAnsi="Arial" w:cs="Arial"/>
          <w:sz w:val="24"/>
          <w:szCs w:val="24"/>
        </w:rPr>
        <w:t xml:space="preserve">. </w:t>
      </w:r>
    </w:p>
    <w:p w14:paraId="508F4BB7" w14:textId="77777777" w:rsidR="003644C6" w:rsidRPr="003644C6" w:rsidRDefault="003644C6" w:rsidP="003644C6">
      <w:pPr>
        <w:pStyle w:val="ListParagraph"/>
        <w:rPr>
          <w:rFonts w:ascii="Arial" w:hAnsi="Arial" w:cs="Arial"/>
          <w:sz w:val="24"/>
          <w:szCs w:val="24"/>
        </w:rPr>
      </w:pPr>
    </w:p>
    <w:p w14:paraId="25B614A8" w14:textId="490427EA" w:rsidR="003532B4" w:rsidRPr="000F14A7" w:rsidRDefault="00240102" w:rsidP="000F14A7">
      <w:pPr>
        <w:pStyle w:val="ListParagraph"/>
        <w:numPr>
          <w:ilvl w:val="0"/>
          <w:numId w:val="29"/>
        </w:numPr>
        <w:rPr>
          <w:rFonts w:ascii="Arial" w:hAnsi="Arial" w:cs="Arial"/>
          <w:sz w:val="24"/>
          <w:szCs w:val="24"/>
        </w:rPr>
      </w:pPr>
      <w:r w:rsidRPr="000F14A7">
        <w:rPr>
          <w:rFonts w:ascii="Arial" w:hAnsi="Arial" w:cs="Arial"/>
          <w:sz w:val="24"/>
          <w:szCs w:val="24"/>
        </w:rPr>
        <w:t>Following completi</w:t>
      </w:r>
      <w:r w:rsidR="000F14A7">
        <w:rPr>
          <w:rFonts w:ascii="Arial" w:hAnsi="Arial" w:cs="Arial"/>
          <w:sz w:val="24"/>
          <w:szCs w:val="24"/>
        </w:rPr>
        <w:t>on of two cycles of Assess-Plan-</w:t>
      </w:r>
      <w:r w:rsidRPr="000F14A7">
        <w:rPr>
          <w:rFonts w:ascii="Arial" w:hAnsi="Arial" w:cs="Arial"/>
          <w:sz w:val="24"/>
          <w:szCs w:val="24"/>
        </w:rPr>
        <w:t>Do</w:t>
      </w:r>
      <w:r w:rsidR="000F14A7">
        <w:rPr>
          <w:rFonts w:ascii="Arial" w:hAnsi="Arial" w:cs="Arial"/>
          <w:sz w:val="24"/>
          <w:szCs w:val="24"/>
        </w:rPr>
        <w:t>-Review</w:t>
      </w:r>
      <w:r w:rsidR="008977DB">
        <w:rPr>
          <w:rFonts w:ascii="Arial" w:hAnsi="Arial" w:cs="Arial"/>
          <w:sz w:val="24"/>
          <w:szCs w:val="24"/>
        </w:rPr>
        <w:t>,</w:t>
      </w:r>
      <w:r w:rsidR="008B763E" w:rsidRPr="000F14A7">
        <w:rPr>
          <w:rFonts w:ascii="Arial" w:hAnsi="Arial" w:cs="Arial"/>
          <w:sz w:val="24"/>
          <w:szCs w:val="24"/>
        </w:rPr>
        <w:t xml:space="preserve"> </w:t>
      </w:r>
      <w:r w:rsidRPr="000F14A7">
        <w:rPr>
          <w:rFonts w:ascii="Arial" w:hAnsi="Arial" w:cs="Arial"/>
          <w:sz w:val="24"/>
          <w:szCs w:val="24"/>
        </w:rPr>
        <w:t>consideration can then be gi</w:t>
      </w:r>
      <w:r w:rsidR="00D805DC" w:rsidRPr="000F14A7">
        <w:rPr>
          <w:rFonts w:ascii="Arial" w:hAnsi="Arial" w:cs="Arial"/>
          <w:sz w:val="24"/>
          <w:szCs w:val="24"/>
        </w:rPr>
        <w:t xml:space="preserve">ven </w:t>
      </w:r>
      <w:r w:rsidRPr="000F14A7">
        <w:rPr>
          <w:rFonts w:ascii="Arial" w:hAnsi="Arial" w:cs="Arial"/>
          <w:sz w:val="24"/>
          <w:szCs w:val="24"/>
        </w:rPr>
        <w:t xml:space="preserve">as to whether the criteria is now </w:t>
      </w:r>
      <w:r w:rsidR="00220B65" w:rsidRPr="000F14A7">
        <w:rPr>
          <w:rFonts w:ascii="Arial" w:hAnsi="Arial" w:cs="Arial"/>
          <w:sz w:val="24"/>
          <w:szCs w:val="24"/>
        </w:rPr>
        <w:t>met to apply</w:t>
      </w:r>
      <w:r w:rsidRPr="000F14A7">
        <w:rPr>
          <w:rFonts w:ascii="Arial" w:hAnsi="Arial" w:cs="Arial"/>
          <w:sz w:val="24"/>
          <w:szCs w:val="24"/>
        </w:rPr>
        <w:t xml:space="preserve"> for Statutory Assessment for an Education Health and Care Plan with additional funding for support. </w:t>
      </w:r>
      <w:r w:rsidR="003644C6">
        <w:rPr>
          <w:rFonts w:ascii="Arial" w:hAnsi="Arial" w:cs="Arial"/>
          <w:sz w:val="24"/>
          <w:szCs w:val="24"/>
        </w:rPr>
        <w:t>A CAF will need to be initiated</w:t>
      </w:r>
      <w:bookmarkStart w:id="0" w:name="_GoBack"/>
      <w:bookmarkEnd w:id="0"/>
      <w:r w:rsidR="003644C6">
        <w:rPr>
          <w:rFonts w:ascii="Arial" w:hAnsi="Arial" w:cs="Arial"/>
          <w:sz w:val="24"/>
          <w:szCs w:val="24"/>
        </w:rPr>
        <w:t xml:space="preserve">. </w:t>
      </w:r>
      <w:r w:rsidRPr="000F14A7">
        <w:rPr>
          <w:rFonts w:ascii="Arial" w:hAnsi="Arial" w:cs="Arial"/>
          <w:sz w:val="24"/>
          <w:szCs w:val="24"/>
        </w:rPr>
        <w:t xml:space="preserve">The review would need to include the </w:t>
      </w:r>
      <w:r w:rsidR="003532B4" w:rsidRPr="000F14A7">
        <w:rPr>
          <w:rFonts w:ascii="Arial" w:hAnsi="Arial" w:cs="Arial"/>
          <w:sz w:val="24"/>
          <w:szCs w:val="24"/>
        </w:rPr>
        <w:t>following:</w:t>
      </w:r>
    </w:p>
    <w:p w14:paraId="55434A6B" w14:textId="77777777" w:rsidR="00E50DBD" w:rsidRPr="000F14A7" w:rsidRDefault="00E50DBD" w:rsidP="000F14A7">
      <w:pPr>
        <w:pStyle w:val="ListParagraph"/>
        <w:numPr>
          <w:ilvl w:val="1"/>
          <w:numId w:val="32"/>
        </w:numPr>
        <w:rPr>
          <w:rFonts w:ascii="Arial" w:hAnsi="Arial" w:cs="Arial"/>
          <w:sz w:val="24"/>
          <w:szCs w:val="24"/>
        </w:rPr>
      </w:pPr>
      <w:r w:rsidRPr="000F14A7">
        <w:rPr>
          <w:rFonts w:ascii="Arial" w:hAnsi="Arial" w:cs="Arial"/>
          <w:sz w:val="24"/>
          <w:szCs w:val="24"/>
        </w:rPr>
        <w:t>Evidence of consistent implementation of outside agency advice over time.</w:t>
      </w:r>
    </w:p>
    <w:p w14:paraId="118ADF76" w14:textId="71CA4A26" w:rsidR="00E50DBD" w:rsidRPr="000F14A7" w:rsidRDefault="000F14A7" w:rsidP="000F14A7">
      <w:pPr>
        <w:pStyle w:val="ListParagraph"/>
        <w:numPr>
          <w:ilvl w:val="1"/>
          <w:numId w:val="3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Class T</w:t>
      </w:r>
      <w:r w:rsidR="00E50DBD" w:rsidRPr="000F14A7">
        <w:rPr>
          <w:rFonts w:ascii="Arial" w:hAnsi="Arial" w:cs="Arial"/>
          <w:sz w:val="24"/>
          <w:szCs w:val="24"/>
        </w:rPr>
        <w:t>eacher evi</w:t>
      </w:r>
      <w:r w:rsidR="003532B4" w:rsidRPr="000F14A7">
        <w:rPr>
          <w:rFonts w:ascii="Arial" w:hAnsi="Arial" w:cs="Arial"/>
          <w:sz w:val="24"/>
          <w:szCs w:val="24"/>
        </w:rPr>
        <w:t>de</w:t>
      </w:r>
      <w:r w:rsidR="00E50DBD" w:rsidRPr="000F14A7">
        <w:rPr>
          <w:rFonts w:ascii="Arial" w:hAnsi="Arial" w:cs="Arial"/>
          <w:sz w:val="24"/>
          <w:szCs w:val="24"/>
        </w:rPr>
        <w:t>n</w:t>
      </w:r>
      <w:r w:rsidR="003532B4" w:rsidRPr="000F14A7">
        <w:rPr>
          <w:rFonts w:ascii="Arial" w:hAnsi="Arial" w:cs="Arial"/>
          <w:sz w:val="24"/>
          <w:szCs w:val="24"/>
        </w:rPr>
        <w:t>c</w:t>
      </w:r>
      <w:r w:rsidR="00E50DBD" w:rsidRPr="000F14A7">
        <w:rPr>
          <w:rFonts w:ascii="Arial" w:hAnsi="Arial" w:cs="Arial"/>
          <w:sz w:val="24"/>
          <w:szCs w:val="24"/>
        </w:rPr>
        <w:t xml:space="preserve">e </w:t>
      </w:r>
      <w:r w:rsidR="003532B4" w:rsidRPr="000F14A7">
        <w:rPr>
          <w:rFonts w:ascii="Arial" w:hAnsi="Arial" w:cs="Arial"/>
          <w:sz w:val="24"/>
          <w:szCs w:val="24"/>
        </w:rPr>
        <w:t>of current</w:t>
      </w:r>
      <w:r w:rsidR="00E50DBD" w:rsidRPr="000F14A7">
        <w:rPr>
          <w:rFonts w:ascii="Arial" w:hAnsi="Arial" w:cs="Arial"/>
          <w:sz w:val="24"/>
          <w:szCs w:val="24"/>
        </w:rPr>
        <w:t xml:space="preserve"> levels of progress </w:t>
      </w:r>
      <w:r w:rsidR="003532B4" w:rsidRPr="000F14A7">
        <w:rPr>
          <w:rFonts w:ascii="Arial" w:hAnsi="Arial" w:cs="Arial"/>
          <w:sz w:val="24"/>
          <w:szCs w:val="24"/>
        </w:rPr>
        <w:t>within the curriculum</w:t>
      </w:r>
    </w:p>
    <w:p w14:paraId="17AB7D9F" w14:textId="44B35ACD" w:rsidR="00D805DC" w:rsidRPr="000F14A7" w:rsidRDefault="00E50DBD" w:rsidP="000F14A7">
      <w:pPr>
        <w:pStyle w:val="ListParagraph"/>
        <w:numPr>
          <w:ilvl w:val="1"/>
          <w:numId w:val="32"/>
        </w:numPr>
        <w:rPr>
          <w:rFonts w:ascii="Arial" w:hAnsi="Arial" w:cs="Arial"/>
          <w:sz w:val="24"/>
          <w:szCs w:val="24"/>
        </w:rPr>
      </w:pPr>
      <w:r w:rsidRPr="000F14A7">
        <w:rPr>
          <w:rFonts w:ascii="Arial" w:hAnsi="Arial" w:cs="Arial"/>
          <w:sz w:val="24"/>
          <w:szCs w:val="24"/>
        </w:rPr>
        <w:t>Parental views</w:t>
      </w:r>
      <w:r w:rsidR="00C02BF2">
        <w:rPr>
          <w:rFonts w:ascii="Arial" w:hAnsi="Arial" w:cs="Arial"/>
          <w:sz w:val="24"/>
          <w:szCs w:val="24"/>
        </w:rPr>
        <w:t xml:space="preserve"> and Child Views / One Page Profile.</w:t>
      </w:r>
    </w:p>
    <w:p w14:paraId="28FF08BE" w14:textId="1C90653A" w:rsidR="00165D71" w:rsidRDefault="003532B4" w:rsidP="000F14A7">
      <w:pPr>
        <w:pStyle w:val="ListParagraph"/>
        <w:numPr>
          <w:ilvl w:val="1"/>
          <w:numId w:val="3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Continuing</w:t>
      </w:r>
      <w:r w:rsidR="00E50DBD">
        <w:rPr>
          <w:rFonts w:ascii="Arial" w:hAnsi="Arial" w:cs="Arial"/>
          <w:sz w:val="24"/>
          <w:szCs w:val="24"/>
        </w:rPr>
        <w:t xml:space="preserve"> </w:t>
      </w:r>
      <w:r w:rsidR="000F14A7">
        <w:rPr>
          <w:rFonts w:ascii="Arial" w:hAnsi="Arial" w:cs="Arial"/>
          <w:sz w:val="24"/>
          <w:szCs w:val="24"/>
        </w:rPr>
        <w:t>barriers to learning that</w:t>
      </w:r>
      <w:r w:rsidR="00E50DBD">
        <w:rPr>
          <w:rFonts w:ascii="Arial" w:hAnsi="Arial" w:cs="Arial"/>
          <w:sz w:val="24"/>
          <w:szCs w:val="24"/>
        </w:rPr>
        <w:t xml:space="preserve"> school </w:t>
      </w:r>
      <w:r w:rsidR="00165D71" w:rsidRPr="00220B65">
        <w:rPr>
          <w:rFonts w:ascii="Arial" w:hAnsi="Arial" w:cs="Arial"/>
          <w:sz w:val="24"/>
          <w:szCs w:val="24"/>
        </w:rPr>
        <w:t>have not bee</w:t>
      </w:r>
      <w:r w:rsidR="000540B2" w:rsidRPr="00220B65">
        <w:rPr>
          <w:rFonts w:ascii="Arial" w:hAnsi="Arial" w:cs="Arial"/>
          <w:sz w:val="24"/>
          <w:szCs w:val="24"/>
        </w:rPr>
        <w:t>n able to break down or reduce</w:t>
      </w:r>
      <w:r w:rsidR="00165D71" w:rsidRPr="00220B65">
        <w:rPr>
          <w:rFonts w:ascii="Arial" w:hAnsi="Arial" w:cs="Arial"/>
          <w:sz w:val="24"/>
          <w:szCs w:val="24"/>
        </w:rPr>
        <w:t>, without specialist guidance.</w:t>
      </w:r>
    </w:p>
    <w:p w14:paraId="098D150A" w14:textId="77777777" w:rsidR="00C02BF2" w:rsidRPr="003532B4" w:rsidRDefault="00C02BF2" w:rsidP="00C02BF2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p w14:paraId="2E4BCD40" w14:textId="77777777" w:rsidR="00C02BF2" w:rsidRDefault="00165D71" w:rsidP="00C02BF2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 w:rsidRPr="00C02BF2">
        <w:rPr>
          <w:rFonts w:ascii="Arial" w:hAnsi="Arial" w:cs="Arial"/>
          <w:sz w:val="24"/>
          <w:szCs w:val="24"/>
        </w:rPr>
        <w:t xml:space="preserve">There are health issues in addition to special educational needs, which are impacting on a child’s ability to make progress.  A multi-agency approach involving the School Nurse and possibly </w:t>
      </w:r>
      <w:r w:rsidR="000F14A7" w:rsidRPr="00C02BF2">
        <w:rPr>
          <w:rFonts w:ascii="Arial" w:hAnsi="Arial" w:cs="Arial"/>
          <w:sz w:val="24"/>
          <w:szCs w:val="24"/>
        </w:rPr>
        <w:t>Early Help could then be implemented</w:t>
      </w:r>
      <w:r w:rsidRPr="00C02BF2">
        <w:rPr>
          <w:rFonts w:ascii="Arial" w:hAnsi="Arial" w:cs="Arial"/>
          <w:sz w:val="24"/>
          <w:szCs w:val="24"/>
        </w:rPr>
        <w:t>.</w:t>
      </w:r>
    </w:p>
    <w:p w14:paraId="0705E69F" w14:textId="77777777" w:rsidR="00C02BF2" w:rsidRDefault="00C02BF2" w:rsidP="00C02BF2">
      <w:pPr>
        <w:pStyle w:val="ListParagraph"/>
        <w:rPr>
          <w:rFonts w:ascii="Arial" w:hAnsi="Arial" w:cs="Arial"/>
          <w:sz w:val="24"/>
          <w:szCs w:val="24"/>
        </w:rPr>
      </w:pPr>
    </w:p>
    <w:p w14:paraId="14B40B03" w14:textId="77777777" w:rsidR="00C02BF2" w:rsidRDefault="00165D71" w:rsidP="00C02BF2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 w:rsidRPr="00C02BF2">
        <w:rPr>
          <w:rFonts w:ascii="Arial" w:hAnsi="Arial" w:cs="Arial"/>
          <w:sz w:val="24"/>
          <w:szCs w:val="24"/>
        </w:rPr>
        <w:t>The child needs a significant amount of individual or focussed support, to enable them to access the curriculum.</w:t>
      </w:r>
    </w:p>
    <w:p w14:paraId="442E872D" w14:textId="77777777" w:rsidR="00C02BF2" w:rsidRPr="00C02BF2" w:rsidRDefault="00C02BF2" w:rsidP="00C02BF2">
      <w:pPr>
        <w:pStyle w:val="ListParagraph"/>
        <w:rPr>
          <w:rFonts w:ascii="Arial" w:hAnsi="Arial" w:cs="Arial"/>
          <w:sz w:val="24"/>
          <w:szCs w:val="24"/>
        </w:rPr>
      </w:pPr>
    </w:p>
    <w:p w14:paraId="00B2152A" w14:textId="5A171FDF" w:rsidR="00165D71" w:rsidRPr="00C02BF2" w:rsidRDefault="00165D71" w:rsidP="00C02BF2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 w:rsidRPr="00C02BF2">
        <w:rPr>
          <w:rFonts w:ascii="Arial" w:hAnsi="Arial" w:cs="Arial"/>
          <w:sz w:val="24"/>
          <w:szCs w:val="24"/>
        </w:rPr>
        <w:t xml:space="preserve">A child’s Social, Emotional and Mental Health needs are impacting on their learning and therapeutic support and interventions have not been successful in </w:t>
      </w:r>
      <w:r w:rsidR="00327123" w:rsidRPr="00C02BF2">
        <w:rPr>
          <w:rFonts w:ascii="Arial" w:hAnsi="Arial" w:cs="Arial"/>
          <w:sz w:val="24"/>
          <w:szCs w:val="24"/>
        </w:rPr>
        <w:t>meeting their needs and supporting the child in accessing the curriculum, in the classroom, alongside their peers.</w:t>
      </w:r>
    </w:p>
    <w:p w14:paraId="731C80B5" w14:textId="3AF78C0B" w:rsidR="00672827" w:rsidRPr="000F14A7" w:rsidRDefault="008977DB" w:rsidP="000F14A7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 referral to CAMHS may be necessary but before this can be done, parents need to attend a parenting course to rule out behaviour as the main cause of the child’s needs.</w:t>
      </w:r>
    </w:p>
    <w:sectPr w:rsidR="00672827" w:rsidRPr="000F14A7" w:rsidSect="00AC65B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00C5A"/>
    <w:multiLevelType w:val="multilevel"/>
    <w:tmpl w:val="09AC8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9D1D03"/>
    <w:multiLevelType w:val="hybridMultilevel"/>
    <w:tmpl w:val="4E8EEC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9C4693"/>
    <w:multiLevelType w:val="hybridMultilevel"/>
    <w:tmpl w:val="8A7AE91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054A5"/>
    <w:multiLevelType w:val="hybridMultilevel"/>
    <w:tmpl w:val="249240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D7079B"/>
    <w:multiLevelType w:val="hybridMultilevel"/>
    <w:tmpl w:val="00DC3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93E5F"/>
    <w:multiLevelType w:val="hybridMultilevel"/>
    <w:tmpl w:val="041AD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122EA6"/>
    <w:multiLevelType w:val="hybridMultilevel"/>
    <w:tmpl w:val="94A60F9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E1E3E"/>
    <w:multiLevelType w:val="hybridMultilevel"/>
    <w:tmpl w:val="EB5CB586"/>
    <w:lvl w:ilvl="0" w:tplc="0809000B">
      <w:start w:val="1"/>
      <w:numFmt w:val="bullet"/>
      <w:lvlText w:val=""/>
      <w:lvlJc w:val="left"/>
      <w:pPr>
        <w:ind w:left="36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8" w15:restartNumberingAfterBreak="0">
    <w:nsid w:val="1715290A"/>
    <w:multiLevelType w:val="hybridMultilevel"/>
    <w:tmpl w:val="529E00D2"/>
    <w:lvl w:ilvl="0" w:tplc="08090009">
      <w:start w:val="1"/>
      <w:numFmt w:val="bullet"/>
      <w:lvlText w:val=""/>
      <w:lvlJc w:val="left"/>
      <w:pPr>
        <w:ind w:left="28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9" w15:restartNumberingAfterBreak="0">
    <w:nsid w:val="18035AD8"/>
    <w:multiLevelType w:val="hybridMultilevel"/>
    <w:tmpl w:val="D968E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D2E"/>
    <w:multiLevelType w:val="hybridMultilevel"/>
    <w:tmpl w:val="324E31EE"/>
    <w:lvl w:ilvl="0" w:tplc="08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0A3C2B"/>
    <w:multiLevelType w:val="hybridMultilevel"/>
    <w:tmpl w:val="F6FA6A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4907BD"/>
    <w:multiLevelType w:val="multilevel"/>
    <w:tmpl w:val="17F47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C1673B9"/>
    <w:multiLevelType w:val="hybridMultilevel"/>
    <w:tmpl w:val="B9987872"/>
    <w:lvl w:ilvl="0" w:tplc="08090009">
      <w:start w:val="1"/>
      <w:numFmt w:val="bullet"/>
      <w:lvlText w:val=""/>
      <w:lvlJc w:val="left"/>
      <w:pPr>
        <w:ind w:left="36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4" w15:restartNumberingAfterBreak="0">
    <w:nsid w:val="365A574B"/>
    <w:multiLevelType w:val="hybridMultilevel"/>
    <w:tmpl w:val="273441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9F4AED"/>
    <w:multiLevelType w:val="hybridMultilevel"/>
    <w:tmpl w:val="4FEEF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2F5BB2"/>
    <w:multiLevelType w:val="hybridMultilevel"/>
    <w:tmpl w:val="FD4AAA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7411D4"/>
    <w:multiLevelType w:val="hybridMultilevel"/>
    <w:tmpl w:val="52A26798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AC05EC2"/>
    <w:multiLevelType w:val="hybridMultilevel"/>
    <w:tmpl w:val="D49023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095A79"/>
    <w:multiLevelType w:val="hybridMultilevel"/>
    <w:tmpl w:val="54DCF814"/>
    <w:lvl w:ilvl="0" w:tplc="08090009">
      <w:start w:val="1"/>
      <w:numFmt w:val="bullet"/>
      <w:lvlText w:val=""/>
      <w:lvlJc w:val="left"/>
      <w:pPr>
        <w:ind w:left="28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0" w15:restartNumberingAfterBreak="0">
    <w:nsid w:val="50CB3AC2"/>
    <w:multiLevelType w:val="hybridMultilevel"/>
    <w:tmpl w:val="BAE449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B272C4"/>
    <w:multiLevelType w:val="hybridMultilevel"/>
    <w:tmpl w:val="372057EC"/>
    <w:lvl w:ilvl="0" w:tplc="08090009">
      <w:start w:val="1"/>
      <w:numFmt w:val="bullet"/>
      <w:lvlText w:val=""/>
      <w:lvlJc w:val="left"/>
      <w:pPr>
        <w:ind w:left="28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2" w15:restartNumberingAfterBreak="0">
    <w:nsid w:val="589811D9"/>
    <w:multiLevelType w:val="hybridMultilevel"/>
    <w:tmpl w:val="48E615E8"/>
    <w:lvl w:ilvl="0" w:tplc="0809000B">
      <w:start w:val="1"/>
      <w:numFmt w:val="bullet"/>
      <w:lvlText w:val=""/>
      <w:lvlJc w:val="left"/>
      <w:pPr>
        <w:ind w:left="36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3" w15:restartNumberingAfterBreak="0">
    <w:nsid w:val="59223D9D"/>
    <w:multiLevelType w:val="hybridMultilevel"/>
    <w:tmpl w:val="E8E2EB94"/>
    <w:lvl w:ilvl="0" w:tplc="08090009">
      <w:start w:val="1"/>
      <w:numFmt w:val="bullet"/>
      <w:lvlText w:val=""/>
      <w:lvlJc w:val="left"/>
      <w:pPr>
        <w:ind w:left="36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4" w15:restartNumberingAfterBreak="0">
    <w:nsid w:val="5CCA7B2C"/>
    <w:multiLevelType w:val="hybridMultilevel"/>
    <w:tmpl w:val="3A0AE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0E0E4F"/>
    <w:multiLevelType w:val="hybridMultilevel"/>
    <w:tmpl w:val="508A2E4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91E63A8"/>
    <w:multiLevelType w:val="hybridMultilevel"/>
    <w:tmpl w:val="C7B4EFE6"/>
    <w:lvl w:ilvl="0" w:tplc="08090009">
      <w:start w:val="1"/>
      <w:numFmt w:val="bullet"/>
      <w:lvlText w:val=""/>
      <w:lvlJc w:val="left"/>
      <w:pPr>
        <w:ind w:left="28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7" w15:restartNumberingAfterBreak="0">
    <w:nsid w:val="6AB61D29"/>
    <w:multiLevelType w:val="hybridMultilevel"/>
    <w:tmpl w:val="AF18D164"/>
    <w:lvl w:ilvl="0" w:tplc="0809000B">
      <w:start w:val="1"/>
      <w:numFmt w:val="bullet"/>
      <w:lvlText w:val=""/>
      <w:lvlJc w:val="left"/>
      <w:pPr>
        <w:ind w:left="36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8" w15:restartNumberingAfterBreak="0">
    <w:nsid w:val="7399108C"/>
    <w:multiLevelType w:val="hybridMultilevel"/>
    <w:tmpl w:val="0582C3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7D205F"/>
    <w:multiLevelType w:val="hybridMultilevel"/>
    <w:tmpl w:val="F97CA2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3A7BF4"/>
    <w:multiLevelType w:val="hybridMultilevel"/>
    <w:tmpl w:val="25966FA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B65A7E"/>
    <w:multiLevelType w:val="hybridMultilevel"/>
    <w:tmpl w:val="1BD8B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431917"/>
    <w:multiLevelType w:val="hybridMultilevel"/>
    <w:tmpl w:val="76C62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1"/>
  </w:num>
  <w:num w:numId="3">
    <w:abstractNumId w:val="9"/>
  </w:num>
  <w:num w:numId="4">
    <w:abstractNumId w:val="8"/>
  </w:num>
  <w:num w:numId="5">
    <w:abstractNumId w:val="23"/>
  </w:num>
  <w:num w:numId="6">
    <w:abstractNumId w:val="19"/>
  </w:num>
  <w:num w:numId="7">
    <w:abstractNumId w:val="2"/>
  </w:num>
  <w:num w:numId="8">
    <w:abstractNumId w:val="13"/>
  </w:num>
  <w:num w:numId="9">
    <w:abstractNumId w:val="26"/>
  </w:num>
  <w:num w:numId="10">
    <w:abstractNumId w:val="21"/>
  </w:num>
  <w:num w:numId="11">
    <w:abstractNumId w:val="10"/>
  </w:num>
  <w:num w:numId="12">
    <w:abstractNumId w:val="22"/>
  </w:num>
  <w:num w:numId="13">
    <w:abstractNumId w:val="7"/>
  </w:num>
  <w:num w:numId="14">
    <w:abstractNumId w:val="27"/>
  </w:num>
  <w:num w:numId="15">
    <w:abstractNumId w:val="1"/>
  </w:num>
  <w:num w:numId="16">
    <w:abstractNumId w:val="25"/>
  </w:num>
  <w:num w:numId="17">
    <w:abstractNumId w:val="16"/>
  </w:num>
  <w:num w:numId="18">
    <w:abstractNumId w:val="0"/>
  </w:num>
  <w:num w:numId="19">
    <w:abstractNumId w:val="12"/>
  </w:num>
  <w:num w:numId="20">
    <w:abstractNumId w:val="14"/>
  </w:num>
  <w:num w:numId="21">
    <w:abstractNumId w:val="24"/>
  </w:num>
  <w:num w:numId="22">
    <w:abstractNumId w:val="3"/>
  </w:num>
  <w:num w:numId="23">
    <w:abstractNumId w:val="5"/>
  </w:num>
  <w:num w:numId="24">
    <w:abstractNumId w:val="17"/>
  </w:num>
  <w:num w:numId="25">
    <w:abstractNumId w:val="15"/>
  </w:num>
  <w:num w:numId="26">
    <w:abstractNumId w:val="32"/>
  </w:num>
  <w:num w:numId="27">
    <w:abstractNumId w:val="18"/>
  </w:num>
  <w:num w:numId="28">
    <w:abstractNumId w:val="30"/>
  </w:num>
  <w:num w:numId="29">
    <w:abstractNumId w:val="29"/>
  </w:num>
  <w:num w:numId="30">
    <w:abstractNumId w:val="20"/>
  </w:num>
  <w:num w:numId="31">
    <w:abstractNumId w:val="28"/>
  </w:num>
  <w:num w:numId="32">
    <w:abstractNumId w:val="6"/>
  </w:num>
  <w:num w:numId="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E5E"/>
    <w:rsid w:val="000012B8"/>
    <w:rsid w:val="000015FE"/>
    <w:rsid w:val="00046FE9"/>
    <w:rsid w:val="00051B38"/>
    <w:rsid w:val="000540B2"/>
    <w:rsid w:val="00072C83"/>
    <w:rsid w:val="000816EC"/>
    <w:rsid w:val="000B284F"/>
    <w:rsid w:val="000E0B06"/>
    <w:rsid w:val="000F14A7"/>
    <w:rsid w:val="00165D71"/>
    <w:rsid w:val="001A0076"/>
    <w:rsid w:val="001D6723"/>
    <w:rsid w:val="001E2A51"/>
    <w:rsid w:val="00220416"/>
    <w:rsid w:val="00220B65"/>
    <w:rsid w:val="00237568"/>
    <w:rsid w:val="00240102"/>
    <w:rsid w:val="00241AA9"/>
    <w:rsid w:val="002538AA"/>
    <w:rsid w:val="002C434B"/>
    <w:rsid w:val="0031143B"/>
    <w:rsid w:val="00315EC0"/>
    <w:rsid w:val="00327123"/>
    <w:rsid w:val="003532B4"/>
    <w:rsid w:val="003644C6"/>
    <w:rsid w:val="003C6394"/>
    <w:rsid w:val="003E54B6"/>
    <w:rsid w:val="003F3CC4"/>
    <w:rsid w:val="00407615"/>
    <w:rsid w:val="004310CF"/>
    <w:rsid w:val="004B24B0"/>
    <w:rsid w:val="004C70BF"/>
    <w:rsid w:val="005024EB"/>
    <w:rsid w:val="005406FC"/>
    <w:rsid w:val="005716CC"/>
    <w:rsid w:val="005E08B0"/>
    <w:rsid w:val="00627D73"/>
    <w:rsid w:val="00653B7A"/>
    <w:rsid w:val="00672827"/>
    <w:rsid w:val="00682711"/>
    <w:rsid w:val="006915B5"/>
    <w:rsid w:val="006F1343"/>
    <w:rsid w:val="00707900"/>
    <w:rsid w:val="007377C4"/>
    <w:rsid w:val="00754121"/>
    <w:rsid w:val="007B67D2"/>
    <w:rsid w:val="00863AA1"/>
    <w:rsid w:val="008977DB"/>
    <w:rsid w:val="008A1E5E"/>
    <w:rsid w:val="008B763E"/>
    <w:rsid w:val="008C189C"/>
    <w:rsid w:val="0091456F"/>
    <w:rsid w:val="00986F7D"/>
    <w:rsid w:val="00987A86"/>
    <w:rsid w:val="00994304"/>
    <w:rsid w:val="009C3BF0"/>
    <w:rsid w:val="00AC65B8"/>
    <w:rsid w:val="00B86D16"/>
    <w:rsid w:val="00BA446A"/>
    <w:rsid w:val="00BB48D7"/>
    <w:rsid w:val="00C02BF2"/>
    <w:rsid w:val="00C065DB"/>
    <w:rsid w:val="00C26F5C"/>
    <w:rsid w:val="00C73F2A"/>
    <w:rsid w:val="00C83470"/>
    <w:rsid w:val="00CA3740"/>
    <w:rsid w:val="00D05E94"/>
    <w:rsid w:val="00D239ED"/>
    <w:rsid w:val="00D805DC"/>
    <w:rsid w:val="00DF53EE"/>
    <w:rsid w:val="00E50DBD"/>
    <w:rsid w:val="00E56642"/>
    <w:rsid w:val="00E56E44"/>
    <w:rsid w:val="00EC4516"/>
    <w:rsid w:val="00F118CA"/>
    <w:rsid w:val="00F54905"/>
    <w:rsid w:val="00F8569E"/>
    <w:rsid w:val="00FB2CA3"/>
    <w:rsid w:val="00FF5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D9C33B"/>
  <w15:docId w15:val="{206A36DE-8070-4D58-B3C8-3058EBCD2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1E5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5E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EC0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F118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B4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B48D7"/>
    <w:rPr>
      <w:b/>
      <w:bCs/>
    </w:rPr>
  </w:style>
  <w:style w:type="character" w:customStyle="1" w:styleId="apple-converted-space">
    <w:name w:val="apple-converted-space"/>
    <w:basedOn w:val="DefaultParagraphFont"/>
    <w:rsid w:val="00BB48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72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7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4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915972-BA5C-4334-A4CC-F8BD3ED96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400</Words>
  <Characters>2062</Characters>
  <Application>Microsoft Office Word</Application>
  <DocSecurity>0</DocSecurity>
  <Lines>55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Seymour Road Primary School</Company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De Courcey</dc:creator>
  <cp:lastModifiedBy>Roxy Musa</cp:lastModifiedBy>
  <cp:revision>3</cp:revision>
  <cp:lastPrinted>2017-11-28T14:11:00Z</cp:lastPrinted>
  <dcterms:created xsi:type="dcterms:W3CDTF">2021-05-24T08:28:00Z</dcterms:created>
  <dcterms:modified xsi:type="dcterms:W3CDTF">2021-05-24T08:31:00Z</dcterms:modified>
</cp:coreProperties>
</file>