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2"/>
      </w:tblGrid>
      <w:tr w:rsidR="00362E5A" w:rsidTr="005B526A">
        <w:trPr>
          <w:trHeight w:val="1690"/>
        </w:trPr>
        <w:tc>
          <w:tcPr>
            <w:tcW w:w="10762" w:type="dxa"/>
            <w:shd w:val="clear" w:color="auto" w:fill="A6A6A6" w:themeFill="background1" w:themeFillShade="A6"/>
          </w:tcPr>
          <w:p w:rsidR="00362E5A" w:rsidRPr="00D4525C"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sidRPr="00D4525C">
              <w:rPr>
                <w:rFonts w:ascii="Arial" w:hAnsi="Arial" w:cs="Arial"/>
                <w:iCs/>
                <w:sz w:val="28"/>
                <w:szCs w:val="28"/>
              </w:rPr>
              <w:t xml:space="preserve">CURRICULUM SUPPORT MATERIALS </w:t>
            </w:r>
          </w:p>
          <w:p w:rsidR="00362E5A" w:rsidRPr="00D4525C" w:rsidRDefault="004B1698" w:rsidP="005B526A">
            <w:pPr>
              <w:pStyle w:val="Heading1"/>
              <w:keepLines/>
              <w:tabs>
                <w:tab w:val="clear" w:pos="1260"/>
                <w:tab w:val="left" w:pos="900"/>
                <w:tab w:val="left" w:pos="7200"/>
              </w:tabs>
              <w:jc w:val="center"/>
              <w:rPr>
                <w:rFonts w:ascii="Arial" w:hAnsi="Arial" w:cs="Arial"/>
                <w:b w:val="0"/>
                <w:iCs/>
                <w:sz w:val="28"/>
                <w:szCs w:val="28"/>
              </w:rPr>
            </w:pPr>
            <w:r w:rsidRPr="00D4525C">
              <w:rPr>
                <w:rFonts w:ascii="Arial" w:hAnsi="Arial" w:cs="Arial"/>
                <w:iCs/>
                <w:sz w:val="28"/>
                <w:szCs w:val="28"/>
              </w:rPr>
              <w:t>Year Group: Y</w:t>
            </w:r>
            <w:r w:rsidR="00D320DD">
              <w:rPr>
                <w:rFonts w:ascii="Arial" w:hAnsi="Arial" w:cs="Arial"/>
                <w:iCs/>
                <w:sz w:val="28"/>
                <w:szCs w:val="28"/>
              </w:rPr>
              <w:t>5</w:t>
            </w:r>
          </w:p>
          <w:p w:rsidR="004B1698" w:rsidRPr="00D4525C" w:rsidRDefault="00362E5A" w:rsidP="005B526A">
            <w:pPr>
              <w:pStyle w:val="Heading1"/>
              <w:keepLines/>
              <w:tabs>
                <w:tab w:val="clear" w:pos="1260"/>
                <w:tab w:val="left" w:pos="900"/>
                <w:tab w:val="left" w:pos="7200"/>
              </w:tabs>
              <w:jc w:val="center"/>
              <w:rPr>
                <w:rFonts w:ascii="Arial" w:hAnsi="Arial" w:cs="Arial"/>
                <w:iCs/>
                <w:sz w:val="28"/>
                <w:szCs w:val="28"/>
              </w:rPr>
            </w:pPr>
            <w:r w:rsidRPr="00D4525C">
              <w:rPr>
                <w:rFonts w:ascii="Arial" w:hAnsi="Arial" w:cs="Arial"/>
                <w:iCs/>
                <w:sz w:val="28"/>
                <w:szCs w:val="28"/>
              </w:rPr>
              <w:t xml:space="preserve">Key Question: </w:t>
            </w:r>
            <w:r w:rsidR="00D320DD">
              <w:rPr>
                <w:rFonts w:ascii="Arial" w:hAnsi="Arial" w:cs="Arial"/>
                <w:iCs/>
                <w:sz w:val="28"/>
                <w:szCs w:val="28"/>
              </w:rPr>
              <w:t>Where can people find guidance on how to live their lives</w:t>
            </w:r>
            <w:r w:rsidR="00D4525C" w:rsidRPr="00D4525C">
              <w:rPr>
                <w:rFonts w:ascii="Arial" w:hAnsi="Arial" w:cs="Arial"/>
                <w:iCs/>
                <w:sz w:val="28"/>
                <w:szCs w:val="28"/>
              </w:rPr>
              <w:t>?</w:t>
            </w:r>
          </w:p>
          <w:p w:rsidR="0070737F" w:rsidRPr="0070737F" w:rsidRDefault="004B1698" w:rsidP="004B1698">
            <w:pPr>
              <w:pStyle w:val="Heading1"/>
              <w:keepLines/>
              <w:tabs>
                <w:tab w:val="clear" w:pos="1260"/>
                <w:tab w:val="left" w:pos="900"/>
                <w:tab w:val="left" w:pos="7200"/>
              </w:tabs>
              <w:jc w:val="center"/>
            </w:pPr>
            <w:r w:rsidRPr="00D4525C">
              <w:rPr>
                <w:rFonts w:ascii="Arial" w:hAnsi="Arial" w:cs="Arial"/>
                <w:b w:val="0"/>
                <w:iCs/>
                <w:sz w:val="28"/>
                <w:szCs w:val="28"/>
              </w:rPr>
              <w:t>Religion:</w:t>
            </w:r>
            <w:r w:rsidR="00D4525C" w:rsidRPr="00D4525C">
              <w:rPr>
                <w:rFonts w:ascii="Arial" w:hAnsi="Arial" w:cs="Arial"/>
                <w:b w:val="0"/>
                <w:iCs/>
                <w:sz w:val="28"/>
                <w:szCs w:val="28"/>
              </w:rPr>
              <w:t xml:space="preserve"> Sikh Dharam</w:t>
            </w:r>
            <w:r w:rsidR="00D4525C">
              <w:rPr>
                <w:rFonts w:ascii="Arial" w:hAnsi="Arial" w:cs="Arial"/>
                <w:b w:val="0"/>
                <w:iCs/>
                <w:szCs w:val="24"/>
              </w:rPr>
              <w:t xml:space="preserve"> </w:t>
            </w:r>
          </w:p>
        </w:tc>
      </w:tr>
      <w:tr w:rsidR="0071103C" w:rsidTr="005B526A">
        <w:trPr>
          <w:trHeight w:val="443"/>
        </w:trPr>
        <w:tc>
          <w:tcPr>
            <w:tcW w:w="10762"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B526A">
        <w:trPr>
          <w:trHeight w:val="562"/>
        </w:trPr>
        <w:tc>
          <w:tcPr>
            <w:tcW w:w="10762" w:type="dxa"/>
            <w:shd w:val="clear" w:color="auto" w:fill="auto"/>
          </w:tcPr>
          <w:p w:rsidR="00D320DD" w:rsidRPr="00D320DD" w:rsidRDefault="00D320DD" w:rsidP="00D320DD">
            <w:pPr>
              <w:pStyle w:val="ListParagraph"/>
              <w:numPr>
                <w:ilvl w:val="0"/>
                <w:numId w:val="13"/>
              </w:numPr>
              <w:spacing w:before="120" w:after="120" w:line="259" w:lineRule="auto"/>
              <w:ind w:left="459" w:hanging="425"/>
              <w:rPr>
                <w:sz w:val="22"/>
              </w:rPr>
            </w:pPr>
            <w:r w:rsidRPr="00D320DD">
              <w:rPr>
                <w:sz w:val="22"/>
              </w:rPr>
              <w:t xml:space="preserve">What can stories teach us?  </w:t>
            </w:r>
          </w:p>
          <w:p w:rsidR="00D320DD" w:rsidRPr="00D320DD" w:rsidRDefault="00D320DD" w:rsidP="00D320DD">
            <w:pPr>
              <w:pStyle w:val="ListParagraph"/>
              <w:numPr>
                <w:ilvl w:val="0"/>
                <w:numId w:val="13"/>
              </w:numPr>
              <w:spacing w:before="120" w:after="120" w:line="259" w:lineRule="auto"/>
              <w:ind w:left="459" w:hanging="425"/>
              <w:rPr>
                <w:sz w:val="22"/>
              </w:rPr>
            </w:pPr>
            <w:r w:rsidRPr="00D320DD">
              <w:rPr>
                <w:sz w:val="22"/>
              </w:rPr>
              <w:t xml:space="preserve">What guidance to follow?  </w:t>
            </w:r>
          </w:p>
          <w:p w:rsidR="00D320DD" w:rsidRPr="00D320DD" w:rsidRDefault="00D320DD" w:rsidP="00D320DD">
            <w:pPr>
              <w:pStyle w:val="ListParagraph"/>
              <w:numPr>
                <w:ilvl w:val="0"/>
                <w:numId w:val="13"/>
              </w:numPr>
              <w:spacing w:before="120" w:after="120" w:line="276" w:lineRule="auto"/>
              <w:ind w:left="459" w:hanging="425"/>
              <w:rPr>
                <w:sz w:val="22"/>
              </w:rPr>
            </w:pPr>
            <w:r w:rsidRPr="00D320DD">
              <w:rPr>
                <w:sz w:val="22"/>
              </w:rPr>
              <w:t xml:space="preserve">What can we learn from the way religions treat their scriptures?  </w:t>
            </w:r>
          </w:p>
          <w:p w:rsidR="00D320DD" w:rsidRPr="00D320DD" w:rsidRDefault="00D320DD" w:rsidP="00D320DD">
            <w:pPr>
              <w:pStyle w:val="ListParagraph"/>
              <w:numPr>
                <w:ilvl w:val="0"/>
                <w:numId w:val="13"/>
              </w:numPr>
              <w:spacing w:before="120" w:after="120" w:line="259" w:lineRule="auto"/>
              <w:ind w:left="459" w:hanging="425"/>
              <w:rPr>
                <w:sz w:val="22"/>
              </w:rPr>
            </w:pPr>
            <w:r w:rsidRPr="00D320DD">
              <w:rPr>
                <w:sz w:val="22"/>
              </w:rPr>
              <w:t xml:space="preserve">Can words have power?  </w:t>
            </w:r>
          </w:p>
          <w:p w:rsidR="00D320DD" w:rsidRPr="00D320DD" w:rsidRDefault="00D320DD" w:rsidP="00D320DD">
            <w:pPr>
              <w:pStyle w:val="ListParagraph"/>
              <w:numPr>
                <w:ilvl w:val="0"/>
                <w:numId w:val="13"/>
              </w:numPr>
              <w:spacing w:before="120" w:after="120" w:line="276" w:lineRule="auto"/>
              <w:ind w:left="459" w:hanging="425"/>
              <w:rPr>
                <w:sz w:val="22"/>
              </w:rPr>
            </w:pPr>
            <w:r w:rsidRPr="00D320DD">
              <w:rPr>
                <w:sz w:val="22"/>
              </w:rPr>
              <w:t xml:space="preserve">What is there to learn from the stories/history of others?  </w:t>
            </w:r>
          </w:p>
          <w:p w:rsidR="00D320DD" w:rsidRPr="00D320DD" w:rsidRDefault="00D320DD" w:rsidP="00D320DD">
            <w:pPr>
              <w:pStyle w:val="ListParagraph"/>
              <w:numPr>
                <w:ilvl w:val="0"/>
                <w:numId w:val="13"/>
              </w:numPr>
              <w:spacing w:before="120" w:after="120" w:line="278" w:lineRule="auto"/>
              <w:ind w:left="459" w:hanging="425"/>
              <w:rPr>
                <w:sz w:val="22"/>
              </w:rPr>
            </w:pPr>
            <w:r w:rsidRPr="00D320DD">
              <w:rPr>
                <w:sz w:val="22"/>
              </w:rPr>
              <w:t xml:space="preserve">What different kind of writings and story are important to belief/religions?  </w:t>
            </w:r>
          </w:p>
          <w:p w:rsidR="00D320DD" w:rsidRPr="00D320DD" w:rsidRDefault="00D320DD" w:rsidP="00D320DD">
            <w:pPr>
              <w:pStyle w:val="ListParagraph"/>
              <w:numPr>
                <w:ilvl w:val="0"/>
                <w:numId w:val="13"/>
              </w:numPr>
              <w:spacing w:before="120" w:after="120" w:line="277" w:lineRule="auto"/>
              <w:ind w:left="459" w:hanging="425"/>
              <w:rPr>
                <w:sz w:val="22"/>
              </w:rPr>
            </w:pPr>
            <w:r w:rsidRPr="00D320DD">
              <w:rPr>
                <w:sz w:val="22"/>
              </w:rPr>
              <w:t xml:space="preserve">Are religious stories meant to be true? What do religious texts and teachings say about God, the world and human life?  </w:t>
            </w:r>
          </w:p>
          <w:p w:rsidR="00D320DD" w:rsidRPr="00D320DD" w:rsidRDefault="00D320DD" w:rsidP="00D320DD">
            <w:pPr>
              <w:pStyle w:val="ListParagraph"/>
              <w:numPr>
                <w:ilvl w:val="0"/>
                <w:numId w:val="13"/>
              </w:numPr>
              <w:spacing w:before="120" w:after="120" w:line="276" w:lineRule="auto"/>
              <w:ind w:left="459" w:hanging="425"/>
              <w:rPr>
                <w:sz w:val="22"/>
              </w:rPr>
            </w:pPr>
            <w:r w:rsidRPr="00D320DD">
              <w:rPr>
                <w:sz w:val="22"/>
              </w:rPr>
              <w:t xml:space="preserve">What is wisdom? Can words from long ago make us wise?  </w:t>
            </w:r>
          </w:p>
          <w:p w:rsidR="0071103C" w:rsidRPr="00D320DD" w:rsidRDefault="00D320DD" w:rsidP="00D320DD">
            <w:pPr>
              <w:pStyle w:val="ListParagraph"/>
              <w:numPr>
                <w:ilvl w:val="0"/>
                <w:numId w:val="13"/>
              </w:numPr>
              <w:spacing w:before="120" w:after="120" w:line="276" w:lineRule="auto"/>
              <w:ind w:left="459" w:hanging="425"/>
            </w:pPr>
            <w:r w:rsidRPr="00D320DD">
              <w:rPr>
                <w:sz w:val="22"/>
              </w:rPr>
              <w:t>Do (should?) religious teachings affect our laws today?</w:t>
            </w:r>
            <w:r w:rsidRPr="00127512">
              <w:t xml:space="preserve"> </w:t>
            </w:r>
          </w:p>
        </w:tc>
      </w:tr>
      <w:tr w:rsidR="004714B6" w:rsidTr="005B526A">
        <w:trPr>
          <w:trHeight w:val="409"/>
        </w:trPr>
        <w:tc>
          <w:tcPr>
            <w:tcW w:w="10762" w:type="dxa"/>
            <w:shd w:val="clear" w:color="auto" w:fill="D9D9D9" w:themeFill="background1" w:themeFillShade="D9"/>
          </w:tcPr>
          <w:p w:rsidR="00CC485F" w:rsidRPr="00CC485F" w:rsidRDefault="00CC485F" w:rsidP="005B526A">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p w:rsidR="00CC485F" w:rsidRPr="00CC485F" w:rsidRDefault="00CC485F" w:rsidP="005B526A">
            <w:pPr>
              <w:pStyle w:val="Heading1"/>
              <w:keepLines/>
              <w:tabs>
                <w:tab w:val="clear" w:pos="1260"/>
                <w:tab w:val="left" w:pos="900"/>
                <w:tab w:val="left" w:pos="7200"/>
              </w:tabs>
              <w:rPr>
                <w:rFonts w:ascii="Arial" w:hAnsi="Arial" w:cs="Arial"/>
                <w:b w:val="0"/>
              </w:rPr>
            </w:pPr>
          </w:p>
        </w:tc>
      </w:tr>
      <w:tr w:rsidR="00E4048E" w:rsidTr="005B526A">
        <w:trPr>
          <w:trHeight w:val="693"/>
        </w:trPr>
        <w:tc>
          <w:tcPr>
            <w:tcW w:w="10762" w:type="dxa"/>
            <w:shd w:val="clear" w:color="auto" w:fill="FFFFFF" w:themeFill="background1"/>
          </w:tcPr>
          <w:p w:rsidR="00D320DD" w:rsidRPr="00D320DD" w:rsidRDefault="00D320DD" w:rsidP="00D320DD">
            <w:pPr>
              <w:rPr>
                <w:rFonts w:ascii="Arial" w:hAnsi="Arial" w:cs="Arial"/>
              </w:rPr>
            </w:pPr>
            <w:r w:rsidRPr="00D320DD">
              <w:rPr>
                <w:rFonts w:ascii="Arial" w:hAnsi="Arial" w:cs="Arial"/>
              </w:rPr>
              <w:t>This curriculum unit focuses on the Guru Granth Sahib as encountered in the context of the home or the Gurdwara. The unit explores Sikh beliefs about God and the Gurus in relation to the Guru Granth Sahib and to its place and significance in a Sikh way of life.</w:t>
            </w:r>
          </w:p>
          <w:p w:rsidR="00D320DD" w:rsidRPr="00D320DD" w:rsidRDefault="00D320DD" w:rsidP="00D320DD">
            <w:pPr>
              <w:rPr>
                <w:rFonts w:ascii="Arial" w:hAnsi="Arial" w:cs="Arial"/>
              </w:rPr>
            </w:pPr>
            <w:r w:rsidRPr="00D320DD">
              <w:rPr>
                <w:rFonts w:ascii="Arial" w:hAnsi="Arial" w:cs="Arial"/>
              </w:rPr>
              <w:t>Opportunities are provided for pupils to explore key concepts associated with the Guru Granth Sahib, such as authority inspiration and guidance, in relation to their own experiences and to the experiences of others.</w:t>
            </w:r>
          </w:p>
          <w:p w:rsidR="00D320DD" w:rsidRPr="00D320DD" w:rsidRDefault="00D320DD" w:rsidP="00D320DD">
            <w:pPr>
              <w:rPr>
                <w:rFonts w:ascii="Arial" w:hAnsi="Arial" w:cs="Arial"/>
              </w:rPr>
            </w:pPr>
            <w:r w:rsidRPr="00D320DD">
              <w:rPr>
                <w:rFonts w:ascii="Arial" w:hAnsi="Arial" w:cs="Arial"/>
              </w:rPr>
              <w:t>Sikhs believe theirs to be a revealed religion centred up</w:t>
            </w:r>
            <w:r>
              <w:rPr>
                <w:rFonts w:ascii="Arial" w:hAnsi="Arial" w:cs="Arial"/>
              </w:rPr>
              <w:t>on the teachings of the ten</w:t>
            </w:r>
            <w:r w:rsidRPr="00D320DD">
              <w:rPr>
                <w:rFonts w:ascii="Arial" w:hAnsi="Arial" w:cs="Arial"/>
              </w:rPr>
              <w:t xml:space="preserve"> Gurus</w:t>
            </w:r>
            <w:r>
              <w:rPr>
                <w:rFonts w:ascii="Arial" w:hAnsi="Arial" w:cs="Arial"/>
              </w:rPr>
              <w:t>.</w:t>
            </w:r>
            <w:r w:rsidRPr="00D320DD">
              <w:rPr>
                <w:rFonts w:ascii="Arial" w:hAnsi="Arial" w:cs="Arial"/>
              </w:rPr>
              <w:t xml:space="preserve"> It was they who conveyed the Divine Word and this is embodied in the Guru Granth Sahib</w:t>
            </w:r>
            <w:r>
              <w:rPr>
                <w:rFonts w:ascii="Arial" w:hAnsi="Arial" w:cs="Arial"/>
              </w:rPr>
              <w:t>.</w:t>
            </w:r>
            <w:r w:rsidRPr="00D320DD">
              <w:rPr>
                <w:rFonts w:ascii="Arial" w:hAnsi="Arial" w:cs="Arial"/>
              </w:rPr>
              <w:t xml:space="preserve"> After the line of ten Gurus, Sikhism recognises no more human Gurus and spiritual authority rests with the Guru Granth Sahib. The scriptures are written in Gurmukhi, meaning from the Guru’s mouth, a written form of the Punjabi language. Sikhs believe that in the Gurbani (the teachings or utterances of the Gurus), they encounter God’s authority inspiration and guidance.</w:t>
            </w:r>
          </w:p>
          <w:p w:rsidR="00D320DD" w:rsidRPr="00D320DD" w:rsidRDefault="00D320DD" w:rsidP="00D320DD">
            <w:pPr>
              <w:rPr>
                <w:rFonts w:ascii="Arial" w:hAnsi="Arial" w:cs="Arial"/>
              </w:rPr>
            </w:pPr>
            <w:r w:rsidRPr="00D320DD">
              <w:rPr>
                <w:rFonts w:ascii="Arial" w:hAnsi="Arial" w:cs="Arial"/>
              </w:rPr>
              <w:t>The Guru Granth Sahib is a collection of the words of a number of the Sikh Gurus together with writings of other holy men, some of whom were not Sikhs but were either Hindu or Muslim. That their material is contained in the Sikh scriptures indicates the tolerance which Sikhs show towards others. Sikhs do not believe that any one religion has a monopoly of the truth.</w:t>
            </w:r>
          </w:p>
          <w:p w:rsidR="00E4048E" w:rsidRPr="00FE3B79" w:rsidRDefault="00D320DD" w:rsidP="004C2827">
            <w:pPr>
              <w:rPr>
                <w:rFonts w:ascii="Arial" w:hAnsi="Arial" w:cs="Arial"/>
              </w:rPr>
            </w:pPr>
            <w:r w:rsidRPr="00D320DD">
              <w:rPr>
                <w:rFonts w:ascii="Arial" w:hAnsi="Arial" w:cs="Arial"/>
              </w:rPr>
              <w:t xml:space="preserve">The Guru Granth Sahib is considered by Sikhs to be their living Guru and it is afforded the respect due to such a person. When Sikhs first met together they had no special place of worship: they met in the presence of their Guru. Today they continue to meet in the same way, in the presence of the Guru Granth Sahib. The Guru Granth Sahib is not worshipped but its Divine Word is revered and that is expressed in the way in which it is treated. It is cared for lovingly by the community, read from regularly and Sikhs endeavour to put its teachings into practice in their daily lives. So central is the Guru Granth </w:t>
            </w:r>
            <w:r>
              <w:rPr>
                <w:rFonts w:ascii="Arial" w:hAnsi="Arial" w:cs="Arial"/>
              </w:rPr>
              <w:t xml:space="preserve">Sahib to the Sikh </w:t>
            </w:r>
            <w:r w:rsidR="008C13D6">
              <w:rPr>
                <w:rFonts w:ascii="Arial" w:hAnsi="Arial" w:cs="Arial"/>
              </w:rPr>
              <w:t>religion,</w:t>
            </w:r>
            <w:r w:rsidR="008C13D6" w:rsidRPr="00D320DD">
              <w:rPr>
                <w:rFonts w:ascii="Arial" w:hAnsi="Arial" w:cs="Arial"/>
              </w:rPr>
              <w:t xml:space="preserve"> that</w:t>
            </w:r>
            <w:r w:rsidRPr="00D320DD">
              <w:rPr>
                <w:rFonts w:ascii="Arial" w:hAnsi="Arial" w:cs="Arial"/>
              </w:rPr>
              <w:t xml:space="preserve"> it would be difficult to focus on any aspect of a Sikh way of life without needing to consider the significance of the holy scripture.</w:t>
            </w:r>
          </w:p>
        </w:tc>
      </w:tr>
      <w:tr w:rsidR="00E4048E" w:rsidTr="005B526A">
        <w:trPr>
          <w:trHeight w:val="693"/>
        </w:trPr>
        <w:tc>
          <w:tcPr>
            <w:tcW w:w="10762" w:type="dxa"/>
            <w:shd w:val="clear" w:color="auto" w:fill="BFBFBF" w:themeFill="background1" w:themeFillShade="BF"/>
          </w:tcPr>
          <w:p w:rsidR="00DA4990" w:rsidRDefault="00DA4990" w:rsidP="00C60918">
            <w:pPr>
              <w:pStyle w:val="Heading1"/>
              <w:keepNext w:val="0"/>
              <w:tabs>
                <w:tab w:val="clear" w:pos="1260"/>
                <w:tab w:val="left" w:pos="900"/>
                <w:tab w:val="left" w:pos="7200"/>
              </w:tabs>
              <w:jc w:val="center"/>
              <w:rPr>
                <w:rFonts w:ascii="Arial" w:hAnsi="Arial" w:cs="Arial"/>
                <w:szCs w:val="24"/>
              </w:rPr>
            </w:pPr>
            <w:r>
              <w:rPr>
                <w:rFonts w:ascii="Arial" w:hAnsi="Arial" w:cs="Arial"/>
                <w:szCs w:val="24"/>
              </w:rPr>
              <w:t xml:space="preserve">Exploring </w:t>
            </w:r>
            <w:r w:rsidR="00E4048E" w:rsidRPr="00CC485F">
              <w:rPr>
                <w:rFonts w:ascii="Arial" w:hAnsi="Arial" w:cs="Arial"/>
                <w:szCs w:val="24"/>
              </w:rPr>
              <w:t>Shared Human Experience</w:t>
            </w:r>
          </w:p>
          <w:p w:rsidR="00E4048E" w:rsidRPr="00CC485F" w:rsidRDefault="00F07C15" w:rsidP="005B526A">
            <w:pPr>
              <w:pStyle w:val="Heading1"/>
              <w:keepLines/>
              <w:tabs>
                <w:tab w:val="clear" w:pos="1260"/>
                <w:tab w:val="left" w:pos="900"/>
                <w:tab w:val="left" w:pos="7200"/>
              </w:tabs>
              <w:jc w:val="center"/>
              <w:rPr>
                <w:rFonts w:ascii="Arial" w:hAnsi="Arial" w:cs="Arial"/>
                <w:szCs w:val="24"/>
              </w:rPr>
            </w:pPr>
            <w:r>
              <w:rPr>
                <w:rFonts w:ascii="Arial" w:hAnsi="Arial" w:cs="Arial"/>
                <w:szCs w:val="24"/>
              </w:rPr>
              <w:t>Possible Starting Points</w:t>
            </w:r>
          </w:p>
        </w:tc>
      </w:tr>
      <w:tr w:rsidR="00F07C15" w:rsidTr="005B526A">
        <w:trPr>
          <w:trHeight w:val="70"/>
        </w:trPr>
        <w:tc>
          <w:tcPr>
            <w:tcW w:w="10762" w:type="dxa"/>
            <w:shd w:val="clear" w:color="auto" w:fill="FFFFFF" w:themeFill="background1"/>
          </w:tcPr>
          <w:p w:rsidR="00FE3B79" w:rsidRDefault="00D320DD" w:rsidP="005B2595">
            <w:pPr>
              <w:spacing w:after="0" w:line="240" w:lineRule="auto"/>
              <w:rPr>
                <w:rFonts w:ascii="Arial" w:hAnsi="Arial" w:cs="Arial"/>
              </w:rPr>
            </w:pPr>
            <w:r>
              <w:rPr>
                <w:rFonts w:ascii="Arial" w:hAnsi="Arial" w:cs="Arial"/>
              </w:rPr>
              <w:t xml:space="preserve">Who and what tells you what the truth is? What does it mean to tell a truth? How do we use guidance/ a guide in our everyday lives? </w:t>
            </w:r>
          </w:p>
          <w:p w:rsidR="005B2595" w:rsidRPr="00DA4990" w:rsidRDefault="005B2595" w:rsidP="005B2595">
            <w:pPr>
              <w:spacing w:after="0" w:line="240" w:lineRule="auto"/>
              <w:rPr>
                <w:rFonts w:ascii="Arial" w:hAnsi="Arial" w:cs="Arial"/>
              </w:rPr>
            </w:pPr>
          </w:p>
        </w:tc>
      </w:tr>
      <w:tr w:rsidR="0070737F" w:rsidTr="005B526A">
        <w:trPr>
          <w:trHeight w:val="693"/>
        </w:trPr>
        <w:tc>
          <w:tcPr>
            <w:tcW w:w="10762" w:type="dxa"/>
            <w:shd w:val="clear" w:color="auto" w:fill="BFBFBF" w:themeFill="background1" w:themeFillShade="BF"/>
          </w:tcPr>
          <w:p w:rsidR="0070737F" w:rsidRDefault="00A35693" w:rsidP="00C60918">
            <w:pPr>
              <w:pStyle w:val="Heading2"/>
              <w:keepNext w:val="0"/>
              <w:keepLines w:val="0"/>
              <w:jc w:val="center"/>
            </w:pPr>
            <w:r>
              <w:rPr>
                <w:rFonts w:ascii="Arial" w:hAnsi="Arial" w:cs="Arial"/>
                <w:b/>
                <w:color w:val="auto"/>
                <w:sz w:val="24"/>
                <w:szCs w:val="24"/>
              </w:rPr>
              <w:lastRenderedPageBreak/>
              <w:t xml:space="preserve">Exploring Religious Traditions </w:t>
            </w:r>
          </w:p>
        </w:tc>
      </w:tr>
      <w:tr w:rsidR="0070737F" w:rsidTr="005B526A">
        <w:trPr>
          <w:trHeight w:val="693"/>
        </w:trPr>
        <w:tc>
          <w:tcPr>
            <w:tcW w:w="10762" w:type="dxa"/>
            <w:shd w:val="clear" w:color="auto" w:fill="FFFFFF" w:themeFill="background1"/>
          </w:tcPr>
          <w:p w:rsidR="00D320DD" w:rsidRPr="00D320DD" w:rsidRDefault="00D320DD" w:rsidP="00D320DD">
            <w:pPr>
              <w:rPr>
                <w:rFonts w:ascii="Arial" w:hAnsi="Arial" w:cs="Arial"/>
              </w:rPr>
            </w:pPr>
            <w:r w:rsidRPr="00D320DD">
              <w:rPr>
                <w:rFonts w:ascii="Arial" w:hAnsi="Arial" w:cs="Arial"/>
              </w:rPr>
              <w:t>FOCUS OF THE EXPLORATION: THE GURU GRANTH SAHIB</w:t>
            </w:r>
          </w:p>
          <w:p w:rsidR="00D320DD" w:rsidRPr="00D320DD" w:rsidRDefault="00D320DD" w:rsidP="00D320DD">
            <w:pPr>
              <w:tabs>
                <w:tab w:val="left" w:pos="2412"/>
              </w:tabs>
              <w:rPr>
                <w:rFonts w:ascii="Arial" w:hAnsi="Arial" w:cs="Arial"/>
              </w:rPr>
            </w:pPr>
            <w:r w:rsidRPr="00D320DD">
              <w:rPr>
                <w:rFonts w:ascii="Arial" w:hAnsi="Arial" w:cs="Arial"/>
              </w:rPr>
              <w:t>POINTS OF FOCUS:</w:t>
            </w:r>
            <w:r w:rsidRPr="00D320DD">
              <w:rPr>
                <w:rFonts w:ascii="Arial" w:hAnsi="Arial" w:cs="Arial"/>
              </w:rPr>
              <w:tab/>
            </w:r>
          </w:p>
          <w:p w:rsidR="00D320DD" w:rsidRPr="00D320DD" w:rsidRDefault="00D320DD" w:rsidP="00D320DD">
            <w:pPr>
              <w:tabs>
                <w:tab w:val="left" w:pos="2917"/>
              </w:tabs>
              <w:rPr>
                <w:rFonts w:ascii="Arial" w:hAnsi="Arial" w:cs="Arial"/>
                <w:b/>
                <w:u w:val="single"/>
              </w:rPr>
            </w:pPr>
            <w:r w:rsidRPr="00D320DD">
              <w:rPr>
                <w:rFonts w:ascii="Arial" w:hAnsi="Arial" w:cs="Arial"/>
                <w:b/>
                <w:u w:val="single"/>
              </w:rPr>
              <w:t>The Gurus</w:t>
            </w:r>
          </w:p>
          <w:p w:rsidR="00D320DD" w:rsidRPr="00D320DD" w:rsidRDefault="00D320DD" w:rsidP="00D320DD">
            <w:pPr>
              <w:rPr>
                <w:rFonts w:ascii="Arial" w:hAnsi="Arial" w:cs="Arial"/>
              </w:rPr>
            </w:pPr>
            <w:r w:rsidRPr="00D320DD">
              <w:rPr>
                <w:rFonts w:ascii="Arial" w:hAnsi="Arial" w:cs="Arial"/>
              </w:rPr>
              <w:t>Prior to the Guru Granth Sahib there were ten human Gurus.</w:t>
            </w:r>
          </w:p>
          <w:p w:rsidR="00D320DD" w:rsidRPr="00D320DD" w:rsidRDefault="00D320DD" w:rsidP="00D320DD">
            <w:pPr>
              <w:rPr>
                <w:rFonts w:ascii="Arial" w:hAnsi="Arial" w:cs="Arial"/>
              </w:rPr>
            </w:pPr>
            <w:r w:rsidRPr="00D320DD">
              <w:rPr>
                <w:rFonts w:ascii="Arial" w:hAnsi="Arial" w:cs="Arial"/>
              </w:rPr>
              <w:t>The first Guru was Guru Nanak and the final Guru was Guru Gobind Singh.</w:t>
            </w:r>
          </w:p>
          <w:p w:rsidR="00D320DD" w:rsidRPr="00D320DD" w:rsidRDefault="00D320DD" w:rsidP="00D320DD">
            <w:pPr>
              <w:rPr>
                <w:rFonts w:ascii="Arial" w:hAnsi="Arial" w:cs="Arial"/>
              </w:rPr>
            </w:pPr>
            <w:r w:rsidRPr="00D320DD">
              <w:rPr>
                <w:rFonts w:ascii="Arial" w:hAnsi="Arial" w:cs="Arial"/>
              </w:rPr>
              <w:t xml:space="preserve">The role of Guru was not hereditary although after the fourth Guru, Ram Das, all succeeding Gurus were sons of previous ones. </w:t>
            </w:r>
          </w:p>
          <w:p w:rsidR="00D320DD" w:rsidRPr="00D320DD" w:rsidRDefault="00D320DD" w:rsidP="00D320DD">
            <w:pPr>
              <w:rPr>
                <w:rFonts w:ascii="Arial" w:hAnsi="Arial" w:cs="Arial"/>
              </w:rPr>
            </w:pPr>
            <w:r w:rsidRPr="00D320DD">
              <w:rPr>
                <w:rFonts w:ascii="Arial" w:hAnsi="Arial" w:cs="Arial"/>
              </w:rPr>
              <w:t xml:space="preserve">Before he died Guru Gobind Singh, the tenth Guru, said that there would be no human successor to him. In place of a human Guru, Sikhs should turn to the holy scriptures, known as the Adi Granth, for authority and guidance on a Sikh way of life. </w:t>
            </w:r>
          </w:p>
          <w:p w:rsidR="00D320DD" w:rsidRPr="00D320DD" w:rsidRDefault="00D320DD" w:rsidP="00D320DD">
            <w:pPr>
              <w:rPr>
                <w:rFonts w:ascii="Arial" w:hAnsi="Arial" w:cs="Arial"/>
                <w:b/>
                <w:u w:val="single"/>
              </w:rPr>
            </w:pPr>
            <w:r w:rsidRPr="00D320DD">
              <w:rPr>
                <w:rFonts w:ascii="Arial" w:hAnsi="Arial" w:cs="Arial"/>
                <w:b/>
                <w:u w:val="single"/>
              </w:rPr>
              <w:t>The Guru Granth Sahib</w:t>
            </w:r>
          </w:p>
          <w:p w:rsidR="00D320DD" w:rsidRPr="00D320DD" w:rsidRDefault="00D320DD" w:rsidP="00D320DD">
            <w:pPr>
              <w:rPr>
                <w:rFonts w:ascii="Arial" w:hAnsi="Arial" w:cs="Arial"/>
              </w:rPr>
            </w:pPr>
            <w:r>
              <w:rPr>
                <w:rFonts w:ascii="Arial" w:hAnsi="Arial" w:cs="Arial"/>
              </w:rPr>
              <w:t>T</w:t>
            </w:r>
            <w:r w:rsidRPr="00D320DD">
              <w:rPr>
                <w:rFonts w:ascii="Arial" w:hAnsi="Arial" w:cs="Arial"/>
              </w:rPr>
              <w:t>he name of the Sikh holy scriptures.</w:t>
            </w:r>
          </w:p>
          <w:p w:rsidR="00D320DD" w:rsidRPr="00D320DD" w:rsidRDefault="00D320DD" w:rsidP="00D320DD">
            <w:pPr>
              <w:rPr>
                <w:rFonts w:ascii="Arial" w:hAnsi="Arial" w:cs="Arial"/>
              </w:rPr>
            </w:pPr>
            <w:r w:rsidRPr="00D320DD">
              <w:rPr>
                <w:rFonts w:ascii="Arial" w:hAnsi="Arial" w:cs="Arial"/>
              </w:rPr>
              <w:t>Guru Granth Sahib - the name and its parts. Guru (teacher – spiritual leader) ... Granth (book - collection) ... Sahib (a word of respect). n.b. The scriptures should never be referred to as only ‘the Granth’.</w:t>
            </w:r>
          </w:p>
          <w:p w:rsidR="00D320DD" w:rsidRPr="00D320DD" w:rsidRDefault="00D320DD" w:rsidP="00D320DD">
            <w:pPr>
              <w:rPr>
                <w:rFonts w:ascii="Arial" w:hAnsi="Arial" w:cs="Arial"/>
              </w:rPr>
            </w:pPr>
            <w:r w:rsidRPr="00D320DD">
              <w:rPr>
                <w:rFonts w:ascii="Arial" w:hAnsi="Arial" w:cs="Arial"/>
              </w:rPr>
              <w:t>The Adi Granth (ad means first, primal; granth means volume) was compiled by the fifth Guru, Guru Arjan Dev. He put together the Gurbani, (teachings, utterances) of the first four Gurus, some of his own writings and those of saintly persons from the time of Guru Nanak to his own day. He included writings of Hindu and Muslim saints which were thought to accord with the Gurus’ teachings. The original Adi Granth was installed in the Harimandir, at Amritsar in 1604 and is carefully preserved.</w:t>
            </w:r>
          </w:p>
          <w:p w:rsidR="00D320DD" w:rsidRPr="00D320DD" w:rsidRDefault="00D320DD" w:rsidP="00D320DD">
            <w:pPr>
              <w:rPr>
                <w:rFonts w:ascii="Arial" w:hAnsi="Arial" w:cs="Arial"/>
              </w:rPr>
            </w:pPr>
            <w:r w:rsidRPr="00D320DD">
              <w:rPr>
                <w:rFonts w:ascii="Arial" w:hAnsi="Arial" w:cs="Arial"/>
              </w:rPr>
              <w:t xml:space="preserve">Guru Gobind Singh, the tenth Guru, added to the Adi Granth the teachings of his predecessor, his father Guru Tegh Bahadur. He decreed that this revised edition of Adi Granth should be his successor, the Guru Granth Sahib. The Guru Granth Sahib is a very large collection of teachings in poetry form which are sung as hymns known as shabads. The sections are not arranged chronologically or by author or subject. </w:t>
            </w:r>
          </w:p>
          <w:p w:rsidR="00D320DD" w:rsidRPr="00D320DD" w:rsidRDefault="00D320DD" w:rsidP="00D320DD">
            <w:pPr>
              <w:rPr>
                <w:rFonts w:ascii="Arial" w:hAnsi="Arial" w:cs="Arial"/>
              </w:rPr>
            </w:pPr>
            <w:r w:rsidRPr="00D320DD">
              <w:rPr>
                <w:rFonts w:ascii="Arial" w:hAnsi="Arial" w:cs="Arial"/>
              </w:rPr>
              <w:t>The scriptures are written in Gurmukhi, meaning from the guru’s mouth. It is the script in which the Punjabi language is written.</w:t>
            </w:r>
          </w:p>
          <w:p w:rsidR="00D320DD" w:rsidRPr="00D320DD" w:rsidRDefault="00D320DD" w:rsidP="00D320DD">
            <w:pPr>
              <w:rPr>
                <w:rFonts w:ascii="Arial" w:hAnsi="Arial" w:cs="Arial"/>
              </w:rPr>
            </w:pPr>
            <w:r w:rsidRPr="00D320DD">
              <w:rPr>
                <w:rFonts w:ascii="Arial" w:hAnsi="Arial" w:cs="Arial"/>
              </w:rPr>
              <w:t xml:space="preserve">Each printed copy of the Guru Granth Sahib is identical and is 1430 pages long. Quotations are referred to by page and line number: Adi Granth 142/4 refers to page 142 line 4. </w:t>
            </w:r>
          </w:p>
          <w:p w:rsidR="00D320DD" w:rsidRDefault="00D320DD" w:rsidP="00D320DD">
            <w:pPr>
              <w:rPr>
                <w:rFonts w:ascii="Arial" w:hAnsi="Arial" w:cs="Arial"/>
              </w:rPr>
            </w:pPr>
            <w:r w:rsidRPr="00D320DD">
              <w:rPr>
                <w:rFonts w:ascii="Arial" w:hAnsi="Arial" w:cs="Arial"/>
              </w:rPr>
              <w:t>Every section of the Guru Granth Sahib begins with the Mool Mantar, Guru Nanak’s understanding of God whi</w:t>
            </w:r>
            <w:r w:rsidR="008C13D6">
              <w:rPr>
                <w:rFonts w:ascii="Arial" w:hAnsi="Arial" w:cs="Arial"/>
              </w:rPr>
              <w:t xml:space="preserve">ch expresses Sikh beliefs about </w:t>
            </w:r>
            <w:r w:rsidRPr="00D320DD">
              <w:rPr>
                <w:rFonts w:ascii="Arial" w:hAnsi="Arial" w:cs="Arial"/>
              </w:rPr>
              <w:t xml:space="preserve">God. Granth Sahib in the Gurdwara  The gurdwara is a place where </w:t>
            </w:r>
          </w:p>
          <w:p w:rsidR="00D320DD" w:rsidRPr="00D320DD" w:rsidRDefault="00D320DD" w:rsidP="00D320DD">
            <w:pPr>
              <w:rPr>
                <w:rFonts w:ascii="Arial" w:hAnsi="Arial" w:cs="Arial"/>
              </w:rPr>
            </w:pPr>
            <w:r w:rsidRPr="00D320DD">
              <w:rPr>
                <w:rFonts w:ascii="Arial" w:hAnsi="Arial" w:cs="Arial"/>
                <w:b/>
                <w:u w:val="single"/>
              </w:rPr>
              <w:t>Sikhs meet for congregational worship</w:t>
            </w:r>
            <w:r w:rsidRPr="00D320DD">
              <w:rPr>
                <w:rFonts w:ascii="Arial" w:hAnsi="Arial" w:cs="Arial"/>
              </w:rPr>
              <w:t>.</w:t>
            </w:r>
          </w:p>
          <w:p w:rsidR="00D320DD" w:rsidRPr="00D320DD" w:rsidRDefault="00D320DD" w:rsidP="00D320DD">
            <w:pPr>
              <w:rPr>
                <w:rFonts w:ascii="Arial" w:hAnsi="Arial" w:cs="Arial"/>
              </w:rPr>
            </w:pPr>
            <w:r w:rsidRPr="00D320DD">
              <w:rPr>
                <w:rFonts w:ascii="Arial" w:hAnsi="Arial" w:cs="Arial"/>
              </w:rPr>
              <w:t>The word gurdwara means literally ‘doorway of the Guru’ and it is a place where the Guru Granth Sahib is installed.</w:t>
            </w:r>
          </w:p>
          <w:p w:rsidR="00D320DD" w:rsidRPr="00D320DD" w:rsidRDefault="00D320DD" w:rsidP="00D320DD">
            <w:pPr>
              <w:rPr>
                <w:rFonts w:ascii="Arial" w:hAnsi="Arial" w:cs="Arial"/>
              </w:rPr>
            </w:pPr>
            <w:r w:rsidRPr="00D320DD">
              <w:rPr>
                <w:rFonts w:ascii="Arial" w:hAnsi="Arial" w:cs="Arial"/>
              </w:rPr>
              <w:t>At the beginning of the service all present stand whilst the holy b</w:t>
            </w:r>
            <w:r>
              <w:rPr>
                <w:rFonts w:ascii="Arial" w:hAnsi="Arial" w:cs="Arial"/>
              </w:rPr>
              <w:t xml:space="preserve">ook is brought in and likewise </w:t>
            </w:r>
            <w:r w:rsidRPr="00D320DD">
              <w:rPr>
                <w:rFonts w:ascii="Arial" w:hAnsi="Arial" w:cs="Arial"/>
              </w:rPr>
              <w:t xml:space="preserve">at the end when it is taken away. </w:t>
            </w:r>
          </w:p>
          <w:p w:rsidR="00D320DD" w:rsidRPr="00D320DD" w:rsidRDefault="00D320DD" w:rsidP="00D320DD">
            <w:pPr>
              <w:rPr>
                <w:rFonts w:ascii="Arial" w:hAnsi="Arial" w:cs="Arial"/>
              </w:rPr>
            </w:pPr>
            <w:r w:rsidRPr="00D320DD">
              <w:rPr>
                <w:rFonts w:ascii="Arial" w:hAnsi="Arial" w:cs="Arial"/>
              </w:rPr>
              <w:t>In the gurdwara hall there is a takht, a raised dais or ‘throne’, and the Guru Granth Sahib is placed on it on a small platform with a canopy above. A person stands behind the Guru Granth Sahib with a chauri (fan), usually made of animal hair, which is waved over the book in the custom associated with servants fanning an ancient emperor.</w:t>
            </w:r>
          </w:p>
          <w:p w:rsidR="00D320DD" w:rsidRPr="00D320DD" w:rsidRDefault="00D320DD" w:rsidP="00D320DD">
            <w:pPr>
              <w:rPr>
                <w:rFonts w:ascii="Arial" w:hAnsi="Arial" w:cs="Arial"/>
              </w:rPr>
            </w:pPr>
            <w:r w:rsidRPr="00D320DD">
              <w:rPr>
                <w:rFonts w:ascii="Arial" w:hAnsi="Arial" w:cs="Arial"/>
              </w:rPr>
              <w:t xml:space="preserve">On entering the gurdwara, worshippers remove their shoes. Women (and men not wearing a turban) cover their heads and go forward to bow or kneel before the holy book. Many Sikhs will prostrate themselves and all will move away without turning their backs on the Guru Granth Sahib. Worshippers will take care not to sit </w:t>
            </w:r>
            <w:r w:rsidRPr="00D320DD">
              <w:rPr>
                <w:rFonts w:ascii="Arial" w:hAnsi="Arial" w:cs="Arial"/>
              </w:rPr>
              <w:lastRenderedPageBreak/>
              <w:t>with their backs to the Guru Granth Sahib or with their feet pointing towards it, (in Indian culture to do otherwise would be considered ill mannered).</w:t>
            </w:r>
          </w:p>
          <w:p w:rsidR="00D320DD" w:rsidRPr="00D320DD" w:rsidRDefault="00D320DD" w:rsidP="00D320DD">
            <w:pPr>
              <w:rPr>
                <w:rFonts w:ascii="Arial" w:hAnsi="Arial" w:cs="Arial"/>
              </w:rPr>
            </w:pPr>
            <w:r w:rsidRPr="00D320DD">
              <w:rPr>
                <w:rFonts w:ascii="Arial" w:hAnsi="Arial" w:cs="Arial"/>
              </w:rPr>
              <w:t>There are no priests in Sikhism and both men and women may read from the Guru Granth Sahib at congregational worship. Many gurdwaras have a Granthi, a trained reader of the Guru Granth Sahib, who conducts services and has responsibility for the care of the holy book.</w:t>
            </w:r>
          </w:p>
          <w:p w:rsidR="00D320DD" w:rsidRPr="00D320DD" w:rsidRDefault="00D320DD" w:rsidP="00D320DD">
            <w:pPr>
              <w:rPr>
                <w:rFonts w:ascii="Arial" w:hAnsi="Arial" w:cs="Arial"/>
              </w:rPr>
            </w:pPr>
            <w:r w:rsidRPr="00D320DD">
              <w:rPr>
                <w:rFonts w:ascii="Arial" w:hAnsi="Arial" w:cs="Arial"/>
              </w:rPr>
              <w:t>The Guru Granth Sahib is never left unattended whilst installed in the hall of the gurdwára and it has its own resting place overnight. It is put to rest at the end of the day’s services in a special ceremony The Kirtan Sohila, the  song of Praise used by Sikhs before going to bed, is read and rumallas, special cloths, are placed over the holy book. It is then carried on an attendant’s head, in procession to a bed in its special room. In the early morning a similar service welcomes the presence of the Guru Granth Sahib.</w:t>
            </w:r>
          </w:p>
          <w:p w:rsidR="00D320DD" w:rsidRPr="008C13D6" w:rsidRDefault="00D320DD" w:rsidP="00D320DD">
            <w:pPr>
              <w:rPr>
                <w:rFonts w:ascii="Arial" w:hAnsi="Arial" w:cs="Arial"/>
                <w:b/>
                <w:u w:val="single"/>
              </w:rPr>
            </w:pPr>
            <w:r w:rsidRPr="008C13D6">
              <w:rPr>
                <w:rFonts w:ascii="Arial" w:hAnsi="Arial" w:cs="Arial"/>
                <w:b/>
                <w:u w:val="single"/>
              </w:rPr>
              <w:t>The Guru Granth Sahib in the Home</w:t>
            </w:r>
          </w:p>
          <w:p w:rsidR="00D320DD" w:rsidRPr="00D320DD" w:rsidRDefault="00D320DD" w:rsidP="00D320DD">
            <w:pPr>
              <w:rPr>
                <w:rFonts w:ascii="Arial" w:hAnsi="Arial" w:cs="Arial"/>
              </w:rPr>
            </w:pPr>
            <w:r w:rsidRPr="00D320DD">
              <w:rPr>
                <w:rFonts w:ascii="Arial" w:hAnsi="Arial" w:cs="Arial"/>
              </w:rPr>
              <w:t>Not all families keep a copy of the Guru Granth Sahib: many homes do not have sufficient space for a separate room to be available for it.</w:t>
            </w:r>
          </w:p>
          <w:p w:rsidR="00D320DD" w:rsidRPr="00D320DD" w:rsidRDefault="00D320DD" w:rsidP="00D320DD">
            <w:pPr>
              <w:rPr>
                <w:rFonts w:ascii="Arial" w:hAnsi="Arial" w:cs="Arial"/>
              </w:rPr>
            </w:pPr>
            <w:r w:rsidRPr="00D320DD">
              <w:rPr>
                <w:rFonts w:ascii="Arial" w:hAnsi="Arial" w:cs="Arial"/>
              </w:rPr>
              <w:t>Families without a copy will usually have a gutka, a small book of extracts from the Guru Granth Sahib; these hymns are ones used in daily meditation. The care and attention paid to the gutka will mirror that of the Guru Granth Sahib.</w:t>
            </w:r>
          </w:p>
          <w:p w:rsidR="00D320DD" w:rsidRPr="008C13D6" w:rsidRDefault="00D320DD" w:rsidP="00D320DD">
            <w:pPr>
              <w:rPr>
                <w:rFonts w:ascii="Arial" w:hAnsi="Arial" w:cs="Arial"/>
                <w:b/>
                <w:u w:val="single"/>
              </w:rPr>
            </w:pPr>
            <w:r w:rsidRPr="008C13D6">
              <w:rPr>
                <w:rFonts w:ascii="Arial" w:hAnsi="Arial" w:cs="Arial"/>
                <w:b/>
                <w:u w:val="single"/>
              </w:rPr>
              <w:t>The Guru  Granth Sahib in Daily Life</w:t>
            </w:r>
          </w:p>
          <w:p w:rsidR="00D320DD" w:rsidRPr="00D320DD" w:rsidRDefault="00D320DD" w:rsidP="00D320DD">
            <w:pPr>
              <w:rPr>
                <w:rFonts w:ascii="Arial" w:hAnsi="Arial" w:cs="Arial"/>
              </w:rPr>
            </w:pPr>
            <w:r w:rsidRPr="00D320DD">
              <w:rPr>
                <w:rFonts w:ascii="Arial" w:hAnsi="Arial" w:cs="Arial"/>
              </w:rPr>
              <w:t>At the daily ceremony of installation of the Guru Granth Sahib in the gurdwara, the book is opened   at random and the first verse on the left hand page is read aloud. This is a vak and its message is regarded as a spiritual and practical reference point for the day It may be that the verse is written out and displayed for the attention of those visiting the gurdwara that day.</w:t>
            </w:r>
          </w:p>
          <w:p w:rsidR="00D320DD" w:rsidRPr="008C13D6" w:rsidRDefault="00D320DD" w:rsidP="00D320DD">
            <w:pPr>
              <w:rPr>
                <w:rFonts w:ascii="Arial" w:hAnsi="Arial" w:cs="Arial"/>
                <w:b/>
                <w:u w:val="single"/>
              </w:rPr>
            </w:pPr>
            <w:r w:rsidRPr="008C13D6">
              <w:rPr>
                <w:rFonts w:ascii="Arial" w:hAnsi="Arial" w:cs="Arial"/>
                <w:b/>
                <w:u w:val="single"/>
              </w:rPr>
              <w:t>The Guru Granth Sahib in Ceremonies and Celebrations</w:t>
            </w:r>
          </w:p>
          <w:p w:rsidR="00D320DD" w:rsidRPr="00D320DD" w:rsidRDefault="00D320DD" w:rsidP="00D320DD">
            <w:pPr>
              <w:rPr>
                <w:rFonts w:ascii="Arial" w:hAnsi="Arial" w:cs="Arial"/>
              </w:rPr>
            </w:pPr>
            <w:r w:rsidRPr="00D320DD">
              <w:rPr>
                <w:rFonts w:ascii="Arial" w:hAnsi="Arial" w:cs="Arial"/>
              </w:rPr>
              <w:t>All Sikh ceremonies take place in the presence of the Guru Granth Sahib. It is a witness to occasions such as the naming of a child, a marriage or an initiation ceremony.</w:t>
            </w:r>
          </w:p>
          <w:p w:rsidR="00D320DD" w:rsidRPr="00D320DD" w:rsidRDefault="00D320DD" w:rsidP="00D320DD">
            <w:pPr>
              <w:rPr>
                <w:rFonts w:ascii="Arial" w:hAnsi="Arial" w:cs="Arial"/>
              </w:rPr>
            </w:pPr>
            <w:r w:rsidRPr="00D320DD">
              <w:rPr>
                <w:rFonts w:ascii="Arial" w:hAnsi="Arial" w:cs="Arial"/>
              </w:rPr>
              <w:t>At a time of death, verses from the holy scripture comfort the bereaved and hymns from it are sung in the funeral service.</w:t>
            </w:r>
          </w:p>
          <w:p w:rsidR="0070737F" w:rsidRPr="004C2827" w:rsidRDefault="00D320DD" w:rsidP="00FE3B79">
            <w:pPr>
              <w:rPr>
                <w:rFonts w:ascii="Arial" w:hAnsi="Arial" w:cs="Arial"/>
              </w:rPr>
            </w:pPr>
            <w:r w:rsidRPr="00D320DD">
              <w:rPr>
                <w:rFonts w:ascii="Arial" w:hAnsi="Arial" w:cs="Arial"/>
              </w:rPr>
              <w:t>An akhand path is a continuous reading of the Guru Granth Sahib. Special non-stop readings take place at important times and would be a central feature of a gurdwara’s celebration of a gurpurb, a holy day in honour of one of the Gurus. The reading is carefully arranged and is usually timed to take 48 hours. There will</w:t>
            </w:r>
            <w:r w:rsidR="008C13D6">
              <w:rPr>
                <w:rFonts w:ascii="Arial" w:hAnsi="Arial" w:cs="Arial"/>
              </w:rPr>
              <w:t xml:space="preserve"> </w:t>
            </w:r>
            <w:r w:rsidRPr="00D320DD">
              <w:rPr>
                <w:rFonts w:ascii="Arial" w:hAnsi="Arial" w:cs="Arial"/>
              </w:rPr>
              <w:t>be a relay of readers and members of the congregation will take time away from their daily routines to listen to the reading. Some families arrange for an akhand path to take   place before important family events. In the week following a funeral, Sikh families may arrange for a sadharan path, a complete but not continuous reading of the Guru Granth Sahib.</w:t>
            </w:r>
          </w:p>
        </w:tc>
      </w:tr>
      <w:tr w:rsidR="0070737F" w:rsidTr="005B526A">
        <w:trPr>
          <w:trHeight w:val="693"/>
        </w:trPr>
        <w:tc>
          <w:tcPr>
            <w:tcW w:w="10762" w:type="dxa"/>
            <w:shd w:val="clear" w:color="auto" w:fill="BFBFBF" w:themeFill="background1" w:themeFillShade="BF"/>
          </w:tcPr>
          <w:p w:rsidR="001C07B5" w:rsidRPr="004C2827" w:rsidRDefault="00296251" w:rsidP="005B526A">
            <w:pPr>
              <w:pStyle w:val="Heading2"/>
              <w:keepNext w:val="0"/>
              <w:keepLines w:val="0"/>
              <w:jc w:val="center"/>
              <w:rPr>
                <w:rFonts w:ascii="Arial" w:hAnsi="Arial" w:cs="Arial"/>
                <w:b/>
                <w:color w:val="auto"/>
                <w:sz w:val="22"/>
                <w:szCs w:val="22"/>
              </w:rPr>
            </w:pPr>
            <w:r>
              <w:rPr>
                <w:rFonts w:ascii="Arial" w:hAnsi="Arial" w:cs="Arial"/>
                <w:b/>
                <w:color w:val="auto"/>
                <w:sz w:val="22"/>
                <w:szCs w:val="22"/>
              </w:rPr>
              <w:lastRenderedPageBreak/>
              <w:t>Exploring B</w:t>
            </w:r>
            <w:r w:rsidR="00A35693" w:rsidRPr="004C2827">
              <w:rPr>
                <w:rFonts w:ascii="Arial" w:hAnsi="Arial" w:cs="Arial"/>
                <w:b/>
                <w:color w:val="auto"/>
                <w:sz w:val="22"/>
                <w:szCs w:val="22"/>
              </w:rPr>
              <w:t xml:space="preserve">eliefs and Values </w:t>
            </w:r>
          </w:p>
          <w:p w:rsidR="0070737F" w:rsidRPr="004C2827" w:rsidRDefault="0070737F" w:rsidP="005B526A">
            <w:pPr>
              <w:pStyle w:val="Heading2"/>
              <w:keepNext w:val="0"/>
              <w:keepLines w:val="0"/>
              <w:jc w:val="center"/>
              <w:rPr>
                <w:rFonts w:ascii="Arial" w:hAnsi="Arial" w:cs="Arial"/>
                <w:sz w:val="22"/>
                <w:szCs w:val="22"/>
              </w:rPr>
            </w:pPr>
          </w:p>
        </w:tc>
      </w:tr>
      <w:tr w:rsidR="0070737F" w:rsidTr="005B526A">
        <w:tc>
          <w:tcPr>
            <w:tcW w:w="10762" w:type="dxa"/>
            <w:shd w:val="clear" w:color="auto" w:fill="FFFFFF" w:themeFill="background1"/>
          </w:tcPr>
          <w:p w:rsidR="008C13D6" w:rsidRPr="008C13D6" w:rsidRDefault="008C13D6" w:rsidP="008C13D6">
            <w:pPr>
              <w:rPr>
                <w:rFonts w:ascii="Arial" w:hAnsi="Arial" w:cs="Arial"/>
              </w:rPr>
            </w:pPr>
            <w:r w:rsidRPr="008C13D6">
              <w:rPr>
                <w:rFonts w:ascii="Arial" w:hAnsi="Arial" w:cs="Arial"/>
              </w:rPr>
              <w:t xml:space="preserve">Guru Granth Sahib contains the philosophy of Sikhism based on beliefs in One God and the Oneness of God. This is expressed in the words Ik Onkar or Ek Onkar. The Guru Granth Sahib, the most Revered of all Sikh scriptures, opens with the Mool Mantar, the basic statement of Sikh beliefs. The verses describe the attributes of God and are the words of Guru Nanak, the first of the ten Sikh Gurus. The opening phrase is Ik Onkar, sometimes spelled Ek Onkar, meaning </w:t>
            </w:r>
            <w:r>
              <w:rPr>
                <w:rFonts w:ascii="Arial" w:hAnsi="Arial" w:cs="Arial"/>
              </w:rPr>
              <w:t>'</w:t>
            </w:r>
            <w:r w:rsidRPr="008C13D6">
              <w:rPr>
                <w:rFonts w:ascii="Arial" w:hAnsi="Arial" w:cs="Arial"/>
              </w:rPr>
              <w:t>There is only One God.</w:t>
            </w:r>
            <w:r>
              <w:rPr>
                <w:rFonts w:ascii="Arial" w:hAnsi="Arial" w:cs="Arial"/>
              </w:rPr>
              <w:t>'</w:t>
            </w:r>
            <w:r w:rsidRPr="008C13D6">
              <w:rPr>
                <w:rFonts w:ascii="Arial" w:hAnsi="Arial" w:cs="Arial"/>
              </w:rPr>
              <w:t xml:space="preserve"> </w:t>
            </w:r>
          </w:p>
          <w:p w:rsidR="008C13D6" w:rsidRPr="008C13D6" w:rsidRDefault="008C13D6" w:rsidP="008C13D6">
            <w:pPr>
              <w:rPr>
                <w:rFonts w:ascii="Arial" w:hAnsi="Arial" w:cs="Arial"/>
                <w:i/>
              </w:rPr>
            </w:pPr>
            <w:r w:rsidRPr="008C13D6">
              <w:rPr>
                <w:rFonts w:ascii="Arial" w:hAnsi="Arial" w:cs="Arial"/>
                <w:i/>
              </w:rPr>
              <w:t xml:space="preserve">- There is One God. </w:t>
            </w:r>
          </w:p>
          <w:p w:rsidR="008C13D6" w:rsidRPr="008C13D6" w:rsidRDefault="008C13D6" w:rsidP="008C13D6">
            <w:pPr>
              <w:rPr>
                <w:rFonts w:ascii="Arial" w:hAnsi="Arial" w:cs="Arial"/>
                <w:i/>
              </w:rPr>
            </w:pPr>
            <w:r w:rsidRPr="008C13D6">
              <w:rPr>
                <w:rFonts w:ascii="Arial" w:hAnsi="Arial" w:cs="Arial"/>
                <w:i/>
              </w:rPr>
              <w:t>- Eternal Truth is his Name</w:t>
            </w:r>
          </w:p>
          <w:p w:rsidR="008C13D6" w:rsidRPr="008C13D6" w:rsidRDefault="008C13D6" w:rsidP="008C13D6">
            <w:pPr>
              <w:rPr>
                <w:rFonts w:ascii="Arial" w:hAnsi="Arial" w:cs="Arial"/>
                <w:i/>
              </w:rPr>
            </w:pPr>
            <w:r w:rsidRPr="008C13D6">
              <w:rPr>
                <w:rFonts w:ascii="Arial" w:hAnsi="Arial" w:cs="Arial"/>
                <w:i/>
              </w:rPr>
              <w:t>- He is Creator of all things and the all-pervading spirit.</w:t>
            </w:r>
          </w:p>
          <w:p w:rsidR="008C13D6" w:rsidRPr="008C13D6" w:rsidRDefault="008C13D6" w:rsidP="008C13D6">
            <w:pPr>
              <w:rPr>
                <w:rFonts w:ascii="Arial" w:hAnsi="Arial" w:cs="Arial"/>
                <w:i/>
              </w:rPr>
            </w:pPr>
            <w:r w:rsidRPr="008C13D6">
              <w:rPr>
                <w:rFonts w:ascii="Arial" w:hAnsi="Arial" w:cs="Arial"/>
                <w:i/>
              </w:rPr>
              <w:t>- He is without fear: he is without hate.</w:t>
            </w:r>
          </w:p>
          <w:p w:rsidR="008C13D6" w:rsidRPr="008C13D6" w:rsidRDefault="008C13D6" w:rsidP="008C13D6">
            <w:pPr>
              <w:rPr>
                <w:rFonts w:ascii="Arial" w:hAnsi="Arial" w:cs="Arial"/>
                <w:i/>
              </w:rPr>
            </w:pPr>
            <w:r w:rsidRPr="008C13D6">
              <w:rPr>
                <w:rFonts w:ascii="Arial" w:hAnsi="Arial" w:cs="Arial"/>
                <w:i/>
              </w:rPr>
              <w:lastRenderedPageBreak/>
              <w:t>- Timeless and formless; beyond birth and death; self-enlightened.</w:t>
            </w:r>
          </w:p>
          <w:p w:rsidR="008C13D6" w:rsidRPr="008C13D6" w:rsidRDefault="008C13D6" w:rsidP="008C13D6">
            <w:pPr>
              <w:rPr>
                <w:rFonts w:ascii="Arial" w:hAnsi="Arial" w:cs="Arial"/>
                <w:i/>
              </w:rPr>
            </w:pPr>
            <w:r w:rsidRPr="008C13D6">
              <w:rPr>
                <w:rFonts w:ascii="Arial" w:hAnsi="Arial" w:cs="Arial"/>
                <w:i/>
              </w:rPr>
              <w:t>- By the grace of the Guru, he is made known. (Adi Granth 1)</w:t>
            </w:r>
          </w:p>
          <w:p w:rsidR="008C13D6" w:rsidRPr="008C13D6" w:rsidRDefault="008C13D6" w:rsidP="008C13D6">
            <w:pPr>
              <w:rPr>
                <w:rFonts w:ascii="Arial" w:hAnsi="Arial" w:cs="Arial"/>
              </w:rPr>
            </w:pPr>
            <w:r>
              <w:rPr>
                <w:rFonts w:ascii="Arial" w:hAnsi="Arial" w:cs="Arial"/>
              </w:rPr>
              <w:t xml:space="preserve">The Mool Mantar is repeated in </w:t>
            </w:r>
            <w:r w:rsidRPr="008C13D6">
              <w:rPr>
                <w:rFonts w:ascii="Arial" w:hAnsi="Arial" w:cs="Arial"/>
              </w:rPr>
              <w:t>daily prayers and is meditated upon in private devotions.</w:t>
            </w:r>
          </w:p>
          <w:p w:rsidR="008C13D6" w:rsidRPr="008C13D6" w:rsidRDefault="008C13D6" w:rsidP="008C13D6">
            <w:pPr>
              <w:rPr>
                <w:rFonts w:ascii="Arial" w:hAnsi="Arial" w:cs="Arial"/>
              </w:rPr>
            </w:pPr>
            <w:r w:rsidRPr="008C13D6">
              <w:rPr>
                <w:rFonts w:ascii="Arial" w:hAnsi="Arial" w:cs="Arial"/>
              </w:rPr>
              <w:t>Sikhs regard the Guru Granth Sahib as the living voice in their midst. Listening to the Guru Granth Sahib is an important feature of Sikh congregational worship. The singing of the verses concentrates the mind on God and attunes the soul to Divine revelation.</w:t>
            </w:r>
          </w:p>
          <w:p w:rsidR="008C13D6" w:rsidRPr="008C13D6" w:rsidRDefault="008C13D6" w:rsidP="008C13D6">
            <w:pPr>
              <w:rPr>
                <w:rFonts w:ascii="Arial" w:hAnsi="Arial" w:cs="Arial"/>
              </w:rPr>
            </w:pPr>
            <w:r w:rsidRPr="008C13D6">
              <w:rPr>
                <w:rFonts w:ascii="Arial" w:hAnsi="Arial" w:cs="Arial"/>
              </w:rPr>
              <w:t xml:space="preserve">Sikhs believe that in the Guru Granth Sahib there is revealed, through the Gurus, God’s Divine Word - Gurbani. </w:t>
            </w:r>
          </w:p>
          <w:p w:rsidR="008C13D6" w:rsidRPr="008C13D6" w:rsidRDefault="008C13D6" w:rsidP="008C13D6">
            <w:pPr>
              <w:rPr>
                <w:rFonts w:ascii="Arial" w:hAnsi="Arial" w:cs="Arial"/>
                <w:b/>
                <w:u w:val="single"/>
              </w:rPr>
            </w:pPr>
            <w:r w:rsidRPr="008C13D6">
              <w:rPr>
                <w:rFonts w:ascii="Arial" w:hAnsi="Arial" w:cs="Arial"/>
                <w:b/>
                <w:u w:val="single"/>
              </w:rPr>
              <w:t>The Gurus</w:t>
            </w:r>
          </w:p>
          <w:p w:rsidR="008C13D6" w:rsidRPr="008C13D6" w:rsidRDefault="008C13D6" w:rsidP="008C13D6">
            <w:pPr>
              <w:rPr>
                <w:rFonts w:ascii="Arial" w:hAnsi="Arial" w:cs="Arial"/>
              </w:rPr>
            </w:pPr>
            <w:r w:rsidRPr="008C13D6">
              <w:rPr>
                <w:rFonts w:ascii="Arial" w:hAnsi="Arial" w:cs="Arial"/>
              </w:rPr>
              <w:t>The word Guru comes from ‘Gu’ meaning darkness and ‘ru’ meaning light or revelation. The Guru is a dispeller of darkness or ignorance and a revealer of light or right understanding.</w:t>
            </w:r>
          </w:p>
          <w:p w:rsidR="008C13D6" w:rsidRPr="008C13D6" w:rsidRDefault="008C13D6" w:rsidP="008C13D6">
            <w:pPr>
              <w:rPr>
                <w:rFonts w:ascii="Arial" w:hAnsi="Arial" w:cs="Arial"/>
              </w:rPr>
            </w:pPr>
            <w:r w:rsidRPr="008C13D6">
              <w:rPr>
                <w:rFonts w:ascii="Arial" w:hAnsi="Arial" w:cs="Arial"/>
              </w:rPr>
              <w:t>Sikhs believe that enlightenment comes from God and that God is the Supreme Guru. Gurbani, the word of God, means the message, he revelation which comes from God and that is the true Guru.</w:t>
            </w:r>
          </w:p>
          <w:p w:rsidR="008C13D6" w:rsidRPr="008C13D6" w:rsidRDefault="008C13D6" w:rsidP="008C13D6">
            <w:pPr>
              <w:rPr>
                <w:rFonts w:ascii="Arial" w:hAnsi="Arial" w:cs="Arial"/>
              </w:rPr>
            </w:pPr>
            <w:r w:rsidRPr="008C13D6">
              <w:rPr>
                <w:rFonts w:ascii="Arial" w:hAnsi="Arial" w:cs="Arial"/>
              </w:rPr>
              <w:t xml:space="preserve">Gurmukhi, meaning from the Guru’s mouth, is the name given to the script in which the Guru — Granth Sahib is written. Sikhs believe that the Gurus gave God’s message to human beings in the words of the Guru Granth Sahib and in their example. </w:t>
            </w:r>
          </w:p>
          <w:p w:rsidR="008C13D6" w:rsidRPr="008C13D6" w:rsidRDefault="008C13D6" w:rsidP="008C13D6">
            <w:pPr>
              <w:rPr>
                <w:rFonts w:ascii="Arial" w:hAnsi="Arial" w:cs="Arial"/>
              </w:rPr>
            </w:pPr>
            <w:r w:rsidRPr="008C13D6">
              <w:rPr>
                <w:rFonts w:ascii="Arial" w:hAnsi="Arial" w:cs="Arial"/>
              </w:rPr>
              <w:t xml:space="preserve">The word Sikh carries the meaning ‘disciple’ or ‘learner’. In the Guru </w:t>
            </w:r>
            <w:r>
              <w:rPr>
                <w:rFonts w:ascii="Arial" w:hAnsi="Arial" w:cs="Arial"/>
              </w:rPr>
              <w:t xml:space="preserve">Granth Sahib a Sikh learns </w:t>
            </w:r>
            <w:r w:rsidRPr="008C13D6">
              <w:rPr>
                <w:rFonts w:ascii="Arial" w:hAnsi="Arial" w:cs="Arial"/>
              </w:rPr>
              <w:t xml:space="preserve">about God and from God’s divine word. </w:t>
            </w:r>
          </w:p>
          <w:p w:rsidR="008C13D6" w:rsidRPr="008C13D6" w:rsidRDefault="008C13D6" w:rsidP="008C13D6">
            <w:pPr>
              <w:rPr>
                <w:rFonts w:ascii="Arial" w:hAnsi="Arial" w:cs="Arial"/>
              </w:rPr>
            </w:pPr>
            <w:r w:rsidRPr="008C13D6">
              <w:rPr>
                <w:rFonts w:ascii="Arial" w:hAnsi="Arial" w:cs="Arial"/>
              </w:rPr>
              <w:t>A Sikh way of life is one which follows the teachings of the Gurus.</w:t>
            </w:r>
          </w:p>
          <w:p w:rsidR="008C13D6" w:rsidRPr="008C13D6" w:rsidRDefault="008C13D6" w:rsidP="008C13D6">
            <w:pPr>
              <w:rPr>
                <w:rFonts w:ascii="Arial" w:hAnsi="Arial" w:cs="Arial"/>
              </w:rPr>
            </w:pPr>
            <w:r w:rsidRPr="008C13D6">
              <w:rPr>
                <w:rFonts w:ascii="Arial" w:hAnsi="Arial" w:cs="Arial"/>
              </w:rPr>
              <w:t>Sikhs believe that they should always strive to be more God-like and less self-centred.</w:t>
            </w:r>
          </w:p>
          <w:p w:rsidR="008C13D6" w:rsidRPr="008C13D6" w:rsidRDefault="008C13D6" w:rsidP="008C13D6">
            <w:pPr>
              <w:rPr>
                <w:rFonts w:ascii="Arial" w:hAnsi="Arial" w:cs="Arial"/>
              </w:rPr>
            </w:pPr>
            <w:r w:rsidRPr="008C13D6">
              <w:rPr>
                <w:rFonts w:ascii="Arial" w:hAnsi="Arial" w:cs="Arial"/>
              </w:rPr>
              <w:t>Since the tenth Guru, Gobind Singh, spiritual authority for Sikhs has rested in the Guru Granth Sahib.</w:t>
            </w:r>
          </w:p>
          <w:p w:rsidR="008C13D6" w:rsidRPr="008C13D6" w:rsidRDefault="008C13D6" w:rsidP="008C13D6">
            <w:pPr>
              <w:rPr>
                <w:rFonts w:ascii="Arial" w:hAnsi="Arial" w:cs="Arial"/>
                <w:b/>
                <w:u w:val="single"/>
              </w:rPr>
            </w:pPr>
            <w:r w:rsidRPr="008C13D6">
              <w:rPr>
                <w:rFonts w:ascii="Arial" w:hAnsi="Arial" w:cs="Arial"/>
                <w:b/>
                <w:u w:val="single"/>
              </w:rPr>
              <w:t xml:space="preserve">Guru Granth Sahib </w:t>
            </w:r>
          </w:p>
          <w:p w:rsidR="008C13D6" w:rsidRPr="008C13D6" w:rsidRDefault="008C13D6" w:rsidP="008C13D6">
            <w:pPr>
              <w:rPr>
                <w:rFonts w:ascii="Arial" w:hAnsi="Arial" w:cs="Arial"/>
              </w:rPr>
            </w:pPr>
            <w:r w:rsidRPr="008C13D6">
              <w:rPr>
                <w:rFonts w:ascii="Arial" w:hAnsi="Arial" w:cs="Arial"/>
              </w:rPr>
              <w:t>The Guru Granth Sahib is revered not worshipped.</w:t>
            </w:r>
          </w:p>
          <w:p w:rsidR="008C13D6" w:rsidRPr="008C13D6" w:rsidRDefault="008C13D6" w:rsidP="008C13D6">
            <w:pPr>
              <w:rPr>
                <w:rFonts w:ascii="Arial" w:hAnsi="Arial" w:cs="Arial"/>
              </w:rPr>
            </w:pPr>
            <w:r w:rsidRPr="008C13D6">
              <w:rPr>
                <w:rFonts w:ascii="Arial" w:hAnsi="Arial" w:cs="Arial"/>
              </w:rPr>
              <w:t>Sikhism teaches that no one religion has a monopoly of truth. Material from those who were either Hindu or Muslim is contained in the Guru Granth Sahib.</w:t>
            </w:r>
          </w:p>
          <w:p w:rsidR="008C13D6" w:rsidRPr="008C13D6" w:rsidRDefault="008C13D6" w:rsidP="008C13D6">
            <w:pPr>
              <w:rPr>
                <w:rFonts w:ascii="Arial" w:hAnsi="Arial" w:cs="Arial"/>
              </w:rPr>
            </w:pPr>
            <w:r w:rsidRPr="008C13D6">
              <w:rPr>
                <w:rFonts w:ascii="Arial" w:hAnsi="Arial" w:cs="Arial"/>
              </w:rPr>
              <w:t>The Guru Granth Sahib takes the place of the living Guru among Sikhs. As the book contains the writings of the Gurus, it is believed to hold the highest authority and is central to all Sikh ceremonies, festivals and daily practices.</w:t>
            </w:r>
          </w:p>
          <w:p w:rsidR="008C13D6" w:rsidRPr="008C13D6" w:rsidRDefault="008C13D6" w:rsidP="008C13D6">
            <w:pPr>
              <w:rPr>
                <w:rFonts w:ascii="Arial" w:hAnsi="Arial" w:cs="Arial"/>
              </w:rPr>
            </w:pPr>
            <w:r w:rsidRPr="008C13D6">
              <w:rPr>
                <w:rFonts w:ascii="Arial" w:hAnsi="Arial" w:cs="Arial"/>
              </w:rPr>
              <w:t>Sikhs believe that God is everywhere but in the special sense of the book’s Divine Word a gurdwara is the House of God because of the presence of the Guru Granth Sahib. ‘(the) ‘Holy Book is the abode of God’ (Adi Granth 1,226/3)</w:t>
            </w:r>
          </w:p>
          <w:p w:rsidR="008C13D6" w:rsidRDefault="008C13D6" w:rsidP="008C13D6">
            <w:pPr>
              <w:rPr>
                <w:rFonts w:ascii="Arial" w:hAnsi="Arial" w:cs="Arial"/>
                <w:b/>
                <w:u w:val="single"/>
              </w:rPr>
            </w:pPr>
            <w:r w:rsidRPr="008C13D6">
              <w:rPr>
                <w:rFonts w:ascii="Arial" w:hAnsi="Arial" w:cs="Arial"/>
                <w:b/>
                <w:u w:val="single"/>
              </w:rPr>
              <w:t>The Centrality of the Guru Granth Sahib</w:t>
            </w:r>
          </w:p>
          <w:p w:rsidR="008C13D6" w:rsidRPr="008C13D6" w:rsidRDefault="008C13D6" w:rsidP="008C13D6">
            <w:pPr>
              <w:rPr>
                <w:rFonts w:ascii="Arial" w:hAnsi="Arial" w:cs="Arial"/>
                <w:b/>
                <w:u w:val="single"/>
              </w:rPr>
            </w:pPr>
            <w:r w:rsidRPr="008C13D6">
              <w:rPr>
                <w:rFonts w:ascii="Arial" w:hAnsi="Arial" w:cs="Arial"/>
              </w:rPr>
              <w:t>The Guru Granth Sahib is the most highly prized possession of the Sikh faith: its verses describe the attributes of God and its hymns express praise and thanksgiving. Its authority and significance   are symbolised in how worshippers approach it, how it is treated and its centrality in a Sikh way of life.</w:t>
            </w:r>
          </w:p>
          <w:p w:rsidR="008C13D6" w:rsidRPr="008C13D6" w:rsidRDefault="008C13D6" w:rsidP="008C13D6">
            <w:pPr>
              <w:rPr>
                <w:rFonts w:ascii="Arial" w:hAnsi="Arial" w:cs="Arial"/>
              </w:rPr>
            </w:pPr>
            <w:r w:rsidRPr="008C13D6">
              <w:rPr>
                <w:rFonts w:ascii="Arial" w:hAnsi="Arial" w:cs="Arial"/>
              </w:rPr>
              <w:t>It is a focal point of congregational worship as well as a source of inspiration in private prayer.</w:t>
            </w:r>
          </w:p>
          <w:p w:rsidR="008C13D6" w:rsidRPr="008C13D6" w:rsidRDefault="008C13D6" w:rsidP="008C13D6">
            <w:pPr>
              <w:rPr>
                <w:rFonts w:ascii="Arial" w:hAnsi="Arial" w:cs="Arial"/>
              </w:rPr>
            </w:pPr>
            <w:r w:rsidRPr="008C13D6">
              <w:rPr>
                <w:rFonts w:ascii="Arial" w:hAnsi="Arial" w:cs="Arial"/>
              </w:rPr>
              <w:t>The</w:t>
            </w:r>
            <w:r>
              <w:rPr>
                <w:rFonts w:ascii="Arial" w:hAnsi="Arial" w:cs="Arial"/>
              </w:rPr>
              <w:t xml:space="preserve"> presence of this holy book is </w:t>
            </w:r>
            <w:r w:rsidRPr="008C13D6">
              <w:rPr>
                <w:rFonts w:ascii="Arial" w:hAnsi="Arial" w:cs="Arial"/>
              </w:rPr>
              <w:t>an essential witness to important stages of life, such as the naming ceremony, marriage, death. Sikhism is a practical religion and the Guru Granth Sahib’s authority is applied to all aspects of a Sikh way of life. It is turned to for guidance on everyday matters.</w:t>
            </w:r>
            <w:r>
              <w:rPr>
                <w:rFonts w:ascii="Arial" w:hAnsi="Arial" w:cs="Arial"/>
              </w:rPr>
              <w:t xml:space="preserve"> It teaches love of God and of </w:t>
            </w:r>
            <w:r w:rsidRPr="008C13D6">
              <w:rPr>
                <w:rFonts w:ascii="Arial" w:hAnsi="Arial" w:cs="Arial"/>
              </w:rPr>
              <w:t>humanity and the principles of the oneness of humanity, equality, tolerance and service.</w:t>
            </w:r>
          </w:p>
          <w:p w:rsidR="008C13D6" w:rsidRPr="008C13D6" w:rsidRDefault="008C13D6" w:rsidP="008C13D6">
            <w:pPr>
              <w:rPr>
                <w:rFonts w:ascii="Arial" w:hAnsi="Arial" w:cs="Arial"/>
              </w:rPr>
            </w:pPr>
            <w:r w:rsidRPr="008C13D6">
              <w:rPr>
                <w:rFonts w:ascii="Arial" w:hAnsi="Arial" w:cs="Arial"/>
              </w:rPr>
              <w:t xml:space="preserve">Sikhism is particularly concerned with how people think of, and behave towards, God. Sikhs are guided by the will of God in all they do. Hukam, ‘an order’ (from God) is found by opening the Guru Granth Sahib at </w:t>
            </w:r>
            <w:r w:rsidRPr="008C13D6">
              <w:rPr>
                <w:rFonts w:ascii="Arial" w:hAnsi="Arial" w:cs="Arial"/>
              </w:rPr>
              <w:lastRenderedPageBreak/>
              <w:t>random and reading from that section. This is often a feature in a service of cong</w:t>
            </w:r>
            <w:r>
              <w:rPr>
                <w:rFonts w:ascii="Arial" w:hAnsi="Arial" w:cs="Arial"/>
              </w:rPr>
              <w:t xml:space="preserve">regational worship and is also </w:t>
            </w:r>
            <w:r w:rsidRPr="008C13D6">
              <w:rPr>
                <w:rFonts w:ascii="Arial" w:hAnsi="Arial" w:cs="Arial"/>
              </w:rPr>
              <w:t>the morning practice in some Sikh families.</w:t>
            </w:r>
          </w:p>
          <w:p w:rsidR="005B0F81" w:rsidRPr="00296251" w:rsidRDefault="008C13D6" w:rsidP="005B526A">
            <w:pPr>
              <w:rPr>
                <w:rFonts w:ascii="Arial" w:hAnsi="Arial" w:cs="Arial"/>
              </w:rPr>
            </w:pPr>
            <w:r w:rsidRPr="008C13D6">
              <w:rPr>
                <w:rFonts w:ascii="Arial" w:hAnsi="Arial" w:cs="Arial"/>
              </w:rPr>
              <w:t>Akhand Path: the complete and unbroken reading of the Guru Granth Sahib brings inspiration and comfort. The association of</w:t>
            </w:r>
            <w:r>
              <w:rPr>
                <w:rFonts w:ascii="Arial" w:hAnsi="Arial" w:cs="Arial"/>
              </w:rPr>
              <w:t xml:space="preserve"> </w:t>
            </w:r>
            <w:r w:rsidRPr="008C13D6">
              <w:rPr>
                <w:rFonts w:ascii="Arial" w:hAnsi="Arial" w:cs="Arial"/>
              </w:rPr>
              <w:t>an Akhand Path with anniversaries of the Gurus and with key events in the life of individuals and communities, expresses Sikh commitment to a God-centred life and the value Sikhs accord to the guidance of the Gurus teachings in achieving that.</w:t>
            </w:r>
          </w:p>
        </w:tc>
      </w:tr>
      <w:tr w:rsidR="0070737F" w:rsidTr="005B526A">
        <w:tc>
          <w:tcPr>
            <w:tcW w:w="10762" w:type="dxa"/>
            <w:shd w:val="clear" w:color="auto" w:fill="BFBFBF" w:themeFill="background1" w:themeFillShade="BF"/>
          </w:tcPr>
          <w:p w:rsidR="0070737F" w:rsidRPr="00296251" w:rsidRDefault="00755C48" w:rsidP="005B526A">
            <w:pPr>
              <w:pStyle w:val="Heading2"/>
              <w:jc w:val="center"/>
              <w:rPr>
                <w:rFonts w:ascii="Arial" w:hAnsi="Arial" w:cs="Arial"/>
                <w:b/>
                <w:color w:val="auto"/>
                <w:sz w:val="22"/>
                <w:szCs w:val="22"/>
              </w:rPr>
            </w:pPr>
            <w:r w:rsidRPr="00296251">
              <w:rPr>
                <w:rFonts w:ascii="Arial" w:hAnsi="Arial" w:cs="Arial"/>
                <w:b/>
                <w:color w:val="auto"/>
                <w:sz w:val="22"/>
                <w:szCs w:val="22"/>
              </w:rPr>
              <w:lastRenderedPageBreak/>
              <w:t xml:space="preserve">Exploring Personal Meaning </w:t>
            </w:r>
          </w:p>
          <w:p w:rsidR="007D4B4B" w:rsidRPr="00296251" w:rsidRDefault="007D4B4B" w:rsidP="007D4B4B">
            <w:pPr>
              <w:jc w:val="center"/>
              <w:rPr>
                <w:rFonts w:ascii="Arial" w:hAnsi="Arial" w:cs="Arial"/>
              </w:rPr>
            </w:pPr>
            <w:r w:rsidRPr="00296251">
              <w:rPr>
                <w:rFonts w:ascii="Arial" w:hAnsi="Arial" w:cs="Arial"/>
              </w:rPr>
              <w:t>Possible lines of enquiry</w:t>
            </w:r>
          </w:p>
        </w:tc>
      </w:tr>
      <w:tr w:rsidR="0070737F" w:rsidTr="005B526A">
        <w:trPr>
          <w:trHeight w:val="693"/>
        </w:trPr>
        <w:tc>
          <w:tcPr>
            <w:tcW w:w="10762" w:type="dxa"/>
            <w:shd w:val="clear" w:color="auto" w:fill="FFFFFF" w:themeFill="background1"/>
          </w:tcPr>
          <w:p w:rsidR="005B0F81" w:rsidRPr="00296251" w:rsidRDefault="008C13D6" w:rsidP="006B3DBF">
            <w:pPr>
              <w:rPr>
                <w:rFonts w:ascii="Arial" w:hAnsi="Arial" w:cs="Arial"/>
              </w:rPr>
            </w:pPr>
            <w:r>
              <w:rPr>
                <w:rFonts w:ascii="Arial" w:hAnsi="Arial" w:cs="Arial"/>
              </w:rPr>
              <w:t>How do I know something is true? How do I find the truth?</w:t>
            </w:r>
            <w:r>
              <w:t xml:space="preserve"> </w:t>
            </w:r>
            <w:r w:rsidRPr="008C13D6">
              <w:rPr>
                <w:rFonts w:ascii="Arial" w:hAnsi="Arial" w:cs="Arial"/>
              </w:rPr>
              <w:t>What do you regard as the most valuable advice or guidance that you have received? When do you need to remind yourself of that? How are you reminded of that?</w:t>
            </w:r>
            <w:r>
              <w:t xml:space="preserve"> </w:t>
            </w:r>
            <w:r w:rsidRPr="008C13D6">
              <w:rPr>
                <w:rFonts w:ascii="Arial" w:hAnsi="Arial" w:cs="Arial"/>
              </w:rPr>
              <w:t>What principles of Sikhism are evident in the inclusion of the writings of non-Sikhs in the Guru Granth Sahib? What does that convey to you of Sikh attitudes towards other religions? What questions does that raise for you?</w:t>
            </w:r>
          </w:p>
        </w:tc>
      </w:tr>
      <w:tr w:rsidR="004714B6" w:rsidRPr="004714B6" w:rsidTr="005B526A">
        <w:trPr>
          <w:trHeight w:val="20"/>
        </w:trPr>
        <w:tc>
          <w:tcPr>
            <w:tcW w:w="10762" w:type="dxa"/>
            <w:shd w:val="clear" w:color="auto" w:fill="BFBFBF" w:themeFill="background1" w:themeFillShade="BF"/>
            <w:noWrap/>
          </w:tcPr>
          <w:p w:rsidR="004714B6" w:rsidRPr="00296251" w:rsidRDefault="00755C48" w:rsidP="005B526A">
            <w:pPr>
              <w:jc w:val="center"/>
              <w:rPr>
                <w:rFonts w:ascii="Arial" w:hAnsi="Arial" w:cs="Arial"/>
                <w:b/>
              </w:rPr>
            </w:pPr>
            <w:r w:rsidRPr="00296251">
              <w:rPr>
                <w:rFonts w:ascii="Arial" w:hAnsi="Arial" w:cs="Arial"/>
                <w:b/>
              </w:rPr>
              <w:t xml:space="preserve">Significant Background Ideas </w:t>
            </w:r>
          </w:p>
          <w:p w:rsidR="00755C48" w:rsidRPr="00296251" w:rsidRDefault="00755C48" w:rsidP="005B526A">
            <w:pPr>
              <w:rPr>
                <w:rFonts w:ascii="Arial" w:hAnsi="Arial" w:cs="Arial"/>
                <w:b/>
              </w:rPr>
            </w:pPr>
          </w:p>
        </w:tc>
      </w:tr>
      <w:tr w:rsidR="00755C48" w:rsidRPr="00D4525C" w:rsidTr="005B526A">
        <w:trPr>
          <w:trHeight w:val="20"/>
        </w:trPr>
        <w:tc>
          <w:tcPr>
            <w:tcW w:w="10762" w:type="dxa"/>
            <w:shd w:val="clear" w:color="auto" w:fill="FFFFFF" w:themeFill="background1"/>
            <w:noWrap/>
          </w:tcPr>
          <w:p w:rsidR="00D4525C" w:rsidRPr="00296251" w:rsidRDefault="00D4525C" w:rsidP="00D4525C">
            <w:pPr>
              <w:rPr>
                <w:rFonts w:ascii="Arial" w:hAnsi="Arial" w:cs="Arial"/>
                <w:b/>
              </w:rPr>
            </w:pPr>
            <w:r w:rsidRPr="00296251">
              <w:rPr>
                <w:rFonts w:ascii="Arial" w:hAnsi="Arial" w:cs="Arial"/>
                <w:b/>
              </w:rPr>
              <w:t>SIKHISM</w:t>
            </w:r>
          </w:p>
          <w:p w:rsidR="00D4525C" w:rsidRPr="00296251" w:rsidRDefault="00D4525C" w:rsidP="00D4525C">
            <w:pPr>
              <w:rPr>
                <w:rFonts w:ascii="Arial" w:hAnsi="Arial" w:cs="Arial"/>
              </w:rPr>
            </w:pPr>
            <w:r w:rsidRPr="00296251">
              <w:rPr>
                <w:rFonts w:ascii="Arial" w:hAnsi="Arial" w:cs="Arial"/>
              </w:rPr>
              <w:t>Sikhism is the name given to the Dharam of Sikhs. Dharam is a Punjabi word meaning religion or way of life and Sikh literally means a learner or disciple.</w:t>
            </w:r>
          </w:p>
          <w:p w:rsidR="00D4525C" w:rsidRPr="00296251" w:rsidRDefault="00D4525C" w:rsidP="00D4525C">
            <w:pPr>
              <w:rPr>
                <w:rFonts w:ascii="Arial" w:hAnsi="Arial" w:cs="Arial"/>
                <w:b/>
                <w:u w:val="single"/>
              </w:rPr>
            </w:pPr>
            <w:r w:rsidRPr="00296251">
              <w:rPr>
                <w:rFonts w:ascii="Arial" w:hAnsi="Arial" w:cs="Arial"/>
                <w:b/>
                <w:u w:val="single"/>
              </w:rPr>
              <w:t>BELIEFS AND VALUES</w:t>
            </w:r>
          </w:p>
          <w:p w:rsidR="00D4525C" w:rsidRPr="00296251" w:rsidRDefault="00D4525C" w:rsidP="00D4525C">
            <w:pPr>
              <w:rPr>
                <w:rFonts w:ascii="Arial" w:hAnsi="Arial" w:cs="Arial"/>
              </w:rPr>
            </w:pPr>
            <w:r w:rsidRPr="00296251">
              <w:rPr>
                <w:rFonts w:ascii="Arial" w:hAnsi="Arial" w:cs="Arial"/>
              </w:rPr>
              <w:t>Sikhism is a religion revealed through the teachings of ten Gurus whom Sikhs believe to have conveyed the Word of God (Curbani).</w:t>
            </w:r>
          </w:p>
          <w:p w:rsidR="00D4525C" w:rsidRPr="00296251" w:rsidRDefault="00D4525C" w:rsidP="00D4525C">
            <w:pPr>
              <w:rPr>
                <w:rFonts w:ascii="Arial" w:hAnsi="Arial" w:cs="Arial"/>
              </w:rPr>
            </w:pPr>
            <w:r w:rsidRPr="00296251">
              <w:rPr>
                <w:rFonts w:ascii="Arial" w:hAnsi="Arial" w:cs="Arial"/>
              </w:rPr>
              <w:t>A Sikh is one who believes in the one immortal God, the ten Gurus, the Guru Granth Sahib (the Sikh Scriptures) and the Gurbani. Sikhs believe the Gurbani to be the revealed Word of God taught by the ten Gurus who were spiritually one.</w:t>
            </w:r>
          </w:p>
          <w:p w:rsidR="00D4525C" w:rsidRPr="00296251" w:rsidRDefault="00D4525C" w:rsidP="00D4525C">
            <w:pPr>
              <w:rPr>
                <w:rFonts w:ascii="Arial" w:hAnsi="Arial" w:cs="Arial"/>
              </w:rPr>
            </w:pPr>
            <w:r w:rsidRPr="00296251">
              <w:rPr>
                <w:rFonts w:ascii="Arial" w:hAnsi="Arial" w:cs="Arial"/>
              </w:rPr>
              <w:t>Sikhs believe in One God who is both transcendent and immanent: God is Creator of All but can never be incarnate. They believe that God pervades His creation and that humans are the supreme form of created life on earth. Sikhism teaches that God can be experienced but is beyond human comprehension. From belief in the Oneness of God and in the oneness of humanity follows belief in the equality of all. Many names are used for the One God: Akal Purakh refers to God as the Eternal One and traditionally Sat Nam (True Name or True One) and Waheguru (Wonderful Lord) are used in worship. The Mool Mantar is the basic statement of belief that there is only One God and of the nature of God: it is found at the beginning of the Guru Granth Sahib.</w:t>
            </w:r>
          </w:p>
          <w:p w:rsidR="00D4525C" w:rsidRPr="00296251" w:rsidRDefault="00D4525C" w:rsidP="00D4525C">
            <w:pPr>
              <w:rPr>
                <w:rFonts w:ascii="Arial" w:hAnsi="Arial" w:cs="Arial"/>
              </w:rPr>
            </w:pPr>
            <w:r w:rsidRPr="00296251">
              <w:rPr>
                <w:rFonts w:ascii="Arial" w:hAnsi="Arial" w:cs="Arial"/>
              </w:rPr>
              <w:t>Sikhs believe in divine will or order and that people should be obedient to God’s will. The Sikh belief is that a person is a small part of the Creator God and that a person’s soul exists from the time of its creation until the time at which it becomes one again with God. Until union with God is achieved, there will be a cycle of death and rebirth. Liberation from the cycle is known as mukti.</w:t>
            </w:r>
          </w:p>
          <w:p w:rsidR="00D4525C" w:rsidRPr="00296251" w:rsidRDefault="00D4525C" w:rsidP="00D4525C">
            <w:pPr>
              <w:rPr>
                <w:rFonts w:ascii="Arial" w:hAnsi="Arial" w:cs="Arial"/>
              </w:rPr>
            </w:pPr>
            <w:r w:rsidRPr="00296251">
              <w:rPr>
                <w:rFonts w:ascii="Arial" w:hAnsi="Arial" w:cs="Arial"/>
              </w:rPr>
              <w:t>Mukti, union with God, is achieved by the grace of God and is the goal of life of a Sikh. Sikh belief is that union with God is a potential of all human beings: all people are capable of ‘God-realisation’ because God resides in their soul. Barriers to that result from an illusory materialistic view of the world which leads to self-centredness, whereas a Sikh way of life is one wh</w:t>
            </w:r>
            <w:r w:rsidR="00CD31F2" w:rsidRPr="00296251">
              <w:rPr>
                <w:rFonts w:ascii="Arial" w:hAnsi="Arial" w:cs="Arial"/>
              </w:rPr>
              <w:t xml:space="preserve">ich strives to be God-centred. </w:t>
            </w:r>
            <w:r w:rsidRPr="00296251">
              <w:rPr>
                <w:rFonts w:ascii="Arial" w:hAnsi="Arial" w:cs="Arial"/>
              </w:rPr>
              <w:t>Sikhs believe that the karma (deeds and actions) of this life determine the achievement of a person’s union with God. Ethical principles, intrinsic to Sikh belief and practice, are essential to the achievement of union with God.</w:t>
            </w:r>
          </w:p>
          <w:p w:rsidR="00D4525C" w:rsidRPr="00296251" w:rsidRDefault="00D4525C" w:rsidP="00D4525C">
            <w:pPr>
              <w:rPr>
                <w:rFonts w:ascii="Arial" w:hAnsi="Arial" w:cs="Arial"/>
              </w:rPr>
            </w:pPr>
            <w:r w:rsidRPr="00296251">
              <w:rPr>
                <w:rFonts w:ascii="Arial" w:hAnsi="Arial" w:cs="Arial"/>
              </w:rPr>
              <w:t>Sikh belief perceives the world as the abode of God and as the place in which to practice Sikh dharma (religious, moral and social commitment). Sikhism teaches that all human beings should engage themselves in righteous actions and behaviour and work for a just social order.</w:t>
            </w:r>
          </w:p>
          <w:p w:rsidR="00D4525C" w:rsidRPr="00296251" w:rsidRDefault="00D4525C" w:rsidP="00D4525C">
            <w:pPr>
              <w:rPr>
                <w:rFonts w:ascii="Arial" w:hAnsi="Arial" w:cs="Arial"/>
              </w:rPr>
            </w:pPr>
            <w:r w:rsidRPr="00296251">
              <w:rPr>
                <w:rFonts w:ascii="Arial" w:hAnsi="Arial" w:cs="Arial"/>
              </w:rPr>
              <w:lastRenderedPageBreak/>
              <w:t>Foremost amongst Sikh principles are:</w:t>
            </w:r>
          </w:p>
          <w:p w:rsidR="00D4525C" w:rsidRPr="00296251" w:rsidRDefault="00D4525C" w:rsidP="00D4525C">
            <w:pPr>
              <w:rPr>
                <w:rFonts w:ascii="Arial" w:hAnsi="Arial" w:cs="Arial"/>
              </w:rPr>
            </w:pPr>
            <w:r w:rsidRPr="00296251">
              <w:rPr>
                <w:rFonts w:ascii="Arial" w:hAnsi="Arial" w:cs="Arial"/>
              </w:rPr>
              <w:t>• the complete equality of men and women everywhere;</w:t>
            </w:r>
          </w:p>
          <w:p w:rsidR="00D4525C" w:rsidRPr="00296251" w:rsidRDefault="00CD31F2" w:rsidP="00D4525C">
            <w:pPr>
              <w:rPr>
                <w:rFonts w:ascii="Arial" w:hAnsi="Arial" w:cs="Arial"/>
              </w:rPr>
            </w:pPr>
            <w:r w:rsidRPr="00296251">
              <w:rPr>
                <w:rFonts w:ascii="Arial" w:hAnsi="Arial" w:cs="Arial"/>
              </w:rPr>
              <w:t>• sewa: service</w:t>
            </w:r>
            <w:r w:rsidR="00D4525C" w:rsidRPr="00296251">
              <w:rPr>
                <w:rFonts w:ascii="Arial" w:hAnsi="Arial" w:cs="Arial"/>
              </w:rPr>
              <w:t xml:space="preserve"> to God, to the community of Sikhs and to the community at large;</w:t>
            </w:r>
          </w:p>
          <w:p w:rsidR="00D4525C" w:rsidRPr="00296251" w:rsidRDefault="00D4525C" w:rsidP="00D4525C">
            <w:pPr>
              <w:rPr>
                <w:rFonts w:ascii="Arial" w:hAnsi="Arial" w:cs="Arial"/>
              </w:rPr>
            </w:pPr>
            <w:r w:rsidRPr="00296251">
              <w:rPr>
                <w:rFonts w:ascii="Arial" w:hAnsi="Arial" w:cs="Arial"/>
              </w:rPr>
              <w:t>• kirat karna: earning one’s living by one’s own efforts and by a livelihood which is honest;</w:t>
            </w:r>
          </w:p>
          <w:p w:rsidR="00D4525C" w:rsidRPr="00296251" w:rsidRDefault="00D4525C" w:rsidP="00CD31F2">
            <w:pPr>
              <w:pStyle w:val="ListParagraph"/>
              <w:numPr>
                <w:ilvl w:val="0"/>
                <w:numId w:val="7"/>
              </w:numPr>
              <w:spacing w:line="247" w:lineRule="auto"/>
              <w:ind w:left="0" w:firstLine="0"/>
              <w:rPr>
                <w:sz w:val="22"/>
              </w:rPr>
            </w:pPr>
            <w:r w:rsidRPr="00296251">
              <w:rPr>
                <w:sz w:val="22"/>
              </w:rPr>
              <w:t>vand chakna: sharing one’s time, talents and earnings with the less fortunate.</w:t>
            </w:r>
          </w:p>
          <w:p w:rsidR="00CD31F2" w:rsidRPr="00296251" w:rsidRDefault="00CD31F2" w:rsidP="00CD31F2">
            <w:pPr>
              <w:pStyle w:val="ListParagraph"/>
              <w:spacing w:line="247" w:lineRule="auto"/>
              <w:ind w:left="0" w:firstLine="0"/>
              <w:rPr>
                <w:sz w:val="22"/>
              </w:rPr>
            </w:pPr>
          </w:p>
          <w:p w:rsidR="00D4525C" w:rsidRPr="00296251" w:rsidRDefault="00D4525C" w:rsidP="00D4525C">
            <w:pPr>
              <w:rPr>
                <w:rFonts w:ascii="Arial" w:hAnsi="Arial" w:cs="Arial"/>
              </w:rPr>
            </w:pPr>
            <w:r w:rsidRPr="00296251">
              <w:rPr>
                <w:rFonts w:ascii="Arial" w:hAnsi="Arial" w:cs="Arial"/>
              </w:rPr>
              <w:t xml:space="preserve">Sikhs believe that when all other means to end injustice have been exhausted, then it is just to fight in self-defence or in protection of the weak and oppressed. </w:t>
            </w:r>
          </w:p>
          <w:p w:rsidR="00D4525C" w:rsidRPr="00296251" w:rsidRDefault="00D4525C" w:rsidP="00D4525C">
            <w:pPr>
              <w:rPr>
                <w:rFonts w:ascii="Arial" w:hAnsi="Arial" w:cs="Arial"/>
              </w:rPr>
            </w:pPr>
            <w:r w:rsidRPr="00296251">
              <w:rPr>
                <w:rFonts w:ascii="Arial" w:hAnsi="Arial" w:cs="Arial"/>
              </w:rPr>
              <w:t>Sikhism does not claim the monopoly of Truth. People of other religions are regarded with respect and attitudes of tolerance, goodwill and co-existence are emphasised towards followers of all faiths.</w:t>
            </w:r>
          </w:p>
          <w:p w:rsidR="00D4525C" w:rsidRPr="00296251" w:rsidRDefault="00D4525C" w:rsidP="00D4525C">
            <w:pPr>
              <w:rPr>
                <w:rFonts w:ascii="Arial" w:hAnsi="Arial" w:cs="Arial"/>
                <w:b/>
                <w:u w:val="single"/>
              </w:rPr>
            </w:pPr>
            <w:r w:rsidRPr="00296251">
              <w:rPr>
                <w:rFonts w:ascii="Arial" w:hAnsi="Arial" w:cs="Arial"/>
                <w:b/>
                <w:u w:val="single"/>
              </w:rPr>
              <w:t>THE GURUS</w:t>
            </w:r>
          </w:p>
          <w:p w:rsidR="00D4525C" w:rsidRPr="00296251" w:rsidRDefault="00D4525C" w:rsidP="00D4525C">
            <w:pPr>
              <w:rPr>
                <w:rFonts w:ascii="Arial" w:hAnsi="Arial" w:cs="Arial"/>
              </w:rPr>
            </w:pPr>
            <w:r w:rsidRPr="00296251">
              <w:rPr>
                <w:rFonts w:ascii="Arial" w:hAnsi="Arial" w:cs="Arial"/>
              </w:rPr>
              <w:t>The word Guru means teacher and is used by Sikhs as the title for the ten human Gurus and for the Sikh Scriptures, the Guru Granth Saizib.</w:t>
            </w:r>
          </w:p>
          <w:p w:rsidR="00D4525C" w:rsidRPr="00296251" w:rsidRDefault="00D4525C" w:rsidP="00D4525C">
            <w:pPr>
              <w:rPr>
                <w:rFonts w:ascii="Arial" w:hAnsi="Arial" w:cs="Arial"/>
              </w:rPr>
            </w:pPr>
            <w:r w:rsidRPr="00296251">
              <w:rPr>
                <w:rFonts w:ascii="Arial" w:hAnsi="Arial" w:cs="Arial"/>
              </w:rPr>
              <w:t>Guru Nanak, the first Guru and often referred to as the founder of the Sikh religion, was born in the Punjab in 1469. Sikhs believe that he was born in an enlightened state and, from an early age, there was discerned in him a divine light. At the age of thirty years, he received the call to preach God’s Word and over the following twenty-two years he travelled extensively within and beyond the Indian subcontinent conveying God’s message. Guru Nanak preached universal love, peace and brotherhood and emphasised worship of the One God. He himself did not seek followers but advocated a God-centred life. He taught that worship of God, in whatever tradition practised, should be sincere and honest and not clothed in hypocrisy or ritualism. He eventually settled with his family at Kartarpur in the Punjab and founded a community of disciples who became known as Sikhs.</w:t>
            </w:r>
          </w:p>
          <w:p w:rsidR="00D4525C" w:rsidRPr="00296251" w:rsidRDefault="00D4525C" w:rsidP="00D4525C">
            <w:pPr>
              <w:rPr>
                <w:rFonts w:ascii="Arial" w:hAnsi="Arial" w:cs="Arial"/>
              </w:rPr>
            </w:pPr>
            <w:r w:rsidRPr="00296251">
              <w:rPr>
                <w:rFonts w:ascii="Arial" w:hAnsi="Arial" w:cs="Arial"/>
              </w:rPr>
              <w:t xml:space="preserve">Guru Nanak died in 1539 and was succeeded by nine other Gurus. Sikhs believe that they were all the divine light, in that they conveyed God’s Word. The tenth Guru, Guru Gobind Signh, vested spiritual authority in the Sikh Scriptures, the Guru Granth Sahib and temporal authority in the Khalsa Panth (the Sikh Community): hence the Sikh religion acknowledges no more human Gurus. </w:t>
            </w:r>
          </w:p>
          <w:p w:rsidR="00D4525C" w:rsidRPr="00296251" w:rsidRDefault="00D4525C" w:rsidP="00D4525C">
            <w:pPr>
              <w:rPr>
                <w:rFonts w:ascii="Arial" w:hAnsi="Arial" w:cs="Arial"/>
              </w:rPr>
            </w:pPr>
            <w:r w:rsidRPr="00296251">
              <w:rPr>
                <w:rFonts w:ascii="Arial" w:hAnsi="Arial" w:cs="Arial"/>
              </w:rPr>
              <w:t>The title Guru was used by Guru Nanak and his successors for the one God. God is the Supreme Guru for from Him comes all enlightenment</w:t>
            </w:r>
            <w:r w:rsidR="009426F5" w:rsidRPr="00296251">
              <w:rPr>
                <w:rFonts w:ascii="Arial" w:hAnsi="Arial" w:cs="Arial"/>
              </w:rPr>
              <w:t>.</w:t>
            </w:r>
            <w:r w:rsidRPr="00296251">
              <w:rPr>
                <w:rFonts w:ascii="Arial" w:hAnsi="Arial" w:cs="Arial"/>
              </w:rPr>
              <w:t xml:space="preserve"> The Punjabi word Dev, meaning God, is often used as part of the Gurus’ names and refers to their divine enlightenment</w:t>
            </w:r>
            <w:r w:rsidR="009426F5" w:rsidRPr="00296251">
              <w:rPr>
                <w:rFonts w:ascii="Arial" w:hAnsi="Arial" w:cs="Arial"/>
              </w:rPr>
              <w:t>.</w:t>
            </w:r>
            <w:r w:rsidRPr="00296251">
              <w:rPr>
                <w:rFonts w:ascii="Arial" w:hAnsi="Arial" w:cs="Arial"/>
              </w:rPr>
              <w:t xml:space="preserve"> It is a suffix which denotes respect, for example Guru Nanak Dev Ji. The Supreme Guru is the One God, source of all enlightenment.</w:t>
            </w:r>
          </w:p>
          <w:p w:rsidR="00D4525C" w:rsidRPr="00296251" w:rsidRDefault="00D4525C" w:rsidP="00D4525C">
            <w:pPr>
              <w:rPr>
                <w:rFonts w:ascii="Arial" w:hAnsi="Arial" w:cs="Arial"/>
              </w:rPr>
            </w:pPr>
            <w:r w:rsidRPr="00296251">
              <w:rPr>
                <w:rFonts w:ascii="Arial" w:hAnsi="Arial" w:cs="Arial"/>
              </w:rPr>
              <w:t xml:space="preserve">Sikhs believe that the Gurus’ teaching came directly from God. Their message was that there is only One God; God is Creator of all, Eternal and Self-Existent; all people are equally important to God and can attain spiritual liberation and union with God. The Gurus are not worshipped but are shown great reverence. Sikhs believe each revealed something of God’s will and that to follow their teachings is to be obedient to God’s divine will. Sikhs acknowledge other spiritual leaders as ones who have revealed God’s message, for example Jesus and the Buddha. </w:t>
            </w:r>
          </w:p>
          <w:p w:rsidR="00D4525C" w:rsidRPr="00296251" w:rsidRDefault="00D4525C" w:rsidP="00D4525C">
            <w:pPr>
              <w:rPr>
                <w:rFonts w:ascii="Arial" w:hAnsi="Arial" w:cs="Arial"/>
                <w:b/>
                <w:u w:val="single"/>
              </w:rPr>
            </w:pPr>
            <w:r w:rsidRPr="00296251">
              <w:rPr>
                <w:rFonts w:ascii="Arial" w:hAnsi="Arial" w:cs="Arial"/>
                <w:b/>
                <w:u w:val="single"/>
              </w:rPr>
              <w:t xml:space="preserve">The Guru Granth Sahib </w:t>
            </w:r>
          </w:p>
          <w:p w:rsidR="00D4525C" w:rsidRPr="00296251" w:rsidRDefault="00D4525C" w:rsidP="00D4525C">
            <w:pPr>
              <w:rPr>
                <w:rFonts w:ascii="Arial" w:hAnsi="Arial" w:cs="Arial"/>
              </w:rPr>
            </w:pPr>
            <w:r w:rsidRPr="00296251">
              <w:rPr>
                <w:rFonts w:ascii="Arial" w:hAnsi="Arial" w:cs="Arial"/>
              </w:rPr>
              <w:t>The Guru Granth Sahib is the most revered of the Sikh Scriptures. The original version was known as the Adi Granth: Ad means first in time and in status and Granth means volume. Its name indicates its importance in Sikh faith and in worship. Its compilation is attributed to the fifth Guru, Arjan Dev and it contains the Gurbani of the first five Gurus together with verses from Hindu and Muslim saints, which were compatible with the messages of the Gurus. The tenth Guru, Gobind</w:t>
            </w:r>
            <w:r w:rsidR="009426F5" w:rsidRPr="00296251">
              <w:rPr>
                <w:rFonts w:ascii="Arial" w:hAnsi="Arial" w:cs="Arial"/>
              </w:rPr>
              <w:t xml:space="preserve"> </w:t>
            </w:r>
            <w:r w:rsidRPr="00296251">
              <w:rPr>
                <w:rFonts w:ascii="Arial" w:hAnsi="Arial" w:cs="Arial"/>
              </w:rPr>
              <w:t>Singhji, added writings of his father and predecessor, Guru Teg Bahadur. This final form of the Scriptures is known as the Guru Granth Sahib. Guru Gobind Singh’s own writings are found in the Dasam Granth (Dasam meaning tenth) which also includes the work of 52 poets.</w:t>
            </w:r>
          </w:p>
          <w:p w:rsidR="00D4525C" w:rsidRPr="00296251" w:rsidRDefault="00D4525C" w:rsidP="00D4525C">
            <w:pPr>
              <w:rPr>
                <w:rFonts w:ascii="Arial" w:hAnsi="Arial" w:cs="Arial"/>
              </w:rPr>
            </w:pPr>
            <w:r w:rsidRPr="00296251">
              <w:rPr>
                <w:rFonts w:ascii="Arial" w:hAnsi="Arial" w:cs="Arial"/>
              </w:rPr>
              <w:lastRenderedPageBreak/>
              <w:t>After its compilation, the Guru Granth Sahib was installed in a specially designed building, the Harimandir, at Amritsar. This central collection provided Sikhs with rules on religious and moral conduct and a framework for daily life. The Guru Granth Sahib is the most highly prized possession of the Sikh faith and is shown great respect. In a gurdwara, the Sikh place of congregational worship, a room is set aside as its resting place when services are not taking place and it is treated with the respect which would be shown to a human Guru.</w:t>
            </w:r>
          </w:p>
          <w:p w:rsidR="00D4525C" w:rsidRPr="00296251" w:rsidRDefault="00D4525C" w:rsidP="00D4525C">
            <w:pPr>
              <w:rPr>
                <w:rFonts w:ascii="Arial" w:hAnsi="Arial" w:cs="Arial"/>
              </w:rPr>
            </w:pPr>
            <w:r w:rsidRPr="00296251">
              <w:rPr>
                <w:rFonts w:ascii="Arial" w:hAnsi="Arial" w:cs="Arial"/>
              </w:rPr>
              <w:t>The Guru Granth Sahib is an enormous volume of 1,430 pages printed in a script called Gurmukhi. The literal meaning of the word, Gurmukhi, is ‘from the Guru’s mouth’ and this emphasises Sikh belief about the nature of the Gurus’ teachings. Each printed copy is identical and its style is that of poetry. The teachings are in the form of hymns which are meant to be sung and there are also small sections for devotional readings and recitation.</w:t>
            </w:r>
          </w:p>
          <w:p w:rsidR="00D4525C" w:rsidRPr="00296251" w:rsidRDefault="00D4525C" w:rsidP="00D4525C">
            <w:pPr>
              <w:rPr>
                <w:rFonts w:ascii="Arial" w:hAnsi="Arial" w:cs="Arial"/>
                <w:b/>
                <w:u w:val="single"/>
              </w:rPr>
            </w:pPr>
            <w:r w:rsidRPr="00296251">
              <w:rPr>
                <w:rFonts w:ascii="Arial" w:hAnsi="Arial" w:cs="Arial"/>
                <w:b/>
                <w:u w:val="single"/>
              </w:rPr>
              <w:t>COMMUNITY</w:t>
            </w:r>
          </w:p>
          <w:p w:rsidR="00D4525C" w:rsidRPr="00296251" w:rsidRDefault="00D4525C" w:rsidP="00D4525C">
            <w:pPr>
              <w:rPr>
                <w:rFonts w:ascii="Arial" w:hAnsi="Arial" w:cs="Arial"/>
              </w:rPr>
            </w:pPr>
            <w:r w:rsidRPr="00296251">
              <w:rPr>
                <w:rFonts w:ascii="Arial" w:hAnsi="Arial" w:cs="Arial"/>
              </w:rPr>
              <w:t>Khalsa, meaning the community of the Pure, is the name used of the Sikh community</w:t>
            </w:r>
            <w:r w:rsidR="009426F5" w:rsidRPr="00296251">
              <w:rPr>
                <w:rFonts w:ascii="Arial" w:hAnsi="Arial" w:cs="Arial"/>
              </w:rPr>
              <w:t>.</w:t>
            </w:r>
            <w:r w:rsidRPr="00296251">
              <w:rPr>
                <w:rFonts w:ascii="Arial" w:hAnsi="Arial" w:cs="Arial"/>
              </w:rPr>
              <w:t xml:space="preserve"> It was formed in 1699 at a time when Sikhs experienced persecution and was a group, or community of Sikhs devoted to service of the Guru. The first five people to be initiated into the Khalsa are known as the Panj Pyare (the five faithful beloved ones): they demonstrated their willingness to give their lives for their faith.</w:t>
            </w:r>
          </w:p>
          <w:p w:rsidR="00D4525C" w:rsidRPr="00296251" w:rsidRDefault="00D4525C" w:rsidP="00D4525C">
            <w:pPr>
              <w:rPr>
                <w:rFonts w:ascii="Arial" w:hAnsi="Arial" w:cs="Arial"/>
              </w:rPr>
            </w:pPr>
            <w:r w:rsidRPr="00296251">
              <w:rPr>
                <w:rFonts w:ascii="Arial" w:hAnsi="Arial" w:cs="Arial"/>
              </w:rPr>
              <w:t>The initiation ceremony is known as the Amrjt Sanskar or Pahul and is an important aspect of being a Sikh. Not all Sikhs are initiated into it for it is seen as a personal commitment and is one which many Sikhs do not make until adult years, when an individual is ready to take on the full responsibilities of the Sikh faith and its vows.</w:t>
            </w:r>
          </w:p>
          <w:p w:rsidR="00D4525C" w:rsidRPr="00296251" w:rsidRDefault="00D4525C" w:rsidP="00D4525C">
            <w:pPr>
              <w:rPr>
                <w:rFonts w:ascii="Arial" w:hAnsi="Arial" w:cs="Arial"/>
              </w:rPr>
            </w:pPr>
            <w:r w:rsidRPr="00296251">
              <w:rPr>
                <w:rFonts w:ascii="Arial" w:hAnsi="Arial" w:cs="Arial"/>
              </w:rPr>
              <w:t xml:space="preserve">KhaIsa Panth is often used as synonymous with the whole Sikh community: panth, literally means path. The vows of the Khalsa are the ideals of a Sikh way of life irrespective of whether the individual is initiated. Sangat is the name used for a congregation or community of Sikhs: sadhsangat is an assembly where the name of God is treasured. </w:t>
            </w:r>
          </w:p>
          <w:p w:rsidR="00D4525C" w:rsidRPr="00296251" w:rsidRDefault="00D4525C" w:rsidP="00D4525C">
            <w:pPr>
              <w:rPr>
                <w:rFonts w:ascii="Arial" w:hAnsi="Arial" w:cs="Arial"/>
              </w:rPr>
            </w:pPr>
            <w:r w:rsidRPr="00296251">
              <w:rPr>
                <w:rFonts w:ascii="Arial" w:hAnsi="Arial" w:cs="Arial"/>
              </w:rPr>
              <w:t xml:space="preserve">Sikhs have a common name, Singh (lion) for men and Kaur (princess) for women. This originates from the founding of the Khalsa and removed the identifiable caste names previously carried. It emphasised equality and was a mark of identity of a new community. From that time, also, five other marks of identity were introduced. These are known as the Panj Kakke, the Five K’s, and are important symbols for Sikhs. </w:t>
            </w:r>
          </w:p>
          <w:p w:rsidR="00D4525C" w:rsidRPr="00296251" w:rsidRDefault="00D4525C" w:rsidP="00D4525C">
            <w:pPr>
              <w:rPr>
                <w:rFonts w:ascii="Arial" w:hAnsi="Arial" w:cs="Arial"/>
              </w:rPr>
            </w:pPr>
            <w:r w:rsidRPr="00296251">
              <w:rPr>
                <w:rFonts w:ascii="Arial" w:hAnsi="Arial" w:cs="Arial"/>
              </w:rPr>
              <w:t>The five symbols are Kesh (uncut hair), Kangha (comb), Kara (steel bangle), Kirpan (sword) and Kachera (undershorts). Prior to initiation some Sikhs may choose not to wear all five symbols but they are an important expression of Sikh identity and unity of faith.</w:t>
            </w:r>
          </w:p>
          <w:p w:rsidR="00D4525C" w:rsidRPr="00296251" w:rsidRDefault="00D4525C" w:rsidP="00D4525C">
            <w:pPr>
              <w:rPr>
                <w:rFonts w:ascii="Arial" w:hAnsi="Arial" w:cs="Arial"/>
              </w:rPr>
            </w:pPr>
            <w:r w:rsidRPr="00296251">
              <w:rPr>
                <w:rFonts w:ascii="Arial" w:hAnsi="Arial" w:cs="Arial"/>
              </w:rPr>
              <w:t>Other marks of identity associated with the Sikh community are the Ik Onkar symbol and the Nishan Sahib. Ik Onkar, ‘There is only One God’, is the opening phrase of the Mool Mantar, and the letters are a symbol on any Sikh artefacts. The Nishan Sahib is the Sikh flag found inside and outside a gurdwara, and comprises three separate symbols each re</w:t>
            </w:r>
            <w:r w:rsidR="000A3932" w:rsidRPr="00296251">
              <w:rPr>
                <w:rFonts w:ascii="Arial" w:hAnsi="Arial" w:cs="Arial"/>
              </w:rPr>
              <w:t>flecting aspects of Sikh belief</w:t>
            </w:r>
            <w:r w:rsidRPr="00296251">
              <w:rPr>
                <w:rFonts w:ascii="Arial" w:hAnsi="Arial" w:cs="Arial"/>
              </w:rPr>
              <w:t xml:space="preserve"> about God. </w:t>
            </w:r>
          </w:p>
          <w:p w:rsidR="00D4525C" w:rsidRPr="00296251" w:rsidRDefault="00D4525C" w:rsidP="00D4525C">
            <w:pPr>
              <w:rPr>
                <w:rFonts w:ascii="Arial" w:hAnsi="Arial" w:cs="Arial"/>
                <w:highlight w:val="yellow"/>
              </w:rPr>
            </w:pPr>
            <w:r w:rsidRPr="00296251">
              <w:rPr>
                <w:rFonts w:ascii="Arial" w:hAnsi="Arial" w:cs="Arial"/>
              </w:rPr>
              <w:t>Gurdwara, a Punjabi word meaning ‘doorway of the Guru’, is used as the name for any building in which the Guru Granth Sahib is installed. More commonly it refers to a Sikh place of congregational worship. Such a building usually functions also as a community centre, demonstrating service and commitment to the poor. A gurdwara will always house a dining hail, known as a langar, where a communal meal is shared at the end of a service of worship.</w:t>
            </w:r>
          </w:p>
          <w:p w:rsidR="00D4525C" w:rsidRPr="00296251" w:rsidRDefault="00D4525C" w:rsidP="00D4525C">
            <w:pPr>
              <w:rPr>
                <w:rFonts w:ascii="Arial" w:hAnsi="Arial" w:cs="Arial"/>
                <w:b/>
                <w:u w:val="single"/>
              </w:rPr>
            </w:pPr>
            <w:r w:rsidRPr="00296251">
              <w:rPr>
                <w:rFonts w:ascii="Arial" w:hAnsi="Arial" w:cs="Arial"/>
                <w:b/>
                <w:u w:val="single"/>
              </w:rPr>
              <w:t>PRACTICE</w:t>
            </w:r>
          </w:p>
          <w:p w:rsidR="00D4525C" w:rsidRPr="00296251" w:rsidRDefault="00D4525C" w:rsidP="00D4525C">
            <w:pPr>
              <w:rPr>
                <w:rFonts w:ascii="Arial" w:hAnsi="Arial" w:cs="Arial"/>
              </w:rPr>
            </w:pPr>
            <w:r w:rsidRPr="00296251">
              <w:rPr>
                <w:rFonts w:ascii="Arial" w:hAnsi="Arial" w:cs="Arial"/>
              </w:rPr>
              <w:t>Sikhism teaches that belief in the One God should lead to worship, to meditation on the divine name and to service to God and to humanity</w:t>
            </w:r>
            <w:r w:rsidR="009426F5" w:rsidRPr="00296251">
              <w:rPr>
                <w:rFonts w:ascii="Arial" w:hAnsi="Arial" w:cs="Arial"/>
              </w:rPr>
              <w:t>.</w:t>
            </w:r>
            <w:r w:rsidRPr="00296251">
              <w:rPr>
                <w:rFonts w:ascii="Arial" w:hAnsi="Arial" w:cs="Arial"/>
              </w:rPr>
              <w:t xml:space="preserve"> Worship is offered to God, Akal Purakh, the Eternal One, in diwan, communal acts of congregational worship, and in private devotions which, for many Sikhs, follow a daily pattern. Nam Simran, remembrance of God, is the essence of Sikhism and calling to mind the name of God in meditation is an important practice in Sikhism.</w:t>
            </w:r>
          </w:p>
          <w:p w:rsidR="00D4525C" w:rsidRPr="00296251" w:rsidRDefault="00D4525C" w:rsidP="00D4525C">
            <w:pPr>
              <w:rPr>
                <w:rFonts w:ascii="Arial" w:hAnsi="Arial" w:cs="Arial"/>
              </w:rPr>
            </w:pPr>
            <w:r w:rsidRPr="00296251">
              <w:rPr>
                <w:rFonts w:ascii="Arial" w:hAnsi="Arial" w:cs="Arial"/>
              </w:rPr>
              <w:lastRenderedPageBreak/>
              <w:t>In the Sikh Dharam there is no division between the secular and the sacred and all of life is to be regarded as devotion to God.</w:t>
            </w:r>
          </w:p>
          <w:p w:rsidR="00D4525C" w:rsidRPr="00296251" w:rsidRDefault="00D4525C" w:rsidP="00D4525C">
            <w:pPr>
              <w:rPr>
                <w:rFonts w:ascii="Arial" w:hAnsi="Arial" w:cs="Arial"/>
              </w:rPr>
            </w:pPr>
            <w:r w:rsidRPr="00296251">
              <w:rPr>
                <w:rFonts w:ascii="Arial" w:hAnsi="Arial" w:cs="Arial"/>
              </w:rPr>
              <w:t>Sewa, service, is an essential of Sikh practice and the principles of equality, honest work and sharing what one has and is with others, govern the pattern of the Sikh way of life.</w:t>
            </w:r>
          </w:p>
          <w:p w:rsidR="00D4525C" w:rsidRPr="00296251" w:rsidRDefault="00D4525C" w:rsidP="00D4525C">
            <w:pPr>
              <w:rPr>
                <w:rFonts w:ascii="Arial" w:hAnsi="Arial" w:cs="Arial"/>
              </w:rPr>
            </w:pPr>
            <w:r w:rsidRPr="00296251">
              <w:rPr>
                <w:rFonts w:ascii="Arial" w:hAnsi="Arial" w:cs="Arial"/>
              </w:rPr>
              <w:t>There is no place for renunciation of society and the emphasis is placed on truthful living, hard work and service in family and community</w:t>
            </w:r>
            <w:r w:rsidR="009426F5" w:rsidRPr="00296251">
              <w:rPr>
                <w:rFonts w:ascii="Arial" w:hAnsi="Arial" w:cs="Arial"/>
              </w:rPr>
              <w:t>.</w:t>
            </w:r>
            <w:r w:rsidRPr="00296251">
              <w:rPr>
                <w:rFonts w:ascii="Arial" w:hAnsi="Arial" w:cs="Arial"/>
              </w:rPr>
              <w:t xml:space="preserve"> Ceremonies marking stages of life of an individual are shared by family and community</w:t>
            </w:r>
            <w:r w:rsidR="009426F5" w:rsidRPr="00296251">
              <w:rPr>
                <w:rFonts w:ascii="Arial" w:hAnsi="Arial" w:cs="Arial"/>
              </w:rPr>
              <w:t>.</w:t>
            </w:r>
          </w:p>
          <w:p w:rsidR="00D4525C" w:rsidRPr="00296251" w:rsidRDefault="00D4525C" w:rsidP="00D4525C">
            <w:pPr>
              <w:rPr>
                <w:rFonts w:ascii="Arial" w:hAnsi="Arial" w:cs="Arial"/>
              </w:rPr>
            </w:pPr>
            <w:r w:rsidRPr="00296251">
              <w:rPr>
                <w:rFonts w:ascii="Arial" w:hAnsi="Arial" w:cs="Arial"/>
              </w:rPr>
              <w:t>Festivals are of two kinds: gurpurbs and melas. A gurpurb is a holy day honouring a Guru and is associated with the birth or death of one of the Ten Gurus. The anniversary of the installation of the Adi Granth in Harimandir, at</w:t>
            </w:r>
            <w:r w:rsidR="009426F5" w:rsidRPr="00296251">
              <w:rPr>
                <w:rFonts w:ascii="Arial" w:hAnsi="Arial" w:cs="Arial"/>
              </w:rPr>
              <w:t xml:space="preserve"> </w:t>
            </w:r>
            <w:r w:rsidRPr="00296251">
              <w:rPr>
                <w:rFonts w:ascii="Arial" w:hAnsi="Arial" w:cs="Arial"/>
              </w:rPr>
              <w:t xml:space="preserve">Amritsar, is also marked by a gurpurb. Melas are times of celebration which coincide with important Hindu festivals. They are times when Sikhs come together to recall and celebrate their history and identity; for example, the founding of the Khalsa is celebrated at Baisakhi. </w:t>
            </w:r>
          </w:p>
          <w:p w:rsidR="00D4525C" w:rsidRPr="00296251" w:rsidRDefault="00D4525C" w:rsidP="00D4525C">
            <w:pPr>
              <w:rPr>
                <w:rFonts w:ascii="Arial" w:hAnsi="Arial" w:cs="Arial"/>
              </w:rPr>
            </w:pPr>
            <w:r w:rsidRPr="00296251">
              <w:rPr>
                <w:rFonts w:ascii="Arial" w:hAnsi="Arial" w:cs="Arial"/>
              </w:rPr>
              <w:t>Pilgrimage is not an obligation of Sikhism but the homeland of the Punjab and the Hariman</w:t>
            </w:r>
            <w:r w:rsidR="009426F5" w:rsidRPr="00296251">
              <w:rPr>
                <w:rFonts w:ascii="Arial" w:hAnsi="Arial" w:cs="Arial"/>
              </w:rPr>
              <w:t>dir, (Golden Temple) at Amritsar</w:t>
            </w:r>
            <w:r w:rsidRPr="00296251">
              <w:rPr>
                <w:rFonts w:ascii="Arial" w:hAnsi="Arial" w:cs="Arial"/>
              </w:rPr>
              <w:t xml:space="preserve"> </w:t>
            </w:r>
            <w:r w:rsidR="009426F5" w:rsidRPr="00296251">
              <w:rPr>
                <w:rFonts w:ascii="Arial" w:hAnsi="Arial" w:cs="Arial"/>
              </w:rPr>
              <w:t>have a symbolic i</w:t>
            </w:r>
            <w:r w:rsidRPr="00296251">
              <w:rPr>
                <w:rFonts w:ascii="Arial" w:hAnsi="Arial" w:cs="Arial"/>
              </w:rPr>
              <w:t>mportance for Sikhs.</w:t>
            </w:r>
          </w:p>
          <w:p w:rsidR="00D4525C" w:rsidRPr="00296251" w:rsidRDefault="00D4525C" w:rsidP="00D4525C">
            <w:pPr>
              <w:rPr>
                <w:rFonts w:ascii="Arial" w:hAnsi="Arial" w:cs="Arial"/>
              </w:rPr>
            </w:pPr>
            <w:r w:rsidRPr="00296251">
              <w:rPr>
                <w:rFonts w:ascii="Arial" w:hAnsi="Arial" w:cs="Arial"/>
              </w:rPr>
              <w:t>LANGUAGE</w:t>
            </w:r>
          </w:p>
          <w:p w:rsidR="00755C48" w:rsidRPr="00296251" w:rsidRDefault="00D4525C" w:rsidP="009426F5">
            <w:pPr>
              <w:rPr>
                <w:rFonts w:ascii="Arial" w:hAnsi="Arial" w:cs="Arial"/>
              </w:rPr>
            </w:pPr>
            <w:r w:rsidRPr="00296251">
              <w:rPr>
                <w:rFonts w:ascii="Arial" w:hAnsi="Arial" w:cs="Arial"/>
              </w:rPr>
              <w:t>Gurmukhi is the written form of the Punjabi language. Transliteration into English results in variants in spellings. For example, Waheguru, Raheguru and Vaheguru.</w:t>
            </w:r>
          </w:p>
        </w:tc>
      </w:tr>
      <w:tr w:rsidR="00E4048E" w:rsidRPr="00D4525C" w:rsidTr="009426F5">
        <w:trPr>
          <w:trHeight w:val="829"/>
        </w:trPr>
        <w:tc>
          <w:tcPr>
            <w:tcW w:w="10762" w:type="dxa"/>
            <w:shd w:val="clear" w:color="auto" w:fill="FFFFFF" w:themeFill="background1"/>
          </w:tcPr>
          <w:p w:rsidR="00E4048E" w:rsidRPr="00D4525C" w:rsidRDefault="00A35693" w:rsidP="005B526A">
            <w:pPr>
              <w:pStyle w:val="Heading2"/>
              <w:rPr>
                <w:rFonts w:ascii="Arial" w:hAnsi="Arial" w:cs="Arial"/>
                <w:b/>
                <w:color w:val="auto"/>
                <w:sz w:val="22"/>
                <w:szCs w:val="22"/>
              </w:rPr>
            </w:pPr>
            <w:r w:rsidRPr="00D4525C">
              <w:rPr>
                <w:rFonts w:ascii="Arial" w:hAnsi="Arial" w:cs="Arial"/>
                <w:b/>
                <w:color w:val="auto"/>
                <w:sz w:val="22"/>
                <w:szCs w:val="22"/>
              </w:rPr>
              <w:lastRenderedPageBreak/>
              <w:t>For exemplar medium term plans which following the Lancashire Field of Enquiry please see the website.</w:t>
            </w:r>
          </w:p>
        </w:tc>
      </w:tr>
    </w:tbl>
    <w:p w:rsidR="004714B6" w:rsidRPr="00D4525C" w:rsidRDefault="004714B6">
      <w:pPr>
        <w:rPr>
          <w:rFonts w:ascii="Arial" w:hAnsi="Arial" w:cs="Arial"/>
        </w:rPr>
      </w:pPr>
    </w:p>
    <w:sectPr w:rsidR="004714B6" w:rsidRPr="00D4525C"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55FB3"/>
    <w:multiLevelType w:val="hybridMultilevel"/>
    <w:tmpl w:val="A0F45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1D1FAA"/>
    <w:multiLevelType w:val="hybridMultilevel"/>
    <w:tmpl w:val="C652B02A"/>
    <w:lvl w:ilvl="0" w:tplc="33860DDA">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2B7CE6"/>
    <w:multiLevelType w:val="hybridMultilevel"/>
    <w:tmpl w:val="ADDC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257E0"/>
    <w:multiLevelType w:val="hybridMultilevel"/>
    <w:tmpl w:val="09DCB368"/>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9E692F"/>
    <w:multiLevelType w:val="hybridMultilevel"/>
    <w:tmpl w:val="EB98D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F2E1063"/>
    <w:multiLevelType w:val="hybridMultilevel"/>
    <w:tmpl w:val="C9B243B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351D07"/>
    <w:multiLevelType w:val="hybridMultilevel"/>
    <w:tmpl w:val="82D22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0"/>
  </w:num>
  <w:num w:numId="4">
    <w:abstractNumId w:val="4"/>
  </w:num>
  <w:num w:numId="5">
    <w:abstractNumId w:val="1"/>
  </w:num>
  <w:num w:numId="6">
    <w:abstractNumId w:val="6"/>
  </w:num>
  <w:num w:numId="7">
    <w:abstractNumId w:val="9"/>
  </w:num>
  <w:num w:numId="8">
    <w:abstractNumId w:val="5"/>
  </w:num>
  <w:num w:numId="9">
    <w:abstractNumId w:val="12"/>
  </w:num>
  <w:num w:numId="10">
    <w:abstractNumId w:val="10"/>
  </w:num>
  <w:num w:numId="11">
    <w:abstractNumId w:val="2"/>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0A3932"/>
    <w:rsid w:val="001600E1"/>
    <w:rsid w:val="001C07B5"/>
    <w:rsid w:val="00216728"/>
    <w:rsid w:val="00296251"/>
    <w:rsid w:val="002D470A"/>
    <w:rsid w:val="00335CAA"/>
    <w:rsid w:val="00362E5A"/>
    <w:rsid w:val="004714B6"/>
    <w:rsid w:val="004B1698"/>
    <w:rsid w:val="004C2827"/>
    <w:rsid w:val="00575133"/>
    <w:rsid w:val="005A6886"/>
    <w:rsid w:val="005B0F81"/>
    <w:rsid w:val="005B2595"/>
    <w:rsid w:val="005B526A"/>
    <w:rsid w:val="00626C80"/>
    <w:rsid w:val="006726AC"/>
    <w:rsid w:val="006B3DBF"/>
    <w:rsid w:val="0070737F"/>
    <w:rsid w:val="0071103C"/>
    <w:rsid w:val="00755C48"/>
    <w:rsid w:val="007D4B4B"/>
    <w:rsid w:val="008C13D6"/>
    <w:rsid w:val="009426F5"/>
    <w:rsid w:val="00A35693"/>
    <w:rsid w:val="00B84F65"/>
    <w:rsid w:val="00BE566D"/>
    <w:rsid w:val="00C363AD"/>
    <w:rsid w:val="00C60918"/>
    <w:rsid w:val="00C94E32"/>
    <w:rsid w:val="00CB53C5"/>
    <w:rsid w:val="00CC485F"/>
    <w:rsid w:val="00CD31F2"/>
    <w:rsid w:val="00D320DD"/>
    <w:rsid w:val="00D4525C"/>
    <w:rsid w:val="00DA4990"/>
    <w:rsid w:val="00E303B2"/>
    <w:rsid w:val="00E4048E"/>
    <w:rsid w:val="00F07C15"/>
    <w:rsid w:val="00FB4844"/>
    <w:rsid w:val="00FE3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table" w:customStyle="1" w:styleId="TableGrid">
    <w:name w:val="TableGrid"/>
    <w:rsid w:val="005B2595"/>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3922</Words>
  <Characters>22362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26232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2018-12-27T19:18:00Z</dcterms:created>
  <dcterms:modified xsi:type="dcterms:W3CDTF">2018-12-27T19:18:00Z</dcterms:modified>
</cp:coreProperties>
</file>