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2"/>
      </w:tblGrid>
      <w:tr w:rsidR="00362E5A" w:rsidTr="005B526A">
        <w:trPr>
          <w:trHeight w:val="1690"/>
        </w:trPr>
        <w:tc>
          <w:tcPr>
            <w:tcW w:w="10762" w:type="dxa"/>
            <w:shd w:val="clear" w:color="auto" w:fill="A6A6A6" w:themeFill="background1" w:themeFillShade="A6"/>
          </w:tcPr>
          <w:p w:rsidR="00362E5A" w:rsidRDefault="00362E5A" w:rsidP="005B526A">
            <w:pPr>
              <w:pStyle w:val="Heading1"/>
              <w:keepLines/>
              <w:tabs>
                <w:tab w:val="clear" w:pos="1260"/>
                <w:tab w:val="left" w:pos="900"/>
                <w:tab w:val="left" w:pos="7200"/>
              </w:tabs>
              <w:jc w:val="center"/>
              <w:rPr>
                <w:rFonts w:ascii="Arial" w:hAnsi="Arial" w:cs="Arial"/>
                <w:iCs/>
                <w:sz w:val="28"/>
                <w:szCs w:val="28"/>
              </w:rPr>
            </w:pPr>
            <w:bookmarkStart w:id="0" w:name="_GoBack"/>
            <w:bookmarkEnd w:id="0"/>
            <w:r>
              <w:rPr>
                <w:rFonts w:ascii="Arial" w:hAnsi="Arial" w:cs="Arial"/>
                <w:iCs/>
                <w:sz w:val="28"/>
                <w:szCs w:val="28"/>
              </w:rPr>
              <w:t xml:space="preserve">CURRICULUM SUPPORT MATERIALS </w:t>
            </w:r>
          </w:p>
          <w:p w:rsidR="00362E5A" w:rsidRDefault="004B1698" w:rsidP="005B526A">
            <w:pPr>
              <w:pStyle w:val="Heading1"/>
              <w:keepLines/>
              <w:tabs>
                <w:tab w:val="clear" w:pos="1260"/>
                <w:tab w:val="left" w:pos="900"/>
                <w:tab w:val="left" w:pos="7200"/>
              </w:tabs>
              <w:jc w:val="center"/>
              <w:rPr>
                <w:rFonts w:ascii="Arial" w:hAnsi="Arial" w:cs="Arial"/>
                <w:iCs/>
                <w:color w:val="FF0000"/>
                <w:sz w:val="28"/>
                <w:szCs w:val="28"/>
              </w:rPr>
            </w:pPr>
            <w:r>
              <w:rPr>
                <w:rFonts w:ascii="Arial" w:hAnsi="Arial" w:cs="Arial"/>
                <w:iCs/>
                <w:sz w:val="28"/>
                <w:szCs w:val="28"/>
              </w:rPr>
              <w:t>Year Group: Y</w:t>
            </w:r>
            <w:r w:rsidR="00CE2DD7">
              <w:rPr>
                <w:rFonts w:ascii="Arial" w:hAnsi="Arial" w:cs="Arial"/>
                <w:iCs/>
                <w:sz w:val="28"/>
                <w:szCs w:val="28"/>
              </w:rPr>
              <w:t>5</w:t>
            </w:r>
          </w:p>
          <w:p w:rsidR="00362E5A" w:rsidRDefault="00362E5A" w:rsidP="005B526A">
            <w:pPr>
              <w:pStyle w:val="Heading1"/>
              <w:keepLines/>
              <w:tabs>
                <w:tab w:val="clear" w:pos="1260"/>
                <w:tab w:val="left" w:pos="900"/>
                <w:tab w:val="left" w:pos="7200"/>
              </w:tabs>
              <w:jc w:val="center"/>
              <w:rPr>
                <w:rFonts w:ascii="Arial" w:hAnsi="Arial" w:cs="Arial"/>
                <w:b w:val="0"/>
                <w:iCs/>
                <w:szCs w:val="24"/>
              </w:rPr>
            </w:pPr>
          </w:p>
          <w:p w:rsidR="004B1698" w:rsidRDefault="00362E5A" w:rsidP="005B526A">
            <w:pPr>
              <w:pStyle w:val="Heading1"/>
              <w:keepLines/>
              <w:tabs>
                <w:tab w:val="clear" w:pos="1260"/>
                <w:tab w:val="left" w:pos="900"/>
                <w:tab w:val="left" w:pos="7200"/>
              </w:tabs>
              <w:jc w:val="center"/>
              <w:rPr>
                <w:rFonts w:ascii="Arial" w:hAnsi="Arial" w:cs="Arial"/>
                <w:iCs/>
                <w:szCs w:val="24"/>
              </w:rPr>
            </w:pPr>
            <w:r w:rsidRPr="00362E5A">
              <w:rPr>
                <w:rFonts w:ascii="Arial" w:hAnsi="Arial" w:cs="Arial"/>
                <w:iCs/>
                <w:szCs w:val="24"/>
              </w:rPr>
              <w:t xml:space="preserve">Key Question: </w:t>
            </w:r>
            <w:r w:rsidR="00CE2DD7">
              <w:rPr>
                <w:rFonts w:ascii="Arial" w:hAnsi="Arial" w:cs="Arial"/>
                <w:iCs/>
                <w:szCs w:val="24"/>
              </w:rPr>
              <w:t xml:space="preserve">Where can people find guidance on how to live their </w:t>
            </w:r>
            <w:r w:rsidR="001925C8">
              <w:rPr>
                <w:rFonts w:ascii="Arial" w:hAnsi="Arial" w:cs="Arial"/>
                <w:iCs/>
                <w:szCs w:val="24"/>
              </w:rPr>
              <w:t>lives</w:t>
            </w:r>
            <w:r w:rsidR="0021783A">
              <w:rPr>
                <w:rFonts w:ascii="Arial" w:hAnsi="Arial" w:cs="Arial"/>
                <w:iCs/>
                <w:szCs w:val="24"/>
              </w:rPr>
              <w:t>?</w:t>
            </w:r>
          </w:p>
          <w:p w:rsidR="0070737F" w:rsidRPr="0070737F" w:rsidRDefault="004B1698" w:rsidP="004B1698">
            <w:pPr>
              <w:pStyle w:val="Heading1"/>
              <w:keepLines/>
              <w:tabs>
                <w:tab w:val="clear" w:pos="1260"/>
                <w:tab w:val="left" w:pos="900"/>
                <w:tab w:val="left" w:pos="7200"/>
              </w:tabs>
              <w:jc w:val="center"/>
            </w:pPr>
            <w:r>
              <w:rPr>
                <w:rFonts w:ascii="Arial" w:hAnsi="Arial" w:cs="Arial"/>
                <w:b w:val="0"/>
                <w:iCs/>
                <w:szCs w:val="24"/>
              </w:rPr>
              <w:t>Religion:</w:t>
            </w:r>
            <w:r w:rsidR="00AF1A4A">
              <w:rPr>
                <w:rFonts w:ascii="Arial" w:hAnsi="Arial" w:cs="Arial"/>
                <w:b w:val="0"/>
                <w:iCs/>
                <w:szCs w:val="24"/>
              </w:rPr>
              <w:t xml:space="preserve"> Christianity: Church </w:t>
            </w:r>
          </w:p>
        </w:tc>
      </w:tr>
      <w:tr w:rsidR="0071103C" w:rsidTr="005B526A">
        <w:trPr>
          <w:trHeight w:val="443"/>
        </w:trPr>
        <w:tc>
          <w:tcPr>
            <w:tcW w:w="10762" w:type="dxa"/>
            <w:shd w:val="clear" w:color="auto" w:fill="D9D9D9" w:themeFill="background1" w:themeFillShade="D9"/>
          </w:tcPr>
          <w:p w:rsidR="005B0F81" w:rsidRDefault="0071103C" w:rsidP="005B526A">
            <w:pPr>
              <w:pStyle w:val="Heading1"/>
              <w:keepLines/>
              <w:tabs>
                <w:tab w:val="clear" w:pos="1260"/>
                <w:tab w:val="left" w:pos="900"/>
                <w:tab w:val="left" w:pos="7200"/>
              </w:tabs>
              <w:jc w:val="center"/>
              <w:rPr>
                <w:rFonts w:ascii="Arial" w:hAnsi="Arial" w:cs="Arial"/>
                <w:iCs/>
                <w:szCs w:val="24"/>
              </w:rPr>
            </w:pPr>
            <w:r w:rsidRPr="0071103C">
              <w:rPr>
                <w:rFonts w:ascii="Arial" w:hAnsi="Arial" w:cs="Arial"/>
                <w:iCs/>
                <w:szCs w:val="24"/>
              </w:rPr>
              <w:t>Possible lines of Enquiry</w:t>
            </w:r>
          </w:p>
          <w:p w:rsidR="0071103C" w:rsidRPr="005B0F81" w:rsidRDefault="005B0F81" w:rsidP="005B526A">
            <w:pPr>
              <w:pStyle w:val="Heading1"/>
              <w:keepLines/>
              <w:tabs>
                <w:tab w:val="clear" w:pos="1260"/>
                <w:tab w:val="left" w:pos="900"/>
                <w:tab w:val="left" w:pos="7200"/>
              </w:tabs>
              <w:jc w:val="center"/>
              <w:rPr>
                <w:rFonts w:ascii="Arial" w:hAnsi="Arial" w:cs="Arial"/>
                <w:iCs/>
                <w:sz w:val="18"/>
                <w:szCs w:val="18"/>
              </w:rPr>
            </w:pPr>
            <w:r w:rsidRPr="005B0F81">
              <w:rPr>
                <w:rFonts w:ascii="Arial" w:hAnsi="Arial" w:cs="Arial"/>
                <w:iCs/>
                <w:sz w:val="18"/>
                <w:szCs w:val="18"/>
              </w:rPr>
              <w:t>The Field of Enquiry must be followed within every unit of work.</w:t>
            </w:r>
          </w:p>
        </w:tc>
      </w:tr>
      <w:tr w:rsidR="0071103C" w:rsidTr="005B526A">
        <w:trPr>
          <w:trHeight w:val="562"/>
        </w:trPr>
        <w:tc>
          <w:tcPr>
            <w:tcW w:w="10762" w:type="dxa"/>
            <w:shd w:val="clear" w:color="auto" w:fill="auto"/>
          </w:tcPr>
          <w:p w:rsidR="0078488E" w:rsidRPr="006C726C" w:rsidRDefault="00CE2DD7" w:rsidP="006C726C">
            <w:pPr>
              <w:spacing w:before="120" w:after="120"/>
              <w:rPr>
                <w:rFonts w:ascii="Arial" w:hAnsi="Arial" w:cs="Arial"/>
              </w:rPr>
            </w:pPr>
            <w:r w:rsidRPr="006C726C">
              <w:rPr>
                <w:rFonts w:ascii="Arial" w:hAnsi="Arial" w:cs="Arial"/>
              </w:rPr>
              <w:t xml:space="preserve">Where should we go for guidance? Can words have power?  What can stories teach us?  </w:t>
            </w:r>
            <w:r w:rsidR="006C726C" w:rsidRPr="006C726C">
              <w:rPr>
                <w:rFonts w:ascii="Arial" w:hAnsi="Arial" w:cs="Arial"/>
              </w:rPr>
              <w:t>What different kinds of writings and story are important to religions? Do religious affect our laws today?</w:t>
            </w:r>
          </w:p>
        </w:tc>
      </w:tr>
      <w:tr w:rsidR="004714B6" w:rsidTr="005B526A">
        <w:trPr>
          <w:trHeight w:val="409"/>
        </w:trPr>
        <w:tc>
          <w:tcPr>
            <w:tcW w:w="10762" w:type="dxa"/>
            <w:shd w:val="clear" w:color="auto" w:fill="D9D9D9" w:themeFill="background1" w:themeFillShade="D9"/>
          </w:tcPr>
          <w:p w:rsidR="00CC485F" w:rsidRPr="00CC485F" w:rsidRDefault="00CC485F" w:rsidP="005B526A">
            <w:pPr>
              <w:pStyle w:val="Heading1"/>
              <w:keepLines/>
              <w:tabs>
                <w:tab w:val="clear" w:pos="1260"/>
                <w:tab w:val="left" w:pos="900"/>
                <w:tab w:val="left" w:pos="7200"/>
              </w:tabs>
              <w:jc w:val="center"/>
              <w:rPr>
                <w:rFonts w:ascii="Arial" w:hAnsi="Arial" w:cs="Arial"/>
                <w:iCs/>
                <w:szCs w:val="24"/>
              </w:rPr>
            </w:pPr>
            <w:r w:rsidRPr="00CC485F">
              <w:rPr>
                <w:rFonts w:ascii="Arial" w:hAnsi="Arial" w:cs="Arial"/>
                <w:iCs/>
                <w:szCs w:val="24"/>
              </w:rPr>
              <w:t xml:space="preserve">About this unit </w:t>
            </w:r>
          </w:p>
          <w:p w:rsidR="00CC485F" w:rsidRPr="00CC485F" w:rsidRDefault="00CC485F" w:rsidP="005B526A">
            <w:pPr>
              <w:pStyle w:val="Heading1"/>
              <w:keepLines/>
              <w:tabs>
                <w:tab w:val="clear" w:pos="1260"/>
                <w:tab w:val="left" w:pos="900"/>
                <w:tab w:val="left" w:pos="7200"/>
              </w:tabs>
              <w:rPr>
                <w:rFonts w:ascii="Arial" w:hAnsi="Arial" w:cs="Arial"/>
                <w:b w:val="0"/>
              </w:rPr>
            </w:pPr>
          </w:p>
        </w:tc>
      </w:tr>
      <w:tr w:rsidR="00E4048E" w:rsidTr="005B526A">
        <w:trPr>
          <w:trHeight w:val="693"/>
        </w:trPr>
        <w:tc>
          <w:tcPr>
            <w:tcW w:w="10762" w:type="dxa"/>
            <w:shd w:val="clear" w:color="auto" w:fill="FFFFFF" w:themeFill="background1"/>
          </w:tcPr>
          <w:p w:rsidR="00CE2DD7" w:rsidRPr="00CE2DD7" w:rsidRDefault="00CE2DD7" w:rsidP="00CE2DD7">
            <w:pPr>
              <w:rPr>
                <w:rFonts w:ascii="Arial" w:hAnsi="Arial" w:cs="Arial"/>
              </w:rPr>
            </w:pPr>
            <w:r w:rsidRPr="00CE2DD7">
              <w:rPr>
                <w:rFonts w:ascii="Arial" w:hAnsi="Arial" w:cs="Arial"/>
              </w:rPr>
              <w:t xml:space="preserve">The focus is the place of sacred books and literature in enlightening and supporting the Christian fellowship.  Opportunities are provided to consider </w:t>
            </w:r>
            <w:r w:rsidRPr="00CE2DD7">
              <w:rPr>
                <w:rFonts w:ascii="Arial" w:hAnsi="Arial" w:cs="Arial"/>
                <w:b/>
              </w:rPr>
              <w:t xml:space="preserve">how people acquire authority and the authority and purpose of The Bible.  </w:t>
            </w:r>
            <w:r w:rsidRPr="00CE2DD7">
              <w:rPr>
                <w:rFonts w:ascii="Arial" w:hAnsi="Arial" w:cs="Arial"/>
              </w:rPr>
              <w:t xml:space="preserve">Pupils will reflect on sources and forms of authority in their lives and how these guide their actions. </w:t>
            </w:r>
          </w:p>
          <w:p w:rsidR="00CE2DD7" w:rsidRPr="00CE2DD7" w:rsidRDefault="00CE2DD7" w:rsidP="00CE2DD7">
            <w:pPr>
              <w:rPr>
                <w:rFonts w:ascii="Arial" w:hAnsi="Arial" w:cs="Arial"/>
              </w:rPr>
            </w:pPr>
            <w:r w:rsidRPr="00CE2DD7">
              <w:rPr>
                <w:rFonts w:ascii="Arial" w:hAnsi="Arial" w:cs="Arial"/>
              </w:rPr>
              <w:t>The Bible is the holy book of Christians and is a guide to their worship, beliefs, practices and values. The Bible is not really one book but a ‘library’ of books: the word Bible comes from the Greek ‘biblia’ meaning ‘the books’. The first approved translation of the Bib</w:t>
            </w:r>
            <w:r>
              <w:rPr>
                <w:rFonts w:ascii="Arial" w:hAnsi="Arial" w:cs="Arial"/>
              </w:rPr>
              <w:t xml:space="preserve">le from Greek into English was </w:t>
            </w:r>
            <w:r w:rsidRPr="00CE2DD7">
              <w:rPr>
                <w:rFonts w:ascii="Arial" w:hAnsi="Arial" w:cs="Arial"/>
              </w:rPr>
              <w:t>completed in 1526 CE by William Tyndale and prior to this Bibles in Britain were in Latin. There are many modern translations which use contemporary English to aid readability and understanding.</w:t>
            </w:r>
          </w:p>
          <w:p w:rsidR="00CE2DD7" w:rsidRPr="00CE2DD7" w:rsidRDefault="00CE2DD7" w:rsidP="00CE2DD7">
            <w:pPr>
              <w:rPr>
                <w:rFonts w:ascii="Arial" w:hAnsi="Arial" w:cs="Arial"/>
              </w:rPr>
            </w:pPr>
            <w:r w:rsidRPr="00CE2DD7">
              <w:rPr>
                <w:rFonts w:ascii="Arial" w:hAnsi="Arial" w:cs="Arial"/>
              </w:rPr>
              <w:t>The two parts of the Bible are called testaments according with the belief that God has entered into special agreements with humankind. In the Old Testament God promises to guide the Jews and reveal His laws to them and in the New Testament Christians believe that God has shown His love for the world in the person of Jesus Christ. Christians believe that the Bib</w:t>
            </w:r>
            <w:r>
              <w:rPr>
                <w:rFonts w:ascii="Arial" w:hAnsi="Arial" w:cs="Arial"/>
              </w:rPr>
              <w:t xml:space="preserve">le is a sacred book: it is the </w:t>
            </w:r>
            <w:r w:rsidRPr="00CE2DD7">
              <w:rPr>
                <w:rFonts w:ascii="Arial" w:hAnsi="Arial" w:cs="Arial"/>
              </w:rPr>
              <w:t>word of God and they regard it as holy and inspired</w:t>
            </w:r>
            <w:r>
              <w:rPr>
                <w:rFonts w:ascii="Arial" w:hAnsi="Arial" w:cs="Arial"/>
              </w:rPr>
              <w:t>.</w:t>
            </w:r>
          </w:p>
          <w:p w:rsidR="00CE2DD7" w:rsidRPr="00CE2DD7" w:rsidRDefault="00CE2DD7" w:rsidP="00CE2DD7">
            <w:pPr>
              <w:rPr>
                <w:rFonts w:ascii="Arial" w:hAnsi="Arial" w:cs="Arial"/>
              </w:rPr>
            </w:pPr>
            <w:r w:rsidRPr="00CE2DD7">
              <w:rPr>
                <w:rFonts w:ascii="Arial" w:hAnsi="Arial" w:cs="Arial"/>
              </w:rPr>
              <w:t xml:space="preserve">Christians believe that the Bible is the living Word of God: it is filled with the ‘breath of God’, In it they encounter God’s revelation of His nature and of how He wants people to live. They believe that it is not only a book from the past but view it as a book with a living message which speaks to today and to the future. Christians believe that the Bible is inspired. In the people and events of the Bible they believe that God is at work in the world and, in </w:t>
            </w:r>
            <w:r>
              <w:rPr>
                <w:rFonts w:ascii="Arial" w:hAnsi="Arial" w:cs="Arial"/>
              </w:rPr>
              <w:t>par</w:t>
            </w:r>
            <w:r w:rsidRPr="00CE2DD7">
              <w:rPr>
                <w:rFonts w:ascii="Arial" w:hAnsi="Arial" w:cs="Arial"/>
              </w:rPr>
              <w:t>ticular, they encounter this in the New Testament, in the life and teachings of Jesus. They believe that the Bible speaks of every kind of human experience and situation and that these are addressed in its stories, poetry, history, law,</w:t>
            </w:r>
            <w:r>
              <w:rPr>
                <w:rFonts w:ascii="Arial" w:hAnsi="Arial" w:cs="Arial"/>
              </w:rPr>
              <w:t xml:space="preserve"> </w:t>
            </w:r>
            <w:r w:rsidRPr="00CE2DD7">
              <w:rPr>
                <w:rFonts w:ascii="Arial" w:hAnsi="Arial" w:cs="Arial"/>
              </w:rPr>
              <w:t>prophecy, letters and sermons. Christians believe that knowing what the B</w:t>
            </w:r>
            <w:r>
              <w:rPr>
                <w:rFonts w:ascii="Arial" w:hAnsi="Arial" w:cs="Arial"/>
              </w:rPr>
              <w:t>ible teaches is an important part</w:t>
            </w:r>
            <w:r w:rsidRPr="00CE2DD7">
              <w:rPr>
                <w:rFonts w:ascii="Arial" w:hAnsi="Arial" w:cs="Arial"/>
              </w:rPr>
              <w:t xml:space="preserve"> of their religion. In this unit the exploration of religious traditions and beliefs and values focuses on teachings and practices which are responses to, and expressions of, Christian beliefs about the Bible. Key ideas associated with authority, meaning, purpose, value, identify, origins and destiny are explored in the context of the Church and of shared human experience. </w:t>
            </w:r>
          </w:p>
          <w:p w:rsidR="00E4048E" w:rsidRPr="0078488E" w:rsidRDefault="00CE2DD7" w:rsidP="0078488E">
            <w:pPr>
              <w:rPr>
                <w:rFonts w:ascii="Arial" w:hAnsi="Arial" w:cs="Arial"/>
              </w:rPr>
            </w:pPr>
            <w:r w:rsidRPr="00CE2DD7">
              <w:rPr>
                <w:rFonts w:ascii="Arial" w:hAnsi="Arial" w:cs="Arial"/>
              </w:rPr>
              <w:t>Opportunities are provided for pupils to recognise and reflect on sources of influence, guidance and valued personal insights in the context of their own experiences and the experiences of others.</w:t>
            </w:r>
          </w:p>
        </w:tc>
      </w:tr>
      <w:tr w:rsidR="00E4048E" w:rsidTr="0021783A">
        <w:trPr>
          <w:trHeight w:val="834"/>
        </w:trPr>
        <w:tc>
          <w:tcPr>
            <w:tcW w:w="10762" w:type="dxa"/>
            <w:shd w:val="clear" w:color="auto" w:fill="BFBFBF" w:themeFill="background1" w:themeFillShade="BF"/>
          </w:tcPr>
          <w:p w:rsidR="00DA4990" w:rsidRPr="0078488E" w:rsidRDefault="00DA4990" w:rsidP="005B526A">
            <w:pPr>
              <w:pStyle w:val="Heading1"/>
              <w:keepLines/>
              <w:tabs>
                <w:tab w:val="clear" w:pos="1260"/>
                <w:tab w:val="left" w:pos="900"/>
                <w:tab w:val="left" w:pos="7200"/>
              </w:tabs>
              <w:jc w:val="center"/>
              <w:rPr>
                <w:rFonts w:ascii="Arial" w:hAnsi="Arial" w:cs="Arial"/>
                <w:sz w:val="22"/>
                <w:szCs w:val="22"/>
              </w:rPr>
            </w:pPr>
            <w:r w:rsidRPr="0078488E">
              <w:rPr>
                <w:rFonts w:ascii="Arial" w:hAnsi="Arial" w:cs="Arial"/>
                <w:sz w:val="22"/>
                <w:szCs w:val="22"/>
              </w:rPr>
              <w:t xml:space="preserve">Exploring </w:t>
            </w:r>
            <w:r w:rsidR="00E4048E" w:rsidRPr="0078488E">
              <w:rPr>
                <w:rFonts w:ascii="Arial" w:hAnsi="Arial" w:cs="Arial"/>
                <w:sz w:val="22"/>
                <w:szCs w:val="22"/>
              </w:rPr>
              <w:t>Shared Human Experience</w:t>
            </w:r>
          </w:p>
          <w:p w:rsidR="00E4048E" w:rsidRPr="0078488E" w:rsidRDefault="00F07C15" w:rsidP="005B526A">
            <w:pPr>
              <w:pStyle w:val="Heading1"/>
              <w:keepLines/>
              <w:tabs>
                <w:tab w:val="clear" w:pos="1260"/>
                <w:tab w:val="left" w:pos="900"/>
                <w:tab w:val="left" w:pos="7200"/>
              </w:tabs>
              <w:jc w:val="center"/>
              <w:rPr>
                <w:rFonts w:ascii="Arial" w:hAnsi="Arial" w:cs="Arial"/>
                <w:sz w:val="22"/>
                <w:szCs w:val="22"/>
              </w:rPr>
            </w:pPr>
            <w:r w:rsidRPr="0078488E">
              <w:rPr>
                <w:rFonts w:ascii="Arial" w:hAnsi="Arial" w:cs="Arial"/>
                <w:sz w:val="22"/>
                <w:szCs w:val="22"/>
              </w:rPr>
              <w:t>Possible Starting Points</w:t>
            </w:r>
          </w:p>
        </w:tc>
      </w:tr>
      <w:tr w:rsidR="00F07C15" w:rsidTr="005B526A">
        <w:trPr>
          <w:trHeight w:val="70"/>
        </w:trPr>
        <w:tc>
          <w:tcPr>
            <w:tcW w:w="10762" w:type="dxa"/>
            <w:shd w:val="clear" w:color="auto" w:fill="FFFFFF" w:themeFill="background1"/>
          </w:tcPr>
          <w:p w:rsidR="00142849" w:rsidRPr="007A7978" w:rsidRDefault="00CE2DD7" w:rsidP="007A7978">
            <w:pPr>
              <w:rPr>
                <w:rFonts w:ascii="Arial" w:hAnsi="Arial" w:cs="Arial"/>
                <w:i/>
              </w:rPr>
            </w:pPr>
            <w:r>
              <w:rPr>
                <w:rFonts w:ascii="Arial" w:hAnsi="Arial" w:cs="Arial"/>
                <w:i/>
              </w:rPr>
              <w:t xml:space="preserve">What is guidance? Where do we get guidance at home/ school? Who needs guidance? Why? </w:t>
            </w:r>
            <w:r w:rsidR="00F80A1C">
              <w:rPr>
                <w:rFonts w:ascii="Arial" w:hAnsi="Arial" w:cs="Arial"/>
                <w:i/>
              </w:rPr>
              <w:t xml:space="preserve">Who has authority? </w:t>
            </w:r>
          </w:p>
        </w:tc>
      </w:tr>
      <w:tr w:rsidR="0070737F" w:rsidTr="005B526A">
        <w:trPr>
          <w:trHeight w:val="693"/>
        </w:trPr>
        <w:tc>
          <w:tcPr>
            <w:tcW w:w="10762" w:type="dxa"/>
            <w:shd w:val="clear" w:color="auto" w:fill="BFBFBF" w:themeFill="background1" w:themeFillShade="BF"/>
          </w:tcPr>
          <w:p w:rsidR="0070737F" w:rsidRDefault="00A35693" w:rsidP="005B526A">
            <w:pPr>
              <w:pStyle w:val="Heading2"/>
              <w:jc w:val="center"/>
            </w:pPr>
            <w:r>
              <w:rPr>
                <w:rFonts w:ascii="Arial" w:hAnsi="Arial" w:cs="Arial"/>
                <w:b/>
                <w:color w:val="auto"/>
                <w:sz w:val="24"/>
                <w:szCs w:val="24"/>
              </w:rPr>
              <w:t xml:space="preserve">Exploring Religious Traditions </w:t>
            </w:r>
          </w:p>
        </w:tc>
      </w:tr>
      <w:tr w:rsidR="0070737F" w:rsidTr="005B526A">
        <w:trPr>
          <w:trHeight w:val="693"/>
        </w:trPr>
        <w:tc>
          <w:tcPr>
            <w:tcW w:w="10762" w:type="dxa"/>
            <w:shd w:val="clear" w:color="auto" w:fill="FFFFFF" w:themeFill="background1"/>
          </w:tcPr>
          <w:p w:rsidR="00F80A1C" w:rsidRPr="00F80A1C" w:rsidRDefault="00F80A1C" w:rsidP="00F80A1C">
            <w:pPr>
              <w:rPr>
                <w:rFonts w:ascii="Arial" w:hAnsi="Arial" w:cs="Arial"/>
                <w:b/>
              </w:rPr>
            </w:pPr>
            <w:r w:rsidRPr="00F80A1C">
              <w:rPr>
                <w:rFonts w:ascii="Arial" w:hAnsi="Arial" w:cs="Arial"/>
                <w:b/>
              </w:rPr>
              <w:t>THE BIBLE</w:t>
            </w:r>
          </w:p>
          <w:p w:rsidR="00F80A1C" w:rsidRPr="00F80A1C" w:rsidRDefault="00F80A1C" w:rsidP="00F80A1C">
            <w:pPr>
              <w:rPr>
                <w:rFonts w:ascii="Arial" w:hAnsi="Arial" w:cs="Arial"/>
              </w:rPr>
            </w:pPr>
            <w:r w:rsidRPr="00F80A1C">
              <w:rPr>
                <w:rFonts w:ascii="Arial" w:hAnsi="Arial" w:cs="Arial"/>
              </w:rPr>
              <w:lastRenderedPageBreak/>
              <w:t>In public worship</w:t>
            </w:r>
          </w:p>
          <w:p w:rsidR="00F80A1C" w:rsidRPr="00F80A1C" w:rsidRDefault="00F80A1C" w:rsidP="00F80A1C">
            <w:pPr>
              <w:rPr>
                <w:rFonts w:ascii="Arial" w:hAnsi="Arial" w:cs="Arial"/>
              </w:rPr>
            </w:pPr>
            <w:r w:rsidRPr="00F80A1C">
              <w:rPr>
                <w:rFonts w:ascii="Arial" w:hAnsi="Arial" w:cs="Arial"/>
              </w:rPr>
              <w:t>E.g.</w:t>
            </w:r>
          </w:p>
          <w:p w:rsidR="00F80A1C" w:rsidRPr="00F80A1C" w:rsidRDefault="00F80A1C" w:rsidP="00F80A1C">
            <w:pPr>
              <w:rPr>
                <w:rFonts w:ascii="Arial" w:hAnsi="Arial" w:cs="Arial"/>
              </w:rPr>
            </w:pPr>
            <w:r w:rsidRPr="00F80A1C">
              <w:rPr>
                <w:rFonts w:ascii="Arial" w:hAnsi="Arial" w:cs="Arial"/>
              </w:rPr>
              <w:t>Lessons are read from the Bible and the congregation of worshippers listens. The Bible is read every Sunday in every Christian place of worship throughout the world. Usually there are at least two short readings, often spoken of as ‘lessons’. One reading will be from the Old Testament and one from the New Testament.</w:t>
            </w:r>
          </w:p>
          <w:p w:rsidR="00F80A1C" w:rsidRPr="00F80A1C" w:rsidRDefault="00F80A1C" w:rsidP="00F80A1C">
            <w:pPr>
              <w:rPr>
                <w:rFonts w:ascii="Arial" w:hAnsi="Arial" w:cs="Arial"/>
              </w:rPr>
            </w:pPr>
            <w:r w:rsidRPr="00F80A1C">
              <w:rPr>
                <w:rFonts w:ascii="Arial" w:hAnsi="Arial" w:cs="Arial"/>
              </w:rPr>
              <w:t>Many churches use a lectionary, which is a set of readings planned over the whole year. Each Sunday different passages are selected for reading and this ensures that people attending church services hear a wide selection of readings.</w:t>
            </w:r>
          </w:p>
          <w:p w:rsidR="00F80A1C" w:rsidRPr="00F80A1C" w:rsidRDefault="00F80A1C" w:rsidP="00F80A1C">
            <w:pPr>
              <w:rPr>
                <w:rFonts w:ascii="Arial" w:hAnsi="Arial" w:cs="Arial"/>
              </w:rPr>
            </w:pPr>
            <w:r w:rsidRPr="00F80A1C">
              <w:rPr>
                <w:rFonts w:ascii="Arial" w:hAnsi="Arial" w:cs="Arial"/>
              </w:rPr>
              <w:t>In churches, the Bible is usually kept on a lectern of some kind. Often the stand is in the shape of an eagle.</w:t>
            </w:r>
          </w:p>
          <w:p w:rsidR="00F80A1C" w:rsidRPr="00F80A1C" w:rsidRDefault="00F80A1C" w:rsidP="00F80A1C">
            <w:pPr>
              <w:rPr>
                <w:rFonts w:ascii="Arial" w:hAnsi="Arial" w:cs="Arial"/>
              </w:rPr>
            </w:pPr>
            <w:r w:rsidRPr="00F80A1C">
              <w:rPr>
                <w:rFonts w:ascii="Arial" w:hAnsi="Arial" w:cs="Arial"/>
              </w:rPr>
              <w:t>Biblical writings are the basis of prayers, creeds, hymns and modern songs of praise.</w:t>
            </w:r>
          </w:p>
          <w:p w:rsidR="00F80A1C" w:rsidRPr="00F80A1C" w:rsidRDefault="00F80A1C" w:rsidP="00F80A1C">
            <w:pPr>
              <w:rPr>
                <w:rFonts w:ascii="Arial" w:hAnsi="Arial" w:cs="Arial"/>
              </w:rPr>
            </w:pPr>
            <w:r w:rsidRPr="00F80A1C">
              <w:rPr>
                <w:rFonts w:ascii="Arial" w:hAnsi="Arial" w:cs="Arial"/>
              </w:rPr>
              <w:t>During most servi</w:t>
            </w:r>
            <w:r>
              <w:rPr>
                <w:rFonts w:ascii="Arial" w:hAnsi="Arial" w:cs="Arial"/>
              </w:rPr>
              <w:t>ces there will be a sermon. This</w:t>
            </w:r>
            <w:r w:rsidRPr="00F80A1C">
              <w:rPr>
                <w:rFonts w:ascii="Arial" w:hAnsi="Arial" w:cs="Arial"/>
              </w:rPr>
              <w:t xml:space="preserve"> talk or message is usually given by a priest, minister of Church and leader and will be related to the Bible reading or be based on some other Biblical passage.</w:t>
            </w:r>
          </w:p>
          <w:p w:rsidR="00F80A1C" w:rsidRPr="00F80A1C" w:rsidRDefault="00F80A1C" w:rsidP="00F80A1C">
            <w:pPr>
              <w:rPr>
                <w:rFonts w:ascii="Arial" w:hAnsi="Arial" w:cs="Arial"/>
                <w:b/>
              </w:rPr>
            </w:pPr>
            <w:r w:rsidRPr="00F80A1C">
              <w:rPr>
                <w:rFonts w:ascii="Arial" w:hAnsi="Arial" w:cs="Arial"/>
                <w:b/>
              </w:rPr>
              <w:t>Bible Study</w:t>
            </w:r>
          </w:p>
          <w:p w:rsidR="00F80A1C" w:rsidRPr="00F80A1C" w:rsidRDefault="00F80A1C" w:rsidP="00F80A1C">
            <w:pPr>
              <w:rPr>
                <w:rFonts w:ascii="Arial" w:hAnsi="Arial" w:cs="Arial"/>
              </w:rPr>
            </w:pPr>
            <w:r w:rsidRPr="00F80A1C">
              <w:rPr>
                <w:rFonts w:ascii="Arial" w:hAnsi="Arial" w:cs="Arial"/>
              </w:rPr>
              <w:t>Studied in small groups, often meeting in someone’s home on days other than Sunday.</w:t>
            </w:r>
          </w:p>
          <w:p w:rsidR="00F80A1C" w:rsidRPr="00F80A1C" w:rsidRDefault="00F80A1C" w:rsidP="00F80A1C">
            <w:pPr>
              <w:rPr>
                <w:rFonts w:ascii="Arial" w:hAnsi="Arial" w:cs="Arial"/>
              </w:rPr>
            </w:pPr>
            <w:r w:rsidRPr="00F80A1C">
              <w:rPr>
                <w:rFonts w:ascii="Arial" w:hAnsi="Arial" w:cs="Arial"/>
              </w:rPr>
              <w:t>Readings from the Bible are the focus of reflection, meditation and discussion.</w:t>
            </w:r>
          </w:p>
          <w:p w:rsidR="00F80A1C" w:rsidRPr="00F80A1C" w:rsidRDefault="00F80A1C" w:rsidP="00F80A1C">
            <w:pPr>
              <w:rPr>
                <w:rFonts w:ascii="Arial" w:hAnsi="Arial" w:cs="Arial"/>
              </w:rPr>
            </w:pPr>
            <w:r w:rsidRPr="00F80A1C">
              <w:rPr>
                <w:rFonts w:ascii="Arial" w:hAnsi="Arial" w:cs="Arial"/>
              </w:rPr>
              <w:t>Passages from the Bible are considered for their application to everyday life and are a context in which Christians seek a deeper understanding of its teaching and messages.</w:t>
            </w:r>
          </w:p>
          <w:p w:rsidR="00F80A1C" w:rsidRPr="00F80A1C" w:rsidRDefault="00F80A1C" w:rsidP="00F80A1C">
            <w:pPr>
              <w:rPr>
                <w:rFonts w:ascii="Arial" w:hAnsi="Arial" w:cs="Arial"/>
                <w:b/>
              </w:rPr>
            </w:pPr>
            <w:r w:rsidRPr="00F80A1C">
              <w:rPr>
                <w:rFonts w:ascii="Arial" w:hAnsi="Arial" w:cs="Arial"/>
                <w:b/>
              </w:rPr>
              <w:t>Personal and Family Devotions</w:t>
            </w:r>
          </w:p>
          <w:p w:rsidR="00F80A1C" w:rsidRPr="00F80A1C" w:rsidRDefault="00F80A1C" w:rsidP="00F80A1C">
            <w:pPr>
              <w:rPr>
                <w:rFonts w:ascii="Arial" w:hAnsi="Arial" w:cs="Arial"/>
              </w:rPr>
            </w:pPr>
            <w:r w:rsidRPr="00F80A1C">
              <w:rPr>
                <w:rFonts w:ascii="Arial" w:hAnsi="Arial" w:cs="Arial"/>
              </w:rPr>
              <w:t>Indiv</w:t>
            </w:r>
            <w:r>
              <w:rPr>
                <w:rFonts w:ascii="Arial" w:hAnsi="Arial" w:cs="Arial"/>
              </w:rPr>
              <w:t>id</w:t>
            </w:r>
            <w:r w:rsidRPr="00F80A1C">
              <w:rPr>
                <w:rFonts w:ascii="Arial" w:hAnsi="Arial" w:cs="Arial"/>
              </w:rPr>
              <w:t>ually Christians use the Bible for personal study and some set aside time very day, for reading and prayer which may be based on published reading notes, on what is utmost in their concern at a given time or may be at random.</w:t>
            </w:r>
          </w:p>
          <w:p w:rsidR="0070737F" w:rsidRPr="00F80A1C" w:rsidRDefault="00F80A1C" w:rsidP="00F80A1C">
            <w:pPr>
              <w:rPr>
                <w:rFonts w:ascii="Arial" w:hAnsi="Arial" w:cs="Arial"/>
              </w:rPr>
            </w:pPr>
            <w:r>
              <w:rPr>
                <w:rFonts w:ascii="Arial" w:hAnsi="Arial" w:cs="Arial"/>
              </w:rPr>
              <w:t>Family devotions in Christian</w:t>
            </w:r>
            <w:r w:rsidRPr="00F80A1C">
              <w:rPr>
                <w:rFonts w:ascii="Arial" w:hAnsi="Arial" w:cs="Arial"/>
              </w:rPr>
              <w:t xml:space="preserve"> homes may also include Biblical readings together with discussion, meditation and prayer based on those.</w:t>
            </w:r>
          </w:p>
        </w:tc>
      </w:tr>
      <w:tr w:rsidR="0070737F" w:rsidTr="005B526A">
        <w:trPr>
          <w:trHeight w:val="693"/>
        </w:trPr>
        <w:tc>
          <w:tcPr>
            <w:tcW w:w="10762" w:type="dxa"/>
            <w:shd w:val="clear" w:color="auto" w:fill="BFBFBF" w:themeFill="background1" w:themeFillShade="BF"/>
          </w:tcPr>
          <w:p w:rsidR="001C07B5" w:rsidRPr="00F80A1C" w:rsidRDefault="00A35693" w:rsidP="005B526A">
            <w:pPr>
              <w:pStyle w:val="Heading2"/>
              <w:keepNext w:val="0"/>
              <w:keepLines w:val="0"/>
              <w:jc w:val="center"/>
              <w:rPr>
                <w:rFonts w:ascii="Arial" w:hAnsi="Arial" w:cs="Arial"/>
                <w:b/>
                <w:color w:val="auto"/>
                <w:sz w:val="22"/>
                <w:szCs w:val="22"/>
              </w:rPr>
            </w:pPr>
            <w:r w:rsidRPr="00F80A1C">
              <w:rPr>
                <w:rFonts w:ascii="Arial" w:hAnsi="Arial" w:cs="Arial"/>
                <w:b/>
                <w:color w:val="auto"/>
                <w:sz w:val="22"/>
                <w:szCs w:val="22"/>
              </w:rPr>
              <w:lastRenderedPageBreak/>
              <w:t xml:space="preserve">Exploring beliefs and Values </w:t>
            </w:r>
          </w:p>
          <w:p w:rsidR="0070737F" w:rsidRPr="00F80A1C" w:rsidRDefault="0070737F" w:rsidP="005B526A">
            <w:pPr>
              <w:pStyle w:val="Heading2"/>
              <w:keepNext w:val="0"/>
              <w:keepLines w:val="0"/>
              <w:jc w:val="center"/>
              <w:rPr>
                <w:rFonts w:ascii="Arial" w:hAnsi="Arial" w:cs="Arial"/>
                <w:sz w:val="22"/>
                <w:szCs w:val="22"/>
              </w:rPr>
            </w:pPr>
          </w:p>
        </w:tc>
      </w:tr>
      <w:tr w:rsidR="0070737F" w:rsidTr="005B526A">
        <w:tc>
          <w:tcPr>
            <w:tcW w:w="10762" w:type="dxa"/>
            <w:shd w:val="clear" w:color="auto" w:fill="FFFFFF" w:themeFill="background1"/>
          </w:tcPr>
          <w:p w:rsidR="00F80A1C" w:rsidRDefault="00F80A1C" w:rsidP="00F80A1C">
            <w:pPr>
              <w:rPr>
                <w:rFonts w:ascii="Arial" w:hAnsi="Arial" w:cs="Arial"/>
              </w:rPr>
            </w:pPr>
            <w:r w:rsidRPr="00F80A1C">
              <w:rPr>
                <w:rFonts w:ascii="Arial" w:hAnsi="Arial" w:cs="Arial"/>
              </w:rPr>
              <w:t>The Bible is the basis of Christian faith. Christians believe that the Church is called to respond to God’s revelation of His nature and of His relationship to humanity. They believe that the Bible provides authoritative guidance for their lives. The Gospels are the basis for the Church’s self-understanding and provide an image of what it is to live at one with God. Christians believe that the Church if it is true to God’s call, is to act to continue what Jesus did in making visible the love of God. In so doing the Church will be a living Gospel.</w:t>
            </w:r>
          </w:p>
          <w:p w:rsidR="00F80A1C" w:rsidRDefault="00F80A1C" w:rsidP="00F80A1C">
            <w:pPr>
              <w:rPr>
                <w:rFonts w:ascii="Arial" w:hAnsi="Arial" w:cs="Arial"/>
                <w:b/>
              </w:rPr>
            </w:pPr>
            <w:r w:rsidRPr="00F80A1C">
              <w:rPr>
                <w:rFonts w:ascii="Arial" w:hAnsi="Arial" w:cs="Arial"/>
                <w:b/>
              </w:rPr>
              <w:t>THE BIBLE</w:t>
            </w:r>
            <w:r>
              <w:rPr>
                <w:rFonts w:ascii="Arial" w:hAnsi="Arial" w:cs="Arial"/>
                <w:b/>
              </w:rPr>
              <w:t xml:space="preserve"> –</w:t>
            </w:r>
          </w:p>
          <w:p w:rsidR="00F80A1C" w:rsidRPr="00F80A1C" w:rsidRDefault="00F80A1C" w:rsidP="00F80A1C">
            <w:pPr>
              <w:rPr>
                <w:rFonts w:ascii="Arial" w:hAnsi="Arial" w:cs="Arial"/>
                <w:b/>
              </w:rPr>
            </w:pPr>
            <w:r>
              <w:rPr>
                <w:rFonts w:ascii="Arial" w:hAnsi="Arial" w:cs="Arial"/>
                <w:b/>
              </w:rPr>
              <w:t xml:space="preserve"> The Holy Book of the Church is:</w:t>
            </w:r>
          </w:p>
          <w:p w:rsidR="00F80A1C" w:rsidRPr="00F80A1C" w:rsidRDefault="00F80A1C" w:rsidP="00F80A1C">
            <w:pPr>
              <w:rPr>
                <w:rFonts w:ascii="Arial" w:hAnsi="Arial" w:cs="Arial"/>
              </w:rPr>
            </w:pPr>
            <w:r w:rsidRPr="00F80A1C">
              <w:rPr>
                <w:rFonts w:ascii="Arial" w:hAnsi="Arial" w:cs="Arial"/>
              </w:rPr>
              <w:t xml:space="preserve">- shown reverence </w:t>
            </w:r>
          </w:p>
          <w:p w:rsidR="00F80A1C" w:rsidRPr="00F80A1C" w:rsidRDefault="00F80A1C" w:rsidP="00F80A1C">
            <w:pPr>
              <w:rPr>
                <w:rFonts w:ascii="Arial" w:hAnsi="Arial" w:cs="Arial"/>
              </w:rPr>
            </w:pPr>
            <w:r w:rsidRPr="00F80A1C">
              <w:rPr>
                <w:rFonts w:ascii="Arial" w:hAnsi="Arial" w:cs="Arial"/>
              </w:rPr>
              <w:t>- given a prominent place especially during worship;</w:t>
            </w:r>
          </w:p>
          <w:p w:rsidR="00F80A1C" w:rsidRPr="00F80A1C" w:rsidRDefault="00F80A1C" w:rsidP="00F80A1C">
            <w:pPr>
              <w:rPr>
                <w:rFonts w:ascii="Arial" w:hAnsi="Arial" w:cs="Arial"/>
              </w:rPr>
            </w:pPr>
            <w:r w:rsidRPr="00F80A1C">
              <w:rPr>
                <w:rFonts w:ascii="Arial" w:hAnsi="Arial" w:cs="Arial"/>
              </w:rPr>
              <w:t>- carried (processed) into or around the church before and/or during public worship;</w:t>
            </w:r>
          </w:p>
          <w:p w:rsidR="00F80A1C" w:rsidRPr="00F80A1C" w:rsidRDefault="00F80A1C" w:rsidP="00F80A1C">
            <w:pPr>
              <w:rPr>
                <w:rFonts w:ascii="Arial" w:hAnsi="Arial" w:cs="Arial"/>
              </w:rPr>
            </w:pPr>
            <w:r w:rsidRPr="00F80A1C">
              <w:rPr>
                <w:rFonts w:ascii="Arial" w:hAnsi="Arial" w:cs="Arial"/>
              </w:rPr>
              <w:t xml:space="preserve">- the focus of symbolic gestures of veneration, such as kissing, censing; </w:t>
            </w:r>
          </w:p>
          <w:p w:rsidR="00F80A1C" w:rsidRPr="00F80A1C" w:rsidRDefault="00F80A1C" w:rsidP="00F80A1C">
            <w:pPr>
              <w:rPr>
                <w:rFonts w:ascii="Arial" w:hAnsi="Arial" w:cs="Arial"/>
              </w:rPr>
            </w:pPr>
            <w:r w:rsidRPr="00F80A1C">
              <w:rPr>
                <w:rFonts w:ascii="Arial" w:hAnsi="Arial" w:cs="Arial"/>
              </w:rPr>
              <w:t>- honoured by worshippers who stand whilst passages are read, especially those from the Gospels.</w:t>
            </w:r>
          </w:p>
          <w:p w:rsidR="00F80A1C" w:rsidRPr="00F80A1C" w:rsidRDefault="00F80A1C" w:rsidP="00F80A1C">
            <w:pPr>
              <w:rPr>
                <w:rFonts w:ascii="Arial" w:hAnsi="Arial" w:cs="Arial"/>
              </w:rPr>
            </w:pPr>
            <w:r w:rsidRPr="00F80A1C">
              <w:rPr>
                <w:rFonts w:ascii="Arial" w:hAnsi="Arial" w:cs="Arial"/>
              </w:rPr>
              <w:t>Its significance in the contexts of personal, family, community and public life</w:t>
            </w:r>
          </w:p>
          <w:p w:rsidR="00F80A1C" w:rsidRPr="00F80A1C" w:rsidRDefault="00F80A1C" w:rsidP="00F80A1C">
            <w:pPr>
              <w:rPr>
                <w:rFonts w:ascii="Arial" w:hAnsi="Arial" w:cs="Arial"/>
              </w:rPr>
            </w:pPr>
            <w:r>
              <w:rPr>
                <w:rFonts w:ascii="Arial" w:hAnsi="Arial" w:cs="Arial"/>
              </w:rPr>
              <w:lastRenderedPageBreak/>
              <w:t>The Bible is seen as a</w:t>
            </w:r>
            <w:r w:rsidRPr="00F80A1C">
              <w:rPr>
                <w:rFonts w:ascii="Arial" w:hAnsi="Arial" w:cs="Arial"/>
              </w:rPr>
              <w:t xml:space="preserve"> source of authority, guidance, encouragement, wisdom and inspiration and a basis for decision making and for learning about God’s purpo</w:t>
            </w:r>
            <w:r>
              <w:rPr>
                <w:rFonts w:ascii="Arial" w:hAnsi="Arial" w:cs="Arial"/>
              </w:rPr>
              <w:t>se. Examples of use are as follows:</w:t>
            </w:r>
          </w:p>
          <w:p w:rsidR="00F80A1C" w:rsidRPr="00F80A1C" w:rsidRDefault="00F80A1C" w:rsidP="00F80A1C">
            <w:pPr>
              <w:rPr>
                <w:rFonts w:ascii="Arial" w:hAnsi="Arial" w:cs="Arial"/>
              </w:rPr>
            </w:pPr>
            <w:r w:rsidRPr="00F80A1C">
              <w:rPr>
                <w:rFonts w:ascii="Arial" w:hAnsi="Arial" w:cs="Arial"/>
              </w:rPr>
              <w:t>- regular reading of the Bible by individuals and families;</w:t>
            </w:r>
          </w:p>
          <w:p w:rsidR="00F80A1C" w:rsidRPr="00F80A1C" w:rsidRDefault="00F80A1C" w:rsidP="00F80A1C">
            <w:pPr>
              <w:rPr>
                <w:rFonts w:ascii="Arial" w:hAnsi="Arial" w:cs="Arial"/>
              </w:rPr>
            </w:pPr>
            <w:r w:rsidRPr="00F80A1C">
              <w:rPr>
                <w:rFonts w:ascii="Arial" w:hAnsi="Arial" w:cs="Arial"/>
              </w:rPr>
              <w:t>- use of the Bible as the basis for Christian teaching, in sermons, Sunday Schools and adult groups;</w:t>
            </w:r>
          </w:p>
          <w:p w:rsidR="00F80A1C" w:rsidRPr="00F80A1C" w:rsidRDefault="00F80A1C" w:rsidP="00F80A1C">
            <w:pPr>
              <w:rPr>
                <w:rFonts w:ascii="Arial" w:hAnsi="Arial" w:cs="Arial"/>
              </w:rPr>
            </w:pPr>
            <w:r w:rsidRPr="00F80A1C">
              <w:rPr>
                <w:rFonts w:ascii="Arial" w:hAnsi="Arial" w:cs="Arial"/>
              </w:rPr>
              <w:t>- use of the Bible as the basis for social policies and values, for example, the work of Christian Aid, Tearfund, CAFOD, action in local Christian communities;</w:t>
            </w:r>
          </w:p>
          <w:p w:rsidR="00F80A1C" w:rsidRPr="00F80A1C" w:rsidRDefault="00F80A1C" w:rsidP="00F80A1C">
            <w:pPr>
              <w:rPr>
                <w:rFonts w:ascii="Arial" w:hAnsi="Arial" w:cs="Arial"/>
              </w:rPr>
            </w:pPr>
            <w:r w:rsidRPr="00F80A1C">
              <w:rPr>
                <w:rFonts w:ascii="Arial" w:hAnsi="Arial" w:cs="Arial"/>
              </w:rPr>
              <w:t xml:space="preserve">- status given to the Bible in public life: for example, In law courts if symbolises truth and justice in its use in the oath swearing. </w:t>
            </w:r>
          </w:p>
          <w:p w:rsidR="00F80A1C" w:rsidRPr="00F80A1C" w:rsidRDefault="00F80A1C" w:rsidP="00F80A1C">
            <w:pPr>
              <w:rPr>
                <w:rFonts w:ascii="Arial" w:hAnsi="Arial" w:cs="Arial"/>
              </w:rPr>
            </w:pPr>
            <w:r w:rsidRPr="00F80A1C">
              <w:rPr>
                <w:rFonts w:ascii="Arial" w:hAnsi="Arial" w:cs="Arial"/>
              </w:rPr>
              <w:t>- creative responses to it as a source of inspiration for literature, music and art.</w:t>
            </w:r>
          </w:p>
          <w:p w:rsidR="00F80A1C" w:rsidRPr="00F80A1C" w:rsidRDefault="00F80A1C" w:rsidP="00F80A1C">
            <w:pPr>
              <w:rPr>
                <w:rFonts w:ascii="Arial" w:hAnsi="Arial" w:cs="Arial"/>
                <w:b/>
              </w:rPr>
            </w:pPr>
            <w:r w:rsidRPr="00F80A1C">
              <w:rPr>
                <w:rFonts w:ascii="Arial" w:hAnsi="Arial" w:cs="Arial"/>
                <w:b/>
              </w:rPr>
              <w:t>The Bible as the basis of Christian faith</w:t>
            </w:r>
          </w:p>
          <w:p w:rsidR="00F80A1C" w:rsidRPr="00F80A1C" w:rsidRDefault="00F80A1C" w:rsidP="00F80A1C">
            <w:pPr>
              <w:rPr>
                <w:rFonts w:ascii="Arial" w:hAnsi="Arial" w:cs="Arial"/>
              </w:rPr>
            </w:pPr>
            <w:r w:rsidRPr="00F80A1C">
              <w:rPr>
                <w:rFonts w:ascii="Arial" w:hAnsi="Arial" w:cs="Arial"/>
              </w:rPr>
              <w:t>Christians believe that in the Bible they encounter God’s revelation of His nature and of His relationship with humankind. They believe that it is not only a book from the past but view it as a book with a living message which speaks to today and to the future. For example the Bible contains:</w:t>
            </w:r>
          </w:p>
          <w:p w:rsidR="00F80A1C" w:rsidRPr="00F80A1C" w:rsidRDefault="00F80A1C" w:rsidP="00F80A1C">
            <w:pPr>
              <w:rPr>
                <w:rFonts w:ascii="Arial" w:hAnsi="Arial" w:cs="Arial"/>
              </w:rPr>
            </w:pPr>
            <w:r w:rsidRPr="00F80A1C">
              <w:rPr>
                <w:rFonts w:ascii="Arial" w:hAnsi="Arial" w:cs="Arial"/>
              </w:rPr>
              <w:t>- Codes for livin</w:t>
            </w:r>
            <w:r>
              <w:rPr>
                <w:rFonts w:ascii="Arial" w:hAnsi="Arial" w:cs="Arial"/>
              </w:rPr>
              <w:t xml:space="preserve">g in God’s ways, such as: The </w:t>
            </w:r>
            <w:r w:rsidRPr="00F80A1C">
              <w:rPr>
                <w:rFonts w:ascii="Arial" w:hAnsi="Arial" w:cs="Arial"/>
              </w:rPr>
              <w:t>Beatitudes (The Sermon on the Mount - Matthew 5:1-11);</w:t>
            </w:r>
          </w:p>
          <w:p w:rsidR="00F80A1C" w:rsidRPr="00F80A1C" w:rsidRDefault="00F80A1C" w:rsidP="00F80A1C">
            <w:pPr>
              <w:rPr>
                <w:rFonts w:ascii="Arial" w:hAnsi="Arial" w:cs="Arial"/>
              </w:rPr>
            </w:pPr>
            <w:r w:rsidRPr="00F80A1C">
              <w:rPr>
                <w:rFonts w:ascii="Arial" w:hAnsi="Arial" w:cs="Arial"/>
              </w:rPr>
              <w:t>- Rules for a relati</w:t>
            </w:r>
            <w:r>
              <w:rPr>
                <w:rFonts w:ascii="Arial" w:hAnsi="Arial" w:cs="Arial"/>
              </w:rPr>
              <w:t xml:space="preserve">onship at one with God and in </w:t>
            </w:r>
            <w:r w:rsidRPr="00F80A1C">
              <w:rPr>
                <w:rFonts w:ascii="Arial" w:hAnsi="Arial" w:cs="Arial"/>
              </w:rPr>
              <w:t>harmony with others, such as:</w:t>
            </w:r>
          </w:p>
          <w:p w:rsidR="00F80A1C" w:rsidRPr="00F80A1C" w:rsidRDefault="00F80A1C" w:rsidP="00F80A1C">
            <w:pPr>
              <w:rPr>
                <w:rFonts w:ascii="Arial" w:hAnsi="Arial" w:cs="Arial"/>
              </w:rPr>
            </w:pPr>
            <w:r w:rsidRPr="00F80A1C">
              <w:rPr>
                <w:rFonts w:ascii="Arial" w:hAnsi="Arial" w:cs="Arial"/>
              </w:rPr>
              <w:t>- The Ten Commandments (Exodus 20:1-17),</w:t>
            </w:r>
          </w:p>
          <w:p w:rsidR="00F80A1C" w:rsidRPr="00F80A1C" w:rsidRDefault="00F80A1C" w:rsidP="00F80A1C">
            <w:pPr>
              <w:rPr>
                <w:rFonts w:ascii="Arial" w:hAnsi="Arial" w:cs="Arial"/>
              </w:rPr>
            </w:pPr>
            <w:r w:rsidRPr="00F80A1C">
              <w:rPr>
                <w:rFonts w:ascii="Arial" w:hAnsi="Arial" w:cs="Arial"/>
              </w:rPr>
              <w:t>- Jesus’ commandments on love (Matthew 5:43-48 John 13:34-34, Mark 1 2:29-’31).</w:t>
            </w:r>
          </w:p>
          <w:p w:rsidR="00F80A1C" w:rsidRDefault="00F80A1C" w:rsidP="00F80A1C">
            <w:pPr>
              <w:rPr>
                <w:rFonts w:ascii="Arial" w:hAnsi="Arial" w:cs="Arial"/>
              </w:rPr>
            </w:pPr>
            <w:r w:rsidRPr="00F80A1C">
              <w:rPr>
                <w:rFonts w:ascii="Arial" w:hAnsi="Arial" w:cs="Arial"/>
                <w:b/>
              </w:rPr>
              <w:t>The Church as a living Gospel</w:t>
            </w:r>
            <w:r w:rsidRPr="00F80A1C">
              <w:rPr>
                <w:rFonts w:ascii="Arial" w:hAnsi="Arial" w:cs="Arial"/>
              </w:rPr>
              <w:t xml:space="preserve"> </w:t>
            </w:r>
          </w:p>
          <w:p w:rsidR="00F80A1C" w:rsidRPr="00F80A1C" w:rsidRDefault="00F80A1C" w:rsidP="00F80A1C">
            <w:pPr>
              <w:rPr>
                <w:rFonts w:ascii="Arial" w:hAnsi="Arial" w:cs="Arial"/>
              </w:rPr>
            </w:pPr>
            <w:r w:rsidRPr="00F80A1C">
              <w:rPr>
                <w:rFonts w:ascii="Arial" w:hAnsi="Arial" w:cs="Arial"/>
              </w:rPr>
              <w:t>In its vision of what it means to be human and to be active in the purposes of God the Creator, the Bible challenges Christians to reflect the image of God. For example:</w:t>
            </w:r>
          </w:p>
          <w:p w:rsidR="00F80A1C" w:rsidRPr="00F80A1C" w:rsidRDefault="00F80A1C" w:rsidP="00F80A1C">
            <w:pPr>
              <w:rPr>
                <w:rFonts w:ascii="Arial" w:hAnsi="Arial" w:cs="Arial"/>
              </w:rPr>
            </w:pPr>
            <w:r w:rsidRPr="00F80A1C">
              <w:rPr>
                <w:rFonts w:ascii="Arial" w:hAnsi="Arial" w:cs="Arial"/>
              </w:rPr>
              <w:t>- showing love and compassion - the story of the Good Samaritan.</w:t>
            </w:r>
          </w:p>
          <w:p w:rsidR="00F80A1C" w:rsidRPr="00F80A1C" w:rsidRDefault="00F80A1C" w:rsidP="00F80A1C">
            <w:pPr>
              <w:rPr>
                <w:rFonts w:ascii="Arial" w:hAnsi="Arial" w:cs="Arial"/>
              </w:rPr>
            </w:pPr>
            <w:r w:rsidRPr="00F80A1C">
              <w:rPr>
                <w:rFonts w:ascii="Arial" w:hAnsi="Arial" w:cs="Arial"/>
              </w:rPr>
              <w:t>- showing forgiveness – the story of Zaccheus;</w:t>
            </w:r>
          </w:p>
          <w:p w:rsidR="00F80A1C" w:rsidRPr="00F80A1C" w:rsidRDefault="00F80A1C" w:rsidP="00F80A1C">
            <w:pPr>
              <w:rPr>
                <w:rFonts w:ascii="Arial" w:hAnsi="Arial" w:cs="Arial"/>
              </w:rPr>
            </w:pPr>
            <w:r>
              <w:rPr>
                <w:rFonts w:ascii="Arial" w:hAnsi="Arial" w:cs="Arial"/>
              </w:rPr>
              <w:t xml:space="preserve">- </w:t>
            </w:r>
            <w:r w:rsidRPr="00F80A1C">
              <w:rPr>
                <w:rFonts w:ascii="Arial" w:hAnsi="Arial" w:cs="Arial"/>
              </w:rPr>
              <w:t>demons</w:t>
            </w:r>
            <w:r>
              <w:rPr>
                <w:rFonts w:ascii="Arial" w:hAnsi="Arial" w:cs="Arial"/>
              </w:rPr>
              <w:t>trating that goodness overcomes</w:t>
            </w:r>
            <w:r w:rsidRPr="00F80A1C">
              <w:rPr>
                <w:rFonts w:ascii="Arial" w:hAnsi="Arial" w:cs="Arial"/>
              </w:rPr>
              <w:t xml:space="preserve"> evil: for example, Joseph and his brothers;</w:t>
            </w:r>
          </w:p>
          <w:p w:rsidR="00F80A1C" w:rsidRDefault="00F80A1C" w:rsidP="00F80A1C">
            <w:pPr>
              <w:rPr>
                <w:rFonts w:ascii="Arial" w:hAnsi="Arial" w:cs="Arial"/>
              </w:rPr>
            </w:pPr>
            <w:r w:rsidRPr="00F80A1C">
              <w:rPr>
                <w:rFonts w:ascii="Arial" w:hAnsi="Arial" w:cs="Arial"/>
              </w:rPr>
              <w:t xml:space="preserve">- offering oneself to God’s service requires Christians to adopt personal standards and attitudes to others - Paul’s letter to the Romans. Romans 12:6-21 </w:t>
            </w:r>
          </w:p>
          <w:p w:rsidR="00F80A1C" w:rsidRPr="00F80A1C" w:rsidRDefault="00F80A1C" w:rsidP="00F80A1C">
            <w:pPr>
              <w:rPr>
                <w:rFonts w:ascii="Arial" w:hAnsi="Arial" w:cs="Arial"/>
              </w:rPr>
            </w:pPr>
            <w:r>
              <w:rPr>
                <w:rFonts w:ascii="Arial" w:hAnsi="Arial" w:cs="Arial"/>
              </w:rPr>
              <w:t xml:space="preserve">- </w:t>
            </w:r>
            <w:r w:rsidRPr="00F80A1C">
              <w:rPr>
                <w:rFonts w:ascii="Arial" w:hAnsi="Arial" w:cs="Arial"/>
              </w:rPr>
              <w:t>pursue justice and work for the freedom of th</w:t>
            </w:r>
            <w:r>
              <w:rPr>
                <w:rFonts w:ascii="Arial" w:hAnsi="Arial" w:cs="Arial"/>
              </w:rPr>
              <w:t xml:space="preserve">e oppressed - the Exodus; </w:t>
            </w:r>
          </w:p>
          <w:p w:rsidR="00F80A1C" w:rsidRPr="00962966" w:rsidRDefault="00F80A1C" w:rsidP="00F80A1C">
            <w:pPr>
              <w:rPr>
                <w:rFonts w:ascii="Arial" w:hAnsi="Arial" w:cs="Arial"/>
                <w:b/>
              </w:rPr>
            </w:pPr>
            <w:r w:rsidRPr="00962966">
              <w:rPr>
                <w:rFonts w:ascii="Arial" w:hAnsi="Arial" w:cs="Arial"/>
                <w:b/>
              </w:rPr>
              <w:t>Commitment to Beliefs About the</w:t>
            </w:r>
            <w:r w:rsidR="00962966" w:rsidRPr="00962966">
              <w:rPr>
                <w:rFonts w:ascii="Arial" w:hAnsi="Arial" w:cs="Arial"/>
                <w:b/>
              </w:rPr>
              <w:t xml:space="preserve"> </w:t>
            </w:r>
            <w:r w:rsidRPr="00962966">
              <w:rPr>
                <w:rFonts w:ascii="Arial" w:hAnsi="Arial" w:cs="Arial"/>
                <w:b/>
              </w:rPr>
              <w:t>Bible</w:t>
            </w:r>
          </w:p>
          <w:p w:rsidR="00F80A1C" w:rsidRPr="00F80A1C" w:rsidRDefault="00F80A1C" w:rsidP="00F80A1C">
            <w:pPr>
              <w:rPr>
                <w:rFonts w:ascii="Arial" w:hAnsi="Arial" w:cs="Arial"/>
              </w:rPr>
            </w:pPr>
            <w:r w:rsidRPr="00F80A1C">
              <w:rPr>
                <w:rFonts w:ascii="Arial" w:hAnsi="Arial" w:cs="Arial"/>
              </w:rPr>
              <w:t>Christians believe that knowing what the Bible teaches is an important part of their religion</w:t>
            </w:r>
            <w:r w:rsidR="00962966">
              <w:rPr>
                <w:rFonts w:ascii="Arial" w:hAnsi="Arial" w:cs="Arial"/>
              </w:rPr>
              <w:t xml:space="preserve"> </w:t>
            </w:r>
            <w:r w:rsidRPr="00F80A1C">
              <w:rPr>
                <w:rFonts w:ascii="Arial" w:hAnsi="Arial" w:cs="Arial"/>
              </w:rPr>
              <w:t>and this is demonstrated in the actions of individuals and groups, past and present. For example:</w:t>
            </w:r>
          </w:p>
          <w:p w:rsidR="00F80A1C" w:rsidRDefault="00F80A1C" w:rsidP="00F80A1C">
            <w:r w:rsidRPr="00F80A1C">
              <w:rPr>
                <w:rFonts w:ascii="Arial" w:hAnsi="Arial" w:cs="Arial"/>
              </w:rPr>
              <w:t>- Translators ... Saint Bede, The Lindisfarne Gospels; John Wycliffe; William Ty</w:t>
            </w:r>
            <w:r>
              <w:t>ndale;</w:t>
            </w:r>
          </w:p>
          <w:p w:rsidR="00F80A1C" w:rsidRPr="00962966" w:rsidRDefault="00F80A1C" w:rsidP="00F80A1C">
            <w:pPr>
              <w:rPr>
                <w:rFonts w:ascii="Arial" w:hAnsi="Arial" w:cs="Arial"/>
              </w:rPr>
            </w:pPr>
            <w:r>
              <w:t xml:space="preserve">- </w:t>
            </w:r>
            <w:r w:rsidRPr="00962966">
              <w:rPr>
                <w:rFonts w:ascii="Arial" w:hAnsi="Arial" w:cs="Arial"/>
              </w:rPr>
              <w:t>Mary Jones (an inspiration for the founding of the British and Foreign Bible Society);</w:t>
            </w:r>
          </w:p>
          <w:p w:rsidR="00F80A1C" w:rsidRPr="00962966" w:rsidRDefault="00F80A1C" w:rsidP="00F80A1C">
            <w:pPr>
              <w:rPr>
                <w:rFonts w:ascii="Arial" w:hAnsi="Arial" w:cs="Arial"/>
              </w:rPr>
            </w:pPr>
            <w:r w:rsidRPr="00962966">
              <w:rPr>
                <w:rFonts w:ascii="Arial" w:hAnsi="Arial" w:cs="Arial"/>
              </w:rPr>
              <w:t>- The Bible Society; The Gideons.</w:t>
            </w:r>
          </w:p>
          <w:p w:rsidR="00F80A1C" w:rsidRPr="00962966" w:rsidRDefault="00F80A1C" w:rsidP="00F80A1C">
            <w:pPr>
              <w:rPr>
                <w:rFonts w:ascii="Arial" w:hAnsi="Arial" w:cs="Arial"/>
              </w:rPr>
            </w:pPr>
            <w:r w:rsidRPr="00962966">
              <w:rPr>
                <w:rFonts w:ascii="Arial" w:hAnsi="Arial" w:cs="Arial"/>
              </w:rPr>
              <w:t>- Brother Andrew, Bible Smuggler.</w:t>
            </w:r>
          </w:p>
          <w:p w:rsidR="00F80A1C" w:rsidRPr="00962966" w:rsidRDefault="00F80A1C" w:rsidP="00F80A1C">
            <w:pPr>
              <w:rPr>
                <w:rFonts w:ascii="Arial" w:hAnsi="Arial" w:cs="Arial"/>
              </w:rPr>
            </w:pPr>
            <w:r w:rsidRPr="00962966">
              <w:rPr>
                <w:rFonts w:ascii="Arial" w:hAnsi="Arial" w:cs="Arial"/>
              </w:rPr>
              <w:t>In different ways their actions show that for Christians the Bible:</w:t>
            </w:r>
          </w:p>
          <w:p w:rsidR="00F80A1C" w:rsidRPr="00962966" w:rsidRDefault="00F80A1C" w:rsidP="00F80A1C">
            <w:pPr>
              <w:rPr>
                <w:rFonts w:ascii="Arial" w:hAnsi="Arial" w:cs="Arial"/>
              </w:rPr>
            </w:pPr>
            <w:r w:rsidRPr="00962966">
              <w:rPr>
                <w:rFonts w:ascii="Arial" w:hAnsi="Arial" w:cs="Arial"/>
              </w:rPr>
              <w:t>- is a reminder of God’s presence;</w:t>
            </w:r>
          </w:p>
          <w:p w:rsidR="00F80A1C" w:rsidRPr="00962966" w:rsidRDefault="00F80A1C" w:rsidP="00F80A1C">
            <w:pPr>
              <w:rPr>
                <w:rFonts w:ascii="Arial" w:hAnsi="Arial" w:cs="Arial"/>
              </w:rPr>
            </w:pPr>
            <w:r w:rsidRPr="00962966">
              <w:rPr>
                <w:rFonts w:ascii="Arial" w:hAnsi="Arial" w:cs="Arial"/>
              </w:rPr>
              <w:t>- inspires, sustains and provides guidance for the life of faith;</w:t>
            </w:r>
          </w:p>
          <w:p w:rsidR="00F80A1C" w:rsidRPr="00962966" w:rsidRDefault="00F80A1C" w:rsidP="00F80A1C">
            <w:pPr>
              <w:rPr>
                <w:rFonts w:ascii="Arial" w:hAnsi="Arial" w:cs="Arial"/>
              </w:rPr>
            </w:pPr>
            <w:r w:rsidRPr="00962966">
              <w:rPr>
                <w:rFonts w:ascii="Arial" w:hAnsi="Arial" w:cs="Arial"/>
              </w:rPr>
              <w:t xml:space="preserve">- strengthens commitment; </w:t>
            </w:r>
          </w:p>
          <w:p w:rsidR="005B0F81" w:rsidRPr="00962966" w:rsidRDefault="00F80A1C" w:rsidP="00CE2DD7">
            <w:pPr>
              <w:rPr>
                <w:rFonts w:ascii="Arial" w:hAnsi="Arial" w:cs="Arial"/>
              </w:rPr>
            </w:pPr>
            <w:r w:rsidRPr="00962966">
              <w:rPr>
                <w:rFonts w:ascii="Arial" w:hAnsi="Arial" w:cs="Arial"/>
              </w:rPr>
              <w:lastRenderedPageBreak/>
              <w:t>- is where they search for meaning and teaching about what it means to be human.</w:t>
            </w:r>
          </w:p>
        </w:tc>
      </w:tr>
      <w:tr w:rsidR="0070737F" w:rsidTr="005B526A">
        <w:tc>
          <w:tcPr>
            <w:tcW w:w="10762" w:type="dxa"/>
            <w:shd w:val="clear" w:color="auto" w:fill="BFBFBF" w:themeFill="background1" w:themeFillShade="BF"/>
          </w:tcPr>
          <w:p w:rsidR="0070737F" w:rsidRPr="00E664E9" w:rsidRDefault="00755C48" w:rsidP="0021783A">
            <w:pPr>
              <w:pStyle w:val="Heading2"/>
              <w:jc w:val="center"/>
              <w:rPr>
                <w:rFonts w:ascii="Arial" w:hAnsi="Arial" w:cs="Arial"/>
                <w:sz w:val="22"/>
                <w:szCs w:val="22"/>
              </w:rPr>
            </w:pPr>
            <w:r w:rsidRPr="00E664E9">
              <w:rPr>
                <w:rFonts w:ascii="Arial" w:hAnsi="Arial" w:cs="Arial"/>
                <w:b/>
                <w:color w:val="auto"/>
                <w:sz w:val="22"/>
                <w:szCs w:val="22"/>
              </w:rPr>
              <w:lastRenderedPageBreak/>
              <w:t>Exploring Perso</w:t>
            </w:r>
            <w:r w:rsidR="0021783A" w:rsidRPr="00E664E9">
              <w:rPr>
                <w:rFonts w:ascii="Arial" w:hAnsi="Arial" w:cs="Arial"/>
                <w:b/>
                <w:color w:val="auto"/>
                <w:sz w:val="22"/>
                <w:szCs w:val="22"/>
              </w:rPr>
              <w:t>n</w:t>
            </w:r>
            <w:r w:rsidRPr="00E664E9">
              <w:rPr>
                <w:rFonts w:ascii="Arial" w:hAnsi="Arial" w:cs="Arial"/>
                <w:b/>
                <w:color w:val="auto"/>
                <w:sz w:val="22"/>
                <w:szCs w:val="22"/>
              </w:rPr>
              <w:t xml:space="preserve">al Meaning </w:t>
            </w:r>
          </w:p>
        </w:tc>
      </w:tr>
      <w:tr w:rsidR="0070737F" w:rsidTr="005B526A">
        <w:trPr>
          <w:trHeight w:val="693"/>
        </w:trPr>
        <w:tc>
          <w:tcPr>
            <w:tcW w:w="10762" w:type="dxa"/>
            <w:shd w:val="clear" w:color="auto" w:fill="FFFFFF" w:themeFill="background1"/>
          </w:tcPr>
          <w:p w:rsidR="00E664E9" w:rsidRPr="004B6215" w:rsidRDefault="000A54B1" w:rsidP="00E664E9">
            <w:pPr>
              <w:rPr>
                <w:rFonts w:ascii="Arial" w:hAnsi="Arial" w:cs="Arial"/>
              </w:rPr>
            </w:pPr>
            <w:r w:rsidRPr="000A54B1">
              <w:rPr>
                <w:rFonts w:ascii="Arial" w:hAnsi="Arial" w:cs="Arial"/>
              </w:rPr>
              <w:t xml:space="preserve"> </w:t>
            </w:r>
            <w:r w:rsidR="00E664E9" w:rsidRPr="004B6215">
              <w:rPr>
                <w:rFonts w:ascii="Arial" w:hAnsi="Arial" w:cs="Arial"/>
              </w:rPr>
              <w:t>Being a person involves relationships with others, living in an environment, cultivating self-hood, admitting the possibility of not being and being prepared for the possibility of new being.</w:t>
            </w:r>
          </w:p>
          <w:p w:rsidR="00DE769E" w:rsidRDefault="00962966" w:rsidP="004B6215">
            <w:pPr>
              <w:rPr>
                <w:rFonts w:ascii="Arial" w:hAnsi="Arial" w:cs="Arial"/>
                <w:i/>
              </w:rPr>
            </w:pPr>
            <w:r>
              <w:rPr>
                <w:rFonts w:ascii="Arial" w:hAnsi="Arial" w:cs="Arial"/>
                <w:i/>
              </w:rPr>
              <w:t>Points of enquiry:</w:t>
            </w:r>
          </w:p>
          <w:p w:rsidR="00962966" w:rsidRPr="004B6215" w:rsidRDefault="00962966" w:rsidP="004B6215">
            <w:pPr>
              <w:rPr>
                <w:rFonts w:ascii="Arial" w:hAnsi="Arial" w:cs="Arial"/>
                <w:i/>
              </w:rPr>
            </w:pPr>
            <w:r>
              <w:rPr>
                <w:rFonts w:ascii="Arial" w:hAnsi="Arial" w:cs="Arial"/>
                <w:i/>
              </w:rPr>
              <w:t xml:space="preserve">Can I offer guidance to someone else? Who or what should I obey? Who/ Where do I get my guidance from? Who has authority in your life? </w:t>
            </w:r>
            <w:r w:rsidR="006C726C">
              <w:rPr>
                <w:rFonts w:ascii="Arial" w:hAnsi="Arial" w:cs="Arial"/>
                <w:i/>
              </w:rPr>
              <w:t xml:space="preserve">Have religious teachings affected our laws today? </w:t>
            </w:r>
          </w:p>
        </w:tc>
      </w:tr>
      <w:tr w:rsidR="004714B6" w:rsidRPr="004714B6" w:rsidTr="005B526A">
        <w:trPr>
          <w:trHeight w:val="20"/>
        </w:trPr>
        <w:tc>
          <w:tcPr>
            <w:tcW w:w="10762" w:type="dxa"/>
            <w:shd w:val="clear" w:color="auto" w:fill="BFBFBF" w:themeFill="background1" w:themeFillShade="BF"/>
            <w:noWrap/>
          </w:tcPr>
          <w:p w:rsidR="004714B6" w:rsidRPr="0006087E" w:rsidRDefault="00755C48" w:rsidP="005B526A">
            <w:pPr>
              <w:jc w:val="center"/>
              <w:rPr>
                <w:rFonts w:ascii="Arial" w:hAnsi="Arial" w:cs="Arial"/>
                <w:b/>
              </w:rPr>
            </w:pPr>
            <w:r w:rsidRPr="0006087E">
              <w:rPr>
                <w:rFonts w:ascii="Arial" w:hAnsi="Arial" w:cs="Arial"/>
                <w:b/>
              </w:rPr>
              <w:t xml:space="preserve">Significant Background Ideas </w:t>
            </w:r>
          </w:p>
          <w:p w:rsidR="00755C48" w:rsidRPr="0006087E" w:rsidRDefault="00755C48" w:rsidP="005B526A">
            <w:pPr>
              <w:rPr>
                <w:rFonts w:ascii="Arial" w:hAnsi="Arial" w:cs="Arial"/>
                <w:b/>
              </w:rPr>
            </w:pPr>
          </w:p>
        </w:tc>
      </w:tr>
      <w:tr w:rsidR="00755C48" w:rsidRPr="00AF1A4A" w:rsidTr="005B526A">
        <w:trPr>
          <w:trHeight w:val="20"/>
        </w:trPr>
        <w:tc>
          <w:tcPr>
            <w:tcW w:w="10762" w:type="dxa"/>
            <w:shd w:val="clear" w:color="auto" w:fill="FFFFFF" w:themeFill="background1"/>
            <w:noWrap/>
          </w:tcPr>
          <w:p w:rsidR="00AF1A4A" w:rsidRPr="0006087E" w:rsidRDefault="00AF1A4A" w:rsidP="00AF1A4A">
            <w:pPr>
              <w:rPr>
                <w:rFonts w:ascii="Arial" w:hAnsi="Arial" w:cs="Arial"/>
                <w:b/>
              </w:rPr>
            </w:pPr>
            <w:r w:rsidRPr="0006087E">
              <w:rPr>
                <w:rFonts w:ascii="Arial" w:hAnsi="Arial" w:cs="Arial"/>
                <w:b/>
              </w:rPr>
              <w:t>THE CONTENT FOCUS IS ON THE CHURCH</w:t>
            </w:r>
          </w:p>
          <w:p w:rsidR="00AF1A4A" w:rsidRPr="0006087E" w:rsidRDefault="00AF1A4A" w:rsidP="00AF1A4A">
            <w:pPr>
              <w:rPr>
                <w:rFonts w:ascii="Arial" w:hAnsi="Arial" w:cs="Arial"/>
              </w:rPr>
            </w:pPr>
            <w:r w:rsidRPr="0006087E">
              <w:rPr>
                <w:rFonts w:ascii="Arial" w:hAnsi="Arial" w:cs="Arial"/>
              </w:rPr>
              <w:t>That focus is on the Church as a community of believers from all races and nationalities. Christians believe that the Church is the whole community of those who are committed to life lived in the Spirit of Jesus.</w:t>
            </w:r>
          </w:p>
          <w:p w:rsidR="00AF1A4A" w:rsidRPr="0006087E" w:rsidRDefault="00AF1A4A" w:rsidP="00AF1A4A">
            <w:pPr>
              <w:rPr>
                <w:rFonts w:ascii="Arial" w:hAnsi="Arial" w:cs="Arial"/>
                <w:b/>
              </w:rPr>
            </w:pPr>
            <w:r w:rsidRPr="0006087E">
              <w:rPr>
                <w:rFonts w:ascii="Arial" w:hAnsi="Arial" w:cs="Arial"/>
                <w:b/>
              </w:rPr>
              <w:t>THE CHURCH IS GOD'S AND IS ONE</w:t>
            </w:r>
          </w:p>
          <w:p w:rsidR="00AF1A4A" w:rsidRPr="0006087E" w:rsidRDefault="00AF1A4A" w:rsidP="00AF1A4A">
            <w:pPr>
              <w:rPr>
                <w:rFonts w:ascii="Arial" w:hAnsi="Arial" w:cs="Arial"/>
              </w:rPr>
            </w:pPr>
            <w:r w:rsidRPr="0006087E">
              <w:rPr>
                <w:rFonts w:ascii="Arial" w:hAnsi="Arial" w:cs="Arial"/>
              </w:rPr>
              <w:t>The Church is the creation of God. The Church had its beginning at Pentecost when there was the great outpouring of the Spirit of God, upon the disciples waiting in Jerusalem. This was confirmation of Jesus' promise that they would be given power to continue the cause of which they had been a part before the crucifixion. That power was the Spirit of the resurrected Jesus and thus the Church 'is' Jesus, refers to itself as 'the body of Jesus' and commits itself to life lived in discipleship to him.</w:t>
            </w:r>
          </w:p>
          <w:p w:rsidR="00AF1A4A" w:rsidRPr="0006087E" w:rsidRDefault="00AF1A4A" w:rsidP="00AF1A4A">
            <w:pPr>
              <w:rPr>
                <w:rFonts w:ascii="Arial" w:hAnsi="Arial" w:cs="Arial"/>
              </w:rPr>
            </w:pPr>
            <w:r w:rsidRPr="0006087E">
              <w:rPr>
                <w:rFonts w:ascii="Arial" w:hAnsi="Arial" w:cs="Arial"/>
              </w:rPr>
              <w:t xml:space="preserve">The Gospels are documents of authority for the Church's self-understanding and they confirm that the Church is not the creation of people, not a human-made society, but is the creation of God. There is only one Jesus and only one Spirit and there can be only one Church. Factions appeared early in the history of the Church (the New Testament does not use the word 'denominations'). Then, unity was a test of whether the Church was the Church. To be out of communion with other Christians meant that the people were out of communion with Christ. Today there are still deep divisions but the Church is moving to unite itself and where it is most successful is </w:t>
            </w:r>
            <w:r w:rsidR="00697E5D" w:rsidRPr="0006087E">
              <w:rPr>
                <w:rFonts w:ascii="Arial" w:hAnsi="Arial" w:cs="Arial"/>
              </w:rPr>
              <w:t>where it</w:t>
            </w:r>
            <w:r w:rsidRPr="0006087E">
              <w:rPr>
                <w:rFonts w:ascii="Arial" w:hAnsi="Arial" w:cs="Arial"/>
              </w:rPr>
              <w:t xml:space="preserve"> acts as one.</w:t>
            </w:r>
          </w:p>
          <w:p w:rsidR="00AF1A4A" w:rsidRPr="0006087E" w:rsidRDefault="00AF1A4A" w:rsidP="00AF1A4A">
            <w:pPr>
              <w:rPr>
                <w:rFonts w:ascii="Arial" w:hAnsi="Arial" w:cs="Arial"/>
                <w:b/>
              </w:rPr>
            </w:pPr>
            <w:r w:rsidRPr="0006087E">
              <w:rPr>
                <w:rFonts w:ascii="Arial" w:hAnsi="Arial" w:cs="Arial"/>
                <w:b/>
              </w:rPr>
              <w:t>THE TASK OF THE CHURCH</w:t>
            </w:r>
          </w:p>
          <w:p w:rsidR="00AF1A4A" w:rsidRPr="0006087E" w:rsidRDefault="00AF1A4A" w:rsidP="00AF1A4A">
            <w:pPr>
              <w:rPr>
                <w:rFonts w:ascii="Arial" w:hAnsi="Arial" w:cs="Arial"/>
              </w:rPr>
            </w:pPr>
            <w:r w:rsidRPr="0006087E">
              <w:rPr>
                <w:rFonts w:ascii="Arial" w:hAnsi="Arial" w:cs="Arial"/>
              </w:rPr>
              <w:t>The task of the Church today is one which has been unchanging down the· ages. Its task is to respond to the Christian belief that the Creator God is active in history. He is of that creation and Christians believe that human beings are called to participate in the on-going redemption (putting right) of that which God created. The Church is to 'read the signs' and 'respond to that summons' and to act to continue what Jesus did towards that redemption.</w:t>
            </w:r>
          </w:p>
          <w:p w:rsidR="00AF1A4A" w:rsidRPr="0006087E" w:rsidRDefault="00AF1A4A" w:rsidP="00AF1A4A">
            <w:pPr>
              <w:rPr>
                <w:rFonts w:ascii="Arial" w:hAnsi="Arial" w:cs="Arial"/>
                <w:b/>
              </w:rPr>
            </w:pPr>
            <w:r w:rsidRPr="0006087E">
              <w:rPr>
                <w:rFonts w:ascii="Arial" w:hAnsi="Arial" w:cs="Arial"/>
                <w:b/>
              </w:rPr>
              <w:t>THE CHURCH IS CALLED</w:t>
            </w:r>
          </w:p>
          <w:p w:rsidR="00AF1A4A" w:rsidRPr="0006087E" w:rsidRDefault="00AF1A4A" w:rsidP="00AF1A4A">
            <w:pPr>
              <w:rPr>
                <w:rFonts w:ascii="Arial" w:hAnsi="Arial" w:cs="Arial"/>
              </w:rPr>
            </w:pPr>
            <w:r w:rsidRPr="0006087E">
              <w:rPr>
                <w:rFonts w:ascii="Arial" w:hAnsi="Arial" w:cs="Arial"/>
              </w:rPr>
              <w:t>The Church when it is true to its mission, to its calling,</w:t>
            </w:r>
            <w:r w:rsidR="00697E5D">
              <w:rPr>
                <w:rFonts w:ascii="Arial" w:hAnsi="Arial" w:cs="Arial"/>
              </w:rPr>
              <w:t xml:space="preserve"> is an open society </w:t>
            </w:r>
            <w:r w:rsidRPr="0006087E">
              <w:rPr>
                <w:rFonts w:ascii="Arial" w:hAnsi="Arial" w:cs="Arial"/>
              </w:rPr>
              <w:t>which is open to the world. The Church is not a retreat from the world nor a ghetto community. Its nature is that of going out into society. The Church is called to make visible, in its life, that oneness which exists between Jesus and God in order that people recognise Jesus as the incarnation of God.</w:t>
            </w:r>
          </w:p>
          <w:p w:rsidR="00AF1A4A" w:rsidRPr="0006087E" w:rsidRDefault="00AF1A4A" w:rsidP="00AF1A4A">
            <w:pPr>
              <w:rPr>
                <w:rFonts w:ascii="Arial" w:hAnsi="Arial" w:cs="Arial"/>
              </w:rPr>
            </w:pPr>
            <w:r w:rsidRPr="0006087E">
              <w:rPr>
                <w:rFonts w:ascii="Arial" w:hAnsi="Arial" w:cs="Arial"/>
              </w:rPr>
              <w:t xml:space="preserve">To do this involves living to the commandment of love and revealing the love of God as seen in Jesus. </w:t>
            </w:r>
          </w:p>
          <w:p w:rsidR="00AF1A4A" w:rsidRPr="0006087E" w:rsidRDefault="00AF1A4A" w:rsidP="00AF1A4A">
            <w:pPr>
              <w:rPr>
                <w:rFonts w:ascii="Arial" w:hAnsi="Arial" w:cs="Arial"/>
                <w:b/>
              </w:rPr>
            </w:pPr>
            <w:r w:rsidRPr="0006087E">
              <w:rPr>
                <w:rFonts w:ascii="Arial" w:hAnsi="Arial" w:cs="Arial"/>
                <w:b/>
              </w:rPr>
              <w:t>THE CHURCH IS A COMMUNITY WHICH WORSHIPS</w:t>
            </w:r>
          </w:p>
          <w:p w:rsidR="00AF1A4A" w:rsidRPr="0006087E" w:rsidRDefault="00AF1A4A" w:rsidP="00AF1A4A">
            <w:pPr>
              <w:rPr>
                <w:rFonts w:ascii="Arial" w:hAnsi="Arial" w:cs="Arial"/>
              </w:rPr>
            </w:pPr>
            <w:r w:rsidRPr="0006087E">
              <w:rPr>
                <w:rFonts w:ascii="Arial" w:hAnsi="Arial" w:cs="Arial"/>
              </w:rPr>
              <w:t>The Church is a community which worships and in so doing empowers itself for action in the world. The worship of the Church has three distinctive features:</w:t>
            </w:r>
          </w:p>
          <w:p w:rsidR="00AF1A4A" w:rsidRPr="0006087E" w:rsidRDefault="00AF1A4A" w:rsidP="00AF1A4A">
            <w:pPr>
              <w:rPr>
                <w:rFonts w:ascii="Arial" w:hAnsi="Arial" w:cs="Arial"/>
                <w:i/>
              </w:rPr>
            </w:pPr>
            <w:r w:rsidRPr="0006087E">
              <w:rPr>
                <w:rFonts w:ascii="Arial" w:hAnsi="Arial" w:cs="Arial"/>
                <w:i/>
              </w:rPr>
              <w:t>Eucharist worship</w:t>
            </w:r>
          </w:p>
          <w:p w:rsidR="00AF1A4A" w:rsidRPr="0006087E" w:rsidRDefault="00AF1A4A" w:rsidP="00AF1A4A">
            <w:pPr>
              <w:rPr>
                <w:rFonts w:ascii="Arial" w:hAnsi="Arial" w:cs="Arial"/>
              </w:rPr>
            </w:pPr>
            <w:r w:rsidRPr="0006087E">
              <w:rPr>
                <w:rFonts w:ascii="Arial" w:hAnsi="Arial" w:cs="Arial"/>
              </w:rPr>
              <w:t>For most Christians, this is a central act of worship which is thanksgiving and memorial. It remembers events of the first Easter in a way which is future related.</w:t>
            </w:r>
          </w:p>
          <w:p w:rsidR="00AF1A4A" w:rsidRPr="0006087E" w:rsidRDefault="00AF1A4A" w:rsidP="00AF1A4A">
            <w:pPr>
              <w:rPr>
                <w:rFonts w:ascii="Arial" w:hAnsi="Arial" w:cs="Arial"/>
                <w:i/>
              </w:rPr>
            </w:pPr>
            <w:r w:rsidRPr="0006087E">
              <w:rPr>
                <w:rFonts w:ascii="Arial" w:hAnsi="Arial" w:cs="Arial"/>
                <w:i/>
              </w:rPr>
              <w:lastRenderedPageBreak/>
              <w:t>Corporate worship</w:t>
            </w:r>
          </w:p>
          <w:p w:rsidR="00AF1A4A" w:rsidRPr="0006087E" w:rsidRDefault="00AF1A4A" w:rsidP="00AF1A4A">
            <w:pPr>
              <w:rPr>
                <w:rFonts w:ascii="Arial" w:hAnsi="Arial" w:cs="Arial"/>
              </w:rPr>
            </w:pPr>
            <w:r w:rsidRPr="0006087E">
              <w:rPr>
                <w:rFonts w:ascii="Arial" w:hAnsi="Arial" w:cs="Arial"/>
              </w:rPr>
              <w:t>Christians come together to celebrate, to reaffirm what they hold in common and to focus on their common intention and calling.</w:t>
            </w:r>
          </w:p>
          <w:p w:rsidR="00AF1A4A" w:rsidRPr="0006087E" w:rsidRDefault="00AF1A4A" w:rsidP="00AF1A4A">
            <w:pPr>
              <w:rPr>
                <w:rFonts w:ascii="Arial" w:hAnsi="Arial" w:cs="Arial"/>
                <w:i/>
              </w:rPr>
            </w:pPr>
            <w:r w:rsidRPr="0006087E">
              <w:rPr>
                <w:rFonts w:ascii="Arial" w:hAnsi="Arial" w:cs="Arial"/>
                <w:i/>
              </w:rPr>
              <w:t>Individual acts of worship</w:t>
            </w:r>
          </w:p>
          <w:p w:rsidR="00AF1A4A" w:rsidRPr="0006087E" w:rsidRDefault="00AF1A4A" w:rsidP="00AF1A4A">
            <w:pPr>
              <w:rPr>
                <w:rFonts w:ascii="Arial" w:hAnsi="Arial" w:cs="Arial"/>
              </w:rPr>
            </w:pPr>
            <w:r w:rsidRPr="0006087E">
              <w:rPr>
                <w:rFonts w:ascii="Arial" w:hAnsi="Arial" w:cs="Arial"/>
              </w:rPr>
              <w:t>The communicating of thoughts and words by individuals who are expressing and responding to a personal relationship with God. Christians approach God in worship through Jesus, the one in whom they believe themselves to be made acceptable to God.</w:t>
            </w:r>
          </w:p>
          <w:p w:rsidR="00755C48" w:rsidRPr="0006087E" w:rsidRDefault="00AF1A4A" w:rsidP="00AF1A4A">
            <w:pPr>
              <w:rPr>
                <w:rFonts w:ascii="Arial" w:hAnsi="Arial" w:cs="Arial"/>
              </w:rPr>
            </w:pPr>
            <w:r w:rsidRPr="0006087E">
              <w:rPr>
                <w:rFonts w:ascii="Arial" w:hAnsi="Arial" w:cs="Arial"/>
              </w:rPr>
              <w:t>In this dynamic relationship they' find a source of strength for discipleship to a way of life lived in the Spirit of Jesus.</w:t>
            </w:r>
          </w:p>
        </w:tc>
      </w:tr>
      <w:tr w:rsidR="00E4048E" w:rsidRPr="00E303B2" w:rsidTr="000A54B1">
        <w:trPr>
          <w:trHeight w:val="691"/>
        </w:trPr>
        <w:tc>
          <w:tcPr>
            <w:tcW w:w="10762" w:type="dxa"/>
            <w:shd w:val="clear" w:color="auto" w:fill="FFFFFF" w:themeFill="background1"/>
          </w:tcPr>
          <w:p w:rsidR="00E4048E" w:rsidRPr="00E303B2" w:rsidRDefault="00A35693" w:rsidP="005B526A">
            <w:pPr>
              <w:pStyle w:val="Heading2"/>
              <w:rPr>
                <w:rFonts w:ascii="Arial" w:hAnsi="Arial" w:cs="Arial"/>
                <w:b/>
                <w:color w:val="auto"/>
                <w:sz w:val="22"/>
                <w:szCs w:val="22"/>
              </w:rPr>
            </w:pPr>
            <w:r>
              <w:rPr>
                <w:rFonts w:ascii="Arial" w:hAnsi="Arial" w:cs="Arial"/>
                <w:b/>
                <w:color w:val="auto"/>
                <w:sz w:val="22"/>
                <w:szCs w:val="22"/>
              </w:rPr>
              <w:lastRenderedPageBreak/>
              <w:t>For exemplar medium term plans which following the Lancashire Field of Enquiry please see the website.</w:t>
            </w:r>
          </w:p>
        </w:tc>
      </w:tr>
    </w:tbl>
    <w:p w:rsidR="004714B6" w:rsidRPr="00E303B2" w:rsidRDefault="004714B6">
      <w:pPr>
        <w:rPr>
          <w:rFonts w:ascii="Arial" w:hAnsi="Arial" w:cs="Arial"/>
        </w:rPr>
      </w:pPr>
    </w:p>
    <w:sectPr w:rsidR="004714B6" w:rsidRPr="00E303B2" w:rsidSect="00E303B2">
      <w:pgSz w:w="11906" w:h="16838"/>
      <w:pgMar w:top="851" w:right="567" w:bottom="90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526A" w:rsidRDefault="005B526A" w:rsidP="005B526A">
      <w:pPr>
        <w:spacing w:after="0" w:line="240" w:lineRule="auto"/>
      </w:pPr>
      <w:r>
        <w:separator/>
      </w:r>
    </w:p>
  </w:endnote>
  <w:endnote w:type="continuationSeparator" w:id="0">
    <w:p w:rsidR="005B526A" w:rsidRDefault="005B526A" w:rsidP="005B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526A" w:rsidRDefault="005B526A" w:rsidP="005B526A">
      <w:pPr>
        <w:spacing w:after="0" w:line="240" w:lineRule="auto"/>
      </w:pPr>
      <w:r>
        <w:separator/>
      </w:r>
    </w:p>
  </w:footnote>
  <w:footnote w:type="continuationSeparator" w:id="0">
    <w:p w:rsidR="005B526A" w:rsidRDefault="005B526A" w:rsidP="005B5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7ED5"/>
    <w:multiLevelType w:val="hybridMultilevel"/>
    <w:tmpl w:val="01B4C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C5B9D"/>
    <w:multiLevelType w:val="hybridMultilevel"/>
    <w:tmpl w:val="DCA05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11CC5"/>
    <w:multiLevelType w:val="hybridMultilevel"/>
    <w:tmpl w:val="EBB402F6"/>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00C8D"/>
    <w:multiLevelType w:val="hybridMultilevel"/>
    <w:tmpl w:val="6F7C7B7A"/>
    <w:lvl w:ilvl="0" w:tplc="76EC9E7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673CB1"/>
    <w:multiLevelType w:val="hybridMultilevel"/>
    <w:tmpl w:val="1ED424B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1E4B5A92"/>
    <w:multiLevelType w:val="hybridMultilevel"/>
    <w:tmpl w:val="C12A1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C45903"/>
    <w:multiLevelType w:val="hybridMultilevel"/>
    <w:tmpl w:val="34C6E85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F450C7"/>
    <w:multiLevelType w:val="hybridMultilevel"/>
    <w:tmpl w:val="297621BC"/>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3FA43CC"/>
    <w:multiLevelType w:val="hybridMultilevel"/>
    <w:tmpl w:val="3CA04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391C79"/>
    <w:multiLevelType w:val="hybridMultilevel"/>
    <w:tmpl w:val="2E002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5C4B5B"/>
    <w:multiLevelType w:val="hybridMultilevel"/>
    <w:tmpl w:val="3C785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081DEA"/>
    <w:multiLevelType w:val="hybridMultilevel"/>
    <w:tmpl w:val="A364CEB6"/>
    <w:lvl w:ilvl="0" w:tplc="76EC9E7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B91EBA"/>
    <w:multiLevelType w:val="hybridMultilevel"/>
    <w:tmpl w:val="00647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3E0514"/>
    <w:multiLevelType w:val="hybridMultilevel"/>
    <w:tmpl w:val="BD4EFBB2"/>
    <w:lvl w:ilvl="0" w:tplc="E23230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A14D6E"/>
    <w:multiLevelType w:val="hybridMultilevel"/>
    <w:tmpl w:val="8E8AD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E82141"/>
    <w:multiLevelType w:val="hybridMultilevel"/>
    <w:tmpl w:val="FB467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221460"/>
    <w:multiLevelType w:val="hybridMultilevel"/>
    <w:tmpl w:val="90EC1FD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16402A"/>
    <w:multiLevelType w:val="hybridMultilevel"/>
    <w:tmpl w:val="1F685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3257E0"/>
    <w:multiLevelType w:val="hybridMultilevel"/>
    <w:tmpl w:val="09DCB368"/>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3731DC"/>
    <w:multiLevelType w:val="hybridMultilevel"/>
    <w:tmpl w:val="AA62F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E16B0E"/>
    <w:multiLevelType w:val="hybridMultilevel"/>
    <w:tmpl w:val="7FF2F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AE33D4"/>
    <w:multiLevelType w:val="hybridMultilevel"/>
    <w:tmpl w:val="248C7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E0551E"/>
    <w:multiLevelType w:val="hybridMultilevel"/>
    <w:tmpl w:val="551A3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6B4024"/>
    <w:multiLevelType w:val="hybridMultilevel"/>
    <w:tmpl w:val="CA18A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D53CBD"/>
    <w:multiLevelType w:val="hybridMultilevel"/>
    <w:tmpl w:val="DAE2C11C"/>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2D50F3"/>
    <w:multiLevelType w:val="hybridMultilevel"/>
    <w:tmpl w:val="5FA47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456C5E"/>
    <w:multiLevelType w:val="hybridMultilevel"/>
    <w:tmpl w:val="2554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22038C"/>
    <w:multiLevelType w:val="hybridMultilevel"/>
    <w:tmpl w:val="8AE61C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0706E76"/>
    <w:multiLevelType w:val="hybridMultilevel"/>
    <w:tmpl w:val="CFE07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1A7C6B"/>
    <w:multiLevelType w:val="hybridMultilevel"/>
    <w:tmpl w:val="CA9A0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4342D7"/>
    <w:multiLevelType w:val="hybridMultilevel"/>
    <w:tmpl w:val="CE60C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2E1063"/>
    <w:multiLevelType w:val="hybridMultilevel"/>
    <w:tmpl w:val="C9B243BC"/>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695224"/>
    <w:multiLevelType w:val="hybridMultilevel"/>
    <w:tmpl w:val="CC427D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796192F"/>
    <w:multiLevelType w:val="hybridMultilevel"/>
    <w:tmpl w:val="99F02810"/>
    <w:lvl w:ilvl="0" w:tplc="76EC9E7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7"/>
  </w:num>
  <w:num w:numId="3">
    <w:abstractNumId w:val="2"/>
  </w:num>
  <w:num w:numId="4">
    <w:abstractNumId w:val="13"/>
  </w:num>
  <w:num w:numId="5">
    <w:abstractNumId w:val="29"/>
  </w:num>
  <w:num w:numId="6">
    <w:abstractNumId w:val="17"/>
  </w:num>
  <w:num w:numId="7">
    <w:abstractNumId w:val="0"/>
  </w:num>
  <w:num w:numId="8">
    <w:abstractNumId w:val="21"/>
  </w:num>
  <w:num w:numId="9">
    <w:abstractNumId w:val="8"/>
  </w:num>
  <w:num w:numId="10">
    <w:abstractNumId w:val="9"/>
  </w:num>
  <w:num w:numId="11">
    <w:abstractNumId w:val="10"/>
  </w:num>
  <w:num w:numId="12">
    <w:abstractNumId w:val="5"/>
  </w:num>
  <w:num w:numId="13">
    <w:abstractNumId w:val="14"/>
  </w:num>
  <w:num w:numId="14">
    <w:abstractNumId w:val="20"/>
  </w:num>
  <w:num w:numId="15">
    <w:abstractNumId w:val="30"/>
  </w:num>
  <w:num w:numId="16">
    <w:abstractNumId w:val="28"/>
  </w:num>
  <w:num w:numId="17">
    <w:abstractNumId w:val="16"/>
  </w:num>
  <w:num w:numId="18">
    <w:abstractNumId w:val="25"/>
  </w:num>
  <w:num w:numId="19">
    <w:abstractNumId w:val="12"/>
  </w:num>
  <w:num w:numId="20">
    <w:abstractNumId w:val="31"/>
  </w:num>
  <w:num w:numId="21">
    <w:abstractNumId w:val="24"/>
  </w:num>
  <w:num w:numId="22">
    <w:abstractNumId w:val="4"/>
  </w:num>
  <w:num w:numId="23">
    <w:abstractNumId w:val="26"/>
  </w:num>
  <w:num w:numId="24">
    <w:abstractNumId w:val="15"/>
  </w:num>
  <w:num w:numId="25">
    <w:abstractNumId w:val="6"/>
  </w:num>
  <w:num w:numId="26">
    <w:abstractNumId w:val="22"/>
  </w:num>
  <w:num w:numId="27">
    <w:abstractNumId w:val="1"/>
  </w:num>
  <w:num w:numId="28">
    <w:abstractNumId w:val="23"/>
  </w:num>
  <w:num w:numId="29">
    <w:abstractNumId w:val="33"/>
  </w:num>
  <w:num w:numId="30">
    <w:abstractNumId w:val="3"/>
  </w:num>
  <w:num w:numId="31">
    <w:abstractNumId w:val="11"/>
  </w:num>
  <w:num w:numId="32">
    <w:abstractNumId w:val="18"/>
  </w:num>
  <w:num w:numId="33">
    <w:abstractNumId w:val="27"/>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E5A"/>
    <w:rsid w:val="000165E2"/>
    <w:rsid w:val="00025B19"/>
    <w:rsid w:val="0006087E"/>
    <w:rsid w:val="000A54B1"/>
    <w:rsid w:val="00142849"/>
    <w:rsid w:val="001925C8"/>
    <w:rsid w:val="001C07B5"/>
    <w:rsid w:val="0021783A"/>
    <w:rsid w:val="002D0F65"/>
    <w:rsid w:val="00362E5A"/>
    <w:rsid w:val="004714B6"/>
    <w:rsid w:val="004B1698"/>
    <w:rsid w:val="004B6215"/>
    <w:rsid w:val="00510457"/>
    <w:rsid w:val="0054751E"/>
    <w:rsid w:val="005B0F81"/>
    <w:rsid w:val="005B526A"/>
    <w:rsid w:val="005F24A7"/>
    <w:rsid w:val="00626C80"/>
    <w:rsid w:val="006726AC"/>
    <w:rsid w:val="00697E5D"/>
    <w:rsid w:val="006C726C"/>
    <w:rsid w:val="0070737F"/>
    <w:rsid w:val="0071103C"/>
    <w:rsid w:val="00755C48"/>
    <w:rsid w:val="0078488E"/>
    <w:rsid w:val="007A7978"/>
    <w:rsid w:val="008025B1"/>
    <w:rsid w:val="0095169B"/>
    <w:rsid w:val="00962966"/>
    <w:rsid w:val="00A33E62"/>
    <w:rsid w:val="00A35693"/>
    <w:rsid w:val="00AF1A4A"/>
    <w:rsid w:val="00B84F65"/>
    <w:rsid w:val="00BE566D"/>
    <w:rsid w:val="00CC485F"/>
    <w:rsid w:val="00CE2DD7"/>
    <w:rsid w:val="00D95C45"/>
    <w:rsid w:val="00DA4990"/>
    <w:rsid w:val="00DE769E"/>
    <w:rsid w:val="00E303B2"/>
    <w:rsid w:val="00E4048E"/>
    <w:rsid w:val="00E664E9"/>
    <w:rsid w:val="00F07C15"/>
    <w:rsid w:val="00F33A65"/>
    <w:rsid w:val="00F80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41B474-03D0-477E-97B0-AF8D096D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62E5A"/>
    <w:pPr>
      <w:keepNext/>
      <w:tabs>
        <w:tab w:val="left" w:pos="1260"/>
      </w:tabs>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unhideWhenUsed/>
    <w:qFormat/>
    <w:rsid w:val="004714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E5A"/>
    <w:rPr>
      <w:rFonts w:ascii="Times New Roman" w:eastAsia="Times New Roman" w:hAnsi="Times New Roman" w:cs="Times New Roman"/>
      <w:b/>
      <w:sz w:val="24"/>
      <w:szCs w:val="20"/>
    </w:rPr>
  </w:style>
  <w:style w:type="paragraph" w:styleId="NormalWeb">
    <w:name w:val="Normal (Web)"/>
    <w:basedOn w:val="Normal"/>
    <w:rsid w:val="00362E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714B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1103C"/>
    <w:pPr>
      <w:spacing w:after="4" w:line="248" w:lineRule="auto"/>
      <w:ind w:left="720" w:hanging="10"/>
      <w:contextualSpacing/>
      <w:jc w:val="both"/>
    </w:pPr>
    <w:rPr>
      <w:rFonts w:ascii="Arial" w:eastAsia="Arial" w:hAnsi="Arial" w:cs="Arial"/>
      <w:sz w:val="24"/>
      <w:lang w:eastAsia="en-GB"/>
    </w:rPr>
  </w:style>
  <w:style w:type="paragraph" w:styleId="Header">
    <w:name w:val="header"/>
    <w:basedOn w:val="Normal"/>
    <w:link w:val="HeaderChar"/>
    <w:uiPriority w:val="99"/>
    <w:unhideWhenUsed/>
    <w:rsid w:val="005B5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6A"/>
  </w:style>
  <w:style w:type="paragraph" w:styleId="Footer">
    <w:name w:val="footer"/>
    <w:basedOn w:val="Normal"/>
    <w:link w:val="FooterChar"/>
    <w:uiPriority w:val="99"/>
    <w:unhideWhenUsed/>
    <w:rsid w:val="005B5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6A"/>
  </w:style>
  <w:style w:type="paragraph" w:customStyle="1" w:styleId="Default">
    <w:name w:val="Default"/>
    <w:rsid w:val="0006087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1908</Words>
  <Characters>10879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12762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Alison</dc:creator>
  <cp:keywords/>
  <dc:description/>
  <cp:lastModifiedBy>Caroline Bloor</cp:lastModifiedBy>
  <cp:revision>2</cp:revision>
  <dcterms:created xsi:type="dcterms:W3CDTF">2018-12-27T19:16:00Z</dcterms:created>
  <dcterms:modified xsi:type="dcterms:W3CDTF">2018-12-27T19:16:00Z</dcterms:modified>
</cp:coreProperties>
</file>