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39"/>
      </w:tblGrid>
      <w:tr w:rsidR="00362E5A" w:rsidRPr="00121233" w:rsidTr="000C7592">
        <w:trPr>
          <w:trHeight w:val="1690"/>
        </w:trPr>
        <w:tc>
          <w:tcPr>
            <w:tcW w:w="11039" w:type="dxa"/>
            <w:shd w:val="clear" w:color="auto" w:fill="A6A6A6" w:themeFill="background1" w:themeFillShade="A6"/>
          </w:tcPr>
          <w:p w:rsidR="00362E5A" w:rsidRPr="00121233"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sidRPr="00121233">
              <w:rPr>
                <w:rFonts w:ascii="Arial" w:hAnsi="Arial" w:cs="Arial"/>
                <w:iCs/>
                <w:sz w:val="28"/>
                <w:szCs w:val="28"/>
              </w:rPr>
              <w:t xml:space="preserve">CURRICULUM SUPPORT MATERIALS </w:t>
            </w:r>
          </w:p>
          <w:p w:rsidR="00362E5A" w:rsidRPr="00121233" w:rsidRDefault="004B1698" w:rsidP="005B526A">
            <w:pPr>
              <w:pStyle w:val="Heading1"/>
              <w:keepLines/>
              <w:tabs>
                <w:tab w:val="clear" w:pos="1260"/>
                <w:tab w:val="left" w:pos="900"/>
                <w:tab w:val="left" w:pos="7200"/>
              </w:tabs>
              <w:jc w:val="center"/>
              <w:rPr>
                <w:rFonts w:ascii="Arial" w:hAnsi="Arial" w:cs="Arial"/>
                <w:iCs/>
                <w:color w:val="FF0000"/>
                <w:sz w:val="28"/>
                <w:szCs w:val="28"/>
              </w:rPr>
            </w:pPr>
            <w:r w:rsidRPr="00121233">
              <w:rPr>
                <w:rFonts w:ascii="Arial" w:hAnsi="Arial" w:cs="Arial"/>
                <w:iCs/>
                <w:sz w:val="28"/>
                <w:szCs w:val="28"/>
              </w:rPr>
              <w:t>Year Group: Y</w:t>
            </w:r>
            <w:r w:rsidR="00362E5A" w:rsidRPr="00121233">
              <w:rPr>
                <w:rFonts w:ascii="Arial" w:hAnsi="Arial" w:cs="Arial"/>
                <w:iCs/>
                <w:sz w:val="28"/>
                <w:szCs w:val="28"/>
              </w:rPr>
              <w:t xml:space="preserve"> </w:t>
            </w:r>
            <w:r w:rsidR="00D44671">
              <w:rPr>
                <w:rFonts w:ascii="Arial" w:hAnsi="Arial" w:cs="Arial"/>
                <w:iCs/>
                <w:sz w:val="28"/>
                <w:szCs w:val="28"/>
              </w:rPr>
              <w:t>5</w:t>
            </w:r>
          </w:p>
          <w:p w:rsidR="00362E5A" w:rsidRPr="00121233" w:rsidRDefault="00362E5A" w:rsidP="005B526A">
            <w:pPr>
              <w:pStyle w:val="Heading1"/>
              <w:keepLines/>
              <w:tabs>
                <w:tab w:val="clear" w:pos="1260"/>
                <w:tab w:val="left" w:pos="900"/>
                <w:tab w:val="left" w:pos="7200"/>
              </w:tabs>
              <w:jc w:val="center"/>
              <w:rPr>
                <w:rFonts w:ascii="Arial" w:hAnsi="Arial" w:cs="Arial"/>
                <w:b w:val="0"/>
                <w:iCs/>
                <w:sz w:val="28"/>
                <w:szCs w:val="28"/>
              </w:rPr>
            </w:pPr>
          </w:p>
          <w:p w:rsidR="004B1698" w:rsidRPr="00121233" w:rsidRDefault="00362E5A" w:rsidP="005B526A">
            <w:pPr>
              <w:pStyle w:val="Heading1"/>
              <w:keepLines/>
              <w:tabs>
                <w:tab w:val="clear" w:pos="1260"/>
                <w:tab w:val="left" w:pos="900"/>
                <w:tab w:val="left" w:pos="7200"/>
              </w:tabs>
              <w:jc w:val="center"/>
              <w:rPr>
                <w:rFonts w:ascii="Arial" w:hAnsi="Arial" w:cs="Arial"/>
                <w:iCs/>
                <w:sz w:val="28"/>
                <w:szCs w:val="28"/>
              </w:rPr>
            </w:pPr>
            <w:r w:rsidRPr="00121233">
              <w:rPr>
                <w:rFonts w:ascii="Arial" w:hAnsi="Arial" w:cs="Arial"/>
                <w:iCs/>
                <w:sz w:val="28"/>
                <w:szCs w:val="28"/>
              </w:rPr>
              <w:t>Key Question:</w:t>
            </w:r>
            <w:r w:rsidR="00D44671">
              <w:rPr>
                <w:rFonts w:ascii="Arial" w:hAnsi="Arial" w:cs="Arial"/>
                <w:iCs/>
                <w:sz w:val="28"/>
                <w:szCs w:val="28"/>
              </w:rPr>
              <w:t xml:space="preserve"> Where can people find guid</w:t>
            </w:r>
            <w:r w:rsidR="00BC51CE">
              <w:rPr>
                <w:rFonts w:ascii="Arial" w:hAnsi="Arial" w:cs="Arial"/>
                <w:iCs/>
                <w:sz w:val="28"/>
                <w:szCs w:val="28"/>
              </w:rPr>
              <w:t>ance on how to live their lives</w:t>
            </w:r>
            <w:r w:rsidR="00121233" w:rsidRPr="00121233">
              <w:rPr>
                <w:rFonts w:ascii="Arial" w:hAnsi="Arial" w:cs="Arial"/>
                <w:iCs/>
                <w:sz w:val="28"/>
                <w:szCs w:val="28"/>
              </w:rPr>
              <w:t>?</w:t>
            </w:r>
          </w:p>
          <w:p w:rsidR="0070737F" w:rsidRPr="00121233" w:rsidRDefault="004B1698" w:rsidP="004B1698">
            <w:pPr>
              <w:pStyle w:val="Heading1"/>
              <w:keepLines/>
              <w:tabs>
                <w:tab w:val="clear" w:pos="1260"/>
                <w:tab w:val="left" w:pos="900"/>
                <w:tab w:val="left" w:pos="7200"/>
              </w:tabs>
              <w:jc w:val="center"/>
              <w:rPr>
                <w:rFonts w:ascii="Arial" w:hAnsi="Arial" w:cs="Arial"/>
                <w:sz w:val="22"/>
                <w:szCs w:val="22"/>
              </w:rPr>
            </w:pPr>
            <w:r w:rsidRPr="00121233">
              <w:rPr>
                <w:rFonts w:ascii="Arial" w:hAnsi="Arial" w:cs="Arial"/>
                <w:b w:val="0"/>
                <w:iCs/>
                <w:sz w:val="28"/>
                <w:szCs w:val="28"/>
              </w:rPr>
              <w:t>Religion:</w:t>
            </w:r>
            <w:r w:rsidR="003B3102" w:rsidRPr="00121233">
              <w:rPr>
                <w:rFonts w:ascii="Arial" w:hAnsi="Arial" w:cs="Arial"/>
                <w:b w:val="0"/>
                <w:iCs/>
                <w:sz w:val="28"/>
                <w:szCs w:val="28"/>
              </w:rPr>
              <w:t xml:space="preserve"> Buddhism</w:t>
            </w:r>
            <w:r w:rsidR="003B3102" w:rsidRPr="00121233">
              <w:rPr>
                <w:rFonts w:ascii="Arial" w:hAnsi="Arial" w:cs="Arial"/>
                <w:b w:val="0"/>
                <w:iCs/>
                <w:sz w:val="22"/>
                <w:szCs w:val="22"/>
              </w:rPr>
              <w:t xml:space="preserve"> </w:t>
            </w:r>
          </w:p>
        </w:tc>
      </w:tr>
      <w:tr w:rsidR="0071103C" w:rsidRPr="00121233" w:rsidTr="000C7592">
        <w:trPr>
          <w:trHeight w:val="443"/>
        </w:trPr>
        <w:tc>
          <w:tcPr>
            <w:tcW w:w="11039" w:type="dxa"/>
            <w:shd w:val="clear" w:color="auto" w:fill="D9D9D9" w:themeFill="background1" w:themeFillShade="D9"/>
          </w:tcPr>
          <w:p w:rsidR="005B0F81" w:rsidRPr="00121233" w:rsidRDefault="0071103C" w:rsidP="005B526A">
            <w:pPr>
              <w:pStyle w:val="Heading1"/>
              <w:keepLines/>
              <w:tabs>
                <w:tab w:val="clear" w:pos="1260"/>
                <w:tab w:val="left" w:pos="900"/>
                <w:tab w:val="left" w:pos="7200"/>
              </w:tabs>
              <w:jc w:val="center"/>
              <w:rPr>
                <w:rFonts w:ascii="Arial" w:hAnsi="Arial" w:cs="Arial"/>
                <w:iCs/>
                <w:sz w:val="22"/>
                <w:szCs w:val="22"/>
              </w:rPr>
            </w:pPr>
            <w:r w:rsidRPr="00121233">
              <w:rPr>
                <w:rFonts w:ascii="Arial" w:hAnsi="Arial" w:cs="Arial"/>
                <w:iCs/>
                <w:sz w:val="22"/>
                <w:szCs w:val="22"/>
              </w:rPr>
              <w:t>Possible lines of Enquiry</w:t>
            </w:r>
          </w:p>
          <w:p w:rsidR="0071103C" w:rsidRPr="00121233" w:rsidRDefault="005B0F81" w:rsidP="005B526A">
            <w:pPr>
              <w:pStyle w:val="Heading1"/>
              <w:keepLines/>
              <w:tabs>
                <w:tab w:val="clear" w:pos="1260"/>
                <w:tab w:val="left" w:pos="900"/>
                <w:tab w:val="left" w:pos="7200"/>
              </w:tabs>
              <w:jc w:val="center"/>
              <w:rPr>
                <w:rFonts w:ascii="Arial" w:hAnsi="Arial" w:cs="Arial"/>
                <w:iCs/>
                <w:sz w:val="22"/>
                <w:szCs w:val="22"/>
              </w:rPr>
            </w:pPr>
            <w:r w:rsidRPr="00121233">
              <w:rPr>
                <w:rFonts w:ascii="Arial" w:hAnsi="Arial" w:cs="Arial"/>
                <w:iCs/>
                <w:sz w:val="22"/>
                <w:szCs w:val="22"/>
              </w:rPr>
              <w:t>The Field of Enquiry must be followed within every unit of work.</w:t>
            </w:r>
          </w:p>
        </w:tc>
      </w:tr>
      <w:tr w:rsidR="0071103C" w:rsidRPr="00121233" w:rsidTr="000C7592">
        <w:trPr>
          <w:trHeight w:val="562"/>
        </w:trPr>
        <w:tc>
          <w:tcPr>
            <w:tcW w:w="11039" w:type="dxa"/>
            <w:shd w:val="clear" w:color="auto" w:fill="auto"/>
          </w:tcPr>
          <w:p w:rsidR="00BC51CE" w:rsidRPr="00BC51CE" w:rsidRDefault="00BC51CE" w:rsidP="00BC51CE">
            <w:pPr>
              <w:pStyle w:val="ListParagraph"/>
              <w:numPr>
                <w:ilvl w:val="0"/>
                <w:numId w:val="15"/>
              </w:numPr>
              <w:spacing w:before="120" w:after="120" w:line="259" w:lineRule="auto"/>
              <w:ind w:left="459" w:hanging="425"/>
              <w:rPr>
                <w:sz w:val="22"/>
              </w:rPr>
            </w:pPr>
            <w:r w:rsidRPr="00BC51CE">
              <w:rPr>
                <w:sz w:val="22"/>
              </w:rPr>
              <w:t xml:space="preserve">What can stories teach us?  </w:t>
            </w:r>
          </w:p>
          <w:p w:rsidR="00BC51CE" w:rsidRPr="00BC51CE" w:rsidRDefault="00BC51CE" w:rsidP="00BC51CE">
            <w:pPr>
              <w:pStyle w:val="ListParagraph"/>
              <w:numPr>
                <w:ilvl w:val="0"/>
                <w:numId w:val="15"/>
              </w:numPr>
              <w:spacing w:before="120" w:after="120" w:line="259" w:lineRule="auto"/>
              <w:ind w:left="459" w:hanging="425"/>
              <w:rPr>
                <w:sz w:val="22"/>
              </w:rPr>
            </w:pPr>
            <w:r w:rsidRPr="00BC51CE">
              <w:rPr>
                <w:sz w:val="22"/>
              </w:rPr>
              <w:t xml:space="preserve">What guidance to follow?  </w:t>
            </w:r>
          </w:p>
          <w:p w:rsidR="00BC51CE" w:rsidRPr="00BC51CE" w:rsidRDefault="00BC51CE" w:rsidP="00BC51CE">
            <w:pPr>
              <w:pStyle w:val="ListParagraph"/>
              <w:numPr>
                <w:ilvl w:val="0"/>
                <w:numId w:val="15"/>
              </w:numPr>
              <w:spacing w:before="120" w:after="120" w:line="276" w:lineRule="auto"/>
              <w:ind w:left="459" w:hanging="425"/>
              <w:rPr>
                <w:sz w:val="22"/>
              </w:rPr>
            </w:pPr>
            <w:r w:rsidRPr="00BC51CE">
              <w:rPr>
                <w:sz w:val="22"/>
              </w:rPr>
              <w:t xml:space="preserve">What can we learn from the way religions treat their scriptures?  </w:t>
            </w:r>
          </w:p>
          <w:p w:rsidR="00BC51CE" w:rsidRPr="00BC51CE" w:rsidRDefault="00BC51CE" w:rsidP="00BC51CE">
            <w:pPr>
              <w:pStyle w:val="ListParagraph"/>
              <w:numPr>
                <w:ilvl w:val="0"/>
                <w:numId w:val="15"/>
              </w:numPr>
              <w:spacing w:before="120" w:after="120" w:line="259" w:lineRule="auto"/>
              <w:ind w:left="459" w:hanging="425"/>
              <w:rPr>
                <w:sz w:val="22"/>
              </w:rPr>
            </w:pPr>
            <w:r w:rsidRPr="00BC51CE">
              <w:rPr>
                <w:sz w:val="22"/>
              </w:rPr>
              <w:t xml:space="preserve">Can words have power?  </w:t>
            </w:r>
          </w:p>
          <w:p w:rsidR="00BC51CE" w:rsidRPr="00BC51CE" w:rsidRDefault="00BC51CE" w:rsidP="00BC51CE">
            <w:pPr>
              <w:pStyle w:val="ListParagraph"/>
              <w:numPr>
                <w:ilvl w:val="0"/>
                <w:numId w:val="15"/>
              </w:numPr>
              <w:spacing w:before="120" w:after="120" w:line="276" w:lineRule="auto"/>
              <w:ind w:left="459" w:hanging="425"/>
              <w:rPr>
                <w:sz w:val="22"/>
              </w:rPr>
            </w:pPr>
            <w:r w:rsidRPr="00BC51CE">
              <w:rPr>
                <w:sz w:val="22"/>
              </w:rPr>
              <w:t xml:space="preserve">What is there to learn from the stories/history of others?  </w:t>
            </w:r>
          </w:p>
          <w:p w:rsidR="00BC51CE" w:rsidRPr="00BC51CE" w:rsidRDefault="00BC51CE" w:rsidP="00BC51CE">
            <w:pPr>
              <w:pStyle w:val="ListParagraph"/>
              <w:numPr>
                <w:ilvl w:val="0"/>
                <w:numId w:val="15"/>
              </w:numPr>
              <w:spacing w:before="120" w:after="120" w:line="278" w:lineRule="auto"/>
              <w:ind w:left="459" w:hanging="425"/>
              <w:rPr>
                <w:sz w:val="22"/>
              </w:rPr>
            </w:pPr>
            <w:r w:rsidRPr="00BC51CE">
              <w:rPr>
                <w:sz w:val="22"/>
              </w:rPr>
              <w:t xml:space="preserve">What different kind of writings and story are important to belief/religions?  </w:t>
            </w:r>
          </w:p>
          <w:p w:rsidR="00BC51CE" w:rsidRPr="00BC51CE" w:rsidRDefault="00BC51CE" w:rsidP="00BC51CE">
            <w:pPr>
              <w:pStyle w:val="ListParagraph"/>
              <w:numPr>
                <w:ilvl w:val="0"/>
                <w:numId w:val="15"/>
              </w:numPr>
              <w:spacing w:before="120" w:after="120" w:line="277" w:lineRule="auto"/>
              <w:ind w:left="459" w:hanging="425"/>
              <w:rPr>
                <w:sz w:val="22"/>
              </w:rPr>
            </w:pPr>
            <w:r w:rsidRPr="00BC51CE">
              <w:rPr>
                <w:sz w:val="22"/>
              </w:rPr>
              <w:t xml:space="preserve">Are religious stories meant to be true? What do religious texts and teachings say about God, the world and human life?  </w:t>
            </w:r>
          </w:p>
          <w:p w:rsidR="00BC51CE" w:rsidRPr="00BC51CE" w:rsidRDefault="00BC51CE" w:rsidP="00BC51CE">
            <w:pPr>
              <w:pStyle w:val="ListParagraph"/>
              <w:numPr>
                <w:ilvl w:val="0"/>
                <w:numId w:val="15"/>
              </w:numPr>
              <w:spacing w:before="120" w:after="120" w:line="276" w:lineRule="auto"/>
              <w:ind w:left="459" w:hanging="425"/>
              <w:rPr>
                <w:sz w:val="22"/>
              </w:rPr>
            </w:pPr>
            <w:r w:rsidRPr="00BC51CE">
              <w:rPr>
                <w:sz w:val="22"/>
              </w:rPr>
              <w:t xml:space="preserve">What is wisdom? Can words from long ago make us wise?  </w:t>
            </w:r>
          </w:p>
          <w:p w:rsidR="0071103C" w:rsidRPr="00BC51CE" w:rsidRDefault="00BC51CE" w:rsidP="00BC51CE">
            <w:pPr>
              <w:pStyle w:val="ListParagraph"/>
              <w:numPr>
                <w:ilvl w:val="0"/>
                <w:numId w:val="15"/>
              </w:numPr>
              <w:spacing w:before="120" w:after="120" w:line="276" w:lineRule="auto"/>
              <w:ind w:left="459" w:hanging="425"/>
            </w:pPr>
            <w:r w:rsidRPr="00BC51CE">
              <w:rPr>
                <w:sz w:val="22"/>
              </w:rPr>
              <w:t>Do (should?) religious teachings affect our laws today?</w:t>
            </w:r>
            <w:r w:rsidRPr="00127512">
              <w:t xml:space="preserve"> </w:t>
            </w:r>
            <w:r w:rsidR="004E70FE" w:rsidRPr="00BC51CE">
              <w:rPr>
                <w:rFonts w:eastAsia="Times New Roman"/>
                <w:sz w:val="22"/>
              </w:rPr>
              <w:t xml:space="preserve"> </w:t>
            </w:r>
          </w:p>
        </w:tc>
      </w:tr>
      <w:tr w:rsidR="004714B6" w:rsidRPr="00121233" w:rsidTr="000C7592">
        <w:trPr>
          <w:trHeight w:val="409"/>
        </w:trPr>
        <w:tc>
          <w:tcPr>
            <w:tcW w:w="11039" w:type="dxa"/>
            <w:shd w:val="clear" w:color="auto" w:fill="D9D9D9" w:themeFill="background1" w:themeFillShade="D9"/>
          </w:tcPr>
          <w:p w:rsidR="00CC485F" w:rsidRPr="00121233" w:rsidRDefault="00CC485F" w:rsidP="005B526A">
            <w:pPr>
              <w:pStyle w:val="Heading1"/>
              <w:keepLines/>
              <w:tabs>
                <w:tab w:val="clear" w:pos="1260"/>
                <w:tab w:val="left" w:pos="900"/>
                <w:tab w:val="left" w:pos="7200"/>
              </w:tabs>
              <w:jc w:val="center"/>
              <w:rPr>
                <w:rFonts w:ascii="Arial" w:hAnsi="Arial" w:cs="Arial"/>
                <w:iCs/>
                <w:sz w:val="22"/>
                <w:szCs w:val="22"/>
              </w:rPr>
            </w:pPr>
            <w:r w:rsidRPr="00121233">
              <w:rPr>
                <w:rFonts w:ascii="Arial" w:hAnsi="Arial" w:cs="Arial"/>
                <w:iCs/>
                <w:sz w:val="22"/>
                <w:szCs w:val="22"/>
              </w:rPr>
              <w:t xml:space="preserve">About this unit </w:t>
            </w:r>
          </w:p>
          <w:p w:rsidR="00CC485F" w:rsidRPr="00121233" w:rsidRDefault="00CC485F" w:rsidP="005B526A">
            <w:pPr>
              <w:pStyle w:val="Heading1"/>
              <w:keepLines/>
              <w:tabs>
                <w:tab w:val="clear" w:pos="1260"/>
                <w:tab w:val="left" w:pos="900"/>
                <w:tab w:val="left" w:pos="7200"/>
              </w:tabs>
              <w:rPr>
                <w:rFonts w:ascii="Arial" w:hAnsi="Arial" w:cs="Arial"/>
                <w:b w:val="0"/>
                <w:sz w:val="22"/>
                <w:szCs w:val="22"/>
              </w:rPr>
            </w:pPr>
          </w:p>
        </w:tc>
      </w:tr>
      <w:tr w:rsidR="00E4048E" w:rsidRPr="00121233" w:rsidTr="000C7592">
        <w:trPr>
          <w:trHeight w:val="693"/>
        </w:trPr>
        <w:tc>
          <w:tcPr>
            <w:tcW w:w="11039" w:type="dxa"/>
            <w:shd w:val="clear" w:color="auto" w:fill="FFFFFF" w:themeFill="background1"/>
          </w:tcPr>
          <w:p w:rsidR="00BC51CE" w:rsidRDefault="00BC51CE" w:rsidP="00BC51CE">
            <w:pPr>
              <w:rPr>
                <w:rFonts w:ascii="Arial" w:hAnsi="Arial" w:cs="Arial"/>
              </w:rPr>
            </w:pPr>
            <w:r w:rsidRPr="00BC51CE">
              <w:rPr>
                <w:rFonts w:ascii="Arial" w:hAnsi="Arial" w:cs="Arial"/>
              </w:rPr>
              <w:t>This unit enables pupils to examine how Buddhist teachings are organised and disseminated.  The content focus is on The Buddha, The Dharma and The Sangha. Opportunities are provided to explore the source of and forms of teachings found in Buddhist literature. Pupils are encouraged to consider examples of advice that are relevant to their lives.</w:t>
            </w:r>
          </w:p>
          <w:p w:rsidR="00BC51CE" w:rsidRDefault="00BC51CE" w:rsidP="009A7E1B">
            <w:pPr>
              <w:rPr>
                <w:rFonts w:ascii="Arial" w:hAnsi="Arial" w:cs="Arial"/>
              </w:rPr>
            </w:pPr>
            <w:r w:rsidRPr="00BC51CE">
              <w:rPr>
                <w:rFonts w:ascii="Arial" w:hAnsi="Arial" w:cs="Arial"/>
              </w:rPr>
              <w:t xml:space="preserve">All religions have written sources of their tradition and authority which are somehow sacred. Within a tradition, there is often a variety of interpretation and prominence given to the scriptures. In Buddhism, the Pali Canon, also known as the Three Baskets, collects together the ancient texts which are the most widely accepted by the various schools of Buddhism. </w:t>
            </w:r>
          </w:p>
          <w:p w:rsidR="00BC51CE" w:rsidRDefault="00BC51CE" w:rsidP="009A7E1B">
            <w:pPr>
              <w:rPr>
                <w:rFonts w:ascii="Arial" w:hAnsi="Arial" w:cs="Arial"/>
              </w:rPr>
            </w:pPr>
            <w:r w:rsidRPr="00BC51CE">
              <w:rPr>
                <w:rFonts w:ascii="Arial" w:hAnsi="Arial" w:cs="Arial"/>
              </w:rPr>
              <w:t xml:space="preserve">There are also over five hundred widely honoured Jataka Tales, which tell of the previous lives of the Buddha. </w:t>
            </w:r>
          </w:p>
          <w:p w:rsidR="00BC51CE" w:rsidRDefault="00BC51CE" w:rsidP="009A7E1B">
            <w:pPr>
              <w:rPr>
                <w:rFonts w:ascii="Arial" w:hAnsi="Arial" w:cs="Arial"/>
              </w:rPr>
            </w:pPr>
            <w:r w:rsidRPr="00BC51CE">
              <w:rPr>
                <w:rFonts w:ascii="Arial" w:hAnsi="Arial" w:cs="Arial"/>
              </w:rPr>
              <w:t xml:space="preserve">The Mahayana tradition also honours the Sutras, large collections of discourses and conversations exploring aspects of the Buddha’s way. </w:t>
            </w:r>
          </w:p>
          <w:p w:rsidR="00BC51CE" w:rsidRDefault="00BC51CE" w:rsidP="009A7E1B">
            <w:pPr>
              <w:rPr>
                <w:rFonts w:ascii="Arial" w:hAnsi="Arial" w:cs="Arial"/>
              </w:rPr>
            </w:pPr>
            <w:r w:rsidRPr="00BC51CE">
              <w:rPr>
                <w:rFonts w:ascii="Arial" w:hAnsi="Arial" w:cs="Arial"/>
              </w:rPr>
              <w:t xml:space="preserve">Tibetan Buddhists add some further writings to these, and Zen Buddhists emphasise a direct transmission of the Buddhist way outside of the scriptures. </w:t>
            </w:r>
          </w:p>
          <w:p w:rsidR="00BC51CE" w:rsidRDefault="00BC51CE" w:rsidP="009A7E1B">
            <w:pPr>
              <w:rPr>
                <w:rFonts w:ascii="Arial" w:hAnsi="Arial" w:cs="Arial"/>
              </w:rPr>
            </w:pPr>
            <w:r w:rsidRPr="00BC51CE">
              <w:rPr>
                <w:rFonts w:ascii="Arial" w:hAnsi="Arial" w:cs="Arial"/>
              </w:rPr>
              <w:t xml:space="preserve">For over 400 years, after the death of the Buddha, there were no written Buddhist scriptures but stories of his life and teachings were in circulation around East and Southeast Asia. The practice of his teaching spread and as it did so it adapted to the needs of different people and cultures, developing diversity of custom and expression. </w:t>
            </w:r>
          </w:p>
          <w:p w:rsidR="00BC51CE" w:rsidRDefault="00BC51CE" w:rsidP="009A7E1B">
            <w:pPr>
              <w:rPr>
                <w:rFonts w:ascii="Arial" w:hAnsi="Arial" w:cs="Arial"/>
              </w:rPr>
            </w:pPr>
            <w:r w:rsidRPr="00BC51CE">
              <w:rPr>
                <w:rFonts w:ascii="Arial" w:hAnsi="Arial" w:cs="Arial"/>
              </w:rPr>
              <w:t>In this curriculum unit the points of focus selected are ones which are widely accepted as important by the various schools of Buddhism but with variety of interpretation and prominence resulting from historical, cultural, geographical and philosophical diversity</w:t>
            </w:r>
            <w:r>
              <w:rPr>
                <w:rFonts w:ascii="Arial" w:hAnsi="Arial" w:cs="Arial"/>
              </w:rPr>
              <w:t>.</w:t>
            </w:r>
            <w:r w:rsidRPr="00BC51CE">
              <w:rPr>
                <w:rFonts w:ascii="Arial" w:hAnsi="Arial" w:cs="Arial"/>
              </w:rPr>
              <w:t xml:space="preserve"> Features which are the focus of exploration of religious traditions are ones which point to the origins, nature and significance of different Buddhist writings and to beliefs and values in relation to those. </w:t>
            </w:r>
          </w:p>
          <w:p w:rsidR="00E4048E" w:rsidRPr="00121233" w:rsidRDefault="00BC51CE" w:rsidP="009A7E1B">
            <w:pPr>
              <w:rPr>
                <w:rFonts w:ascii="Arial" w:hAnsi="Arial" w:cs="Arial"/>
              </w:rPr>
            </w:pPr>
            <w:r w:rsidRPr="00BC51CE">
              <w:rPr>
                <w:rFonts w:ascii="Arial" w:hAnsi="Arial" w:cs="Arial"/>
              </w:rPr>
              <w:t>The curriculum exploration in this unit provides opportunities for pupils to recognise and reflect on key ideas associated with scriptures as sources of spiritual insight and wisdom in respect of their own experiences and the experiences of others and widens their considerations beyond that which is familiar and immediate to them.</w:t>
            </w:r>
          </w:p>
        </w:tc>
      </w:tr>
      <w:tr w:rsidR="00E4048E" w:rsidRPr="00121233" w:rsidTr="000C7592">
        <w:trPr>
          <w:trHeight w:val="693"/>
        </w:trPr>
        <w:tc>
          <w:tcPr>
            <w:tcW w:w="11039" w:type="dxa"/>
            <w:shd w:val="clear" w:color="auto" w:fill="BFBFBF" w:themeFill="background1" w:themeFillShade="BF"/>
          </w:tcPr>
          <w:p w:rsidR="00DA4990" w:rsidRPr="00121233" w:rsidRDefault="009A7E1B" w:rsidP="009A7E1B">
            <w:pPr>
              <w:pStyle w:val="Heading1"/>
              <w:keepNext w:val="0"/>
              <w:tabs>
                <w:tab w:val="clear" w:pos="1260"/>
                <w:tab w:val="left" w:pos="900"/>
                <w:tab w:val="left" w:pos="954"/>
                <w:tab w:val="center" w:pos="5273"/>
                <w:tab w:val="left" w:pos="7200"/>
              </w:tabs>
              <w:rPr>
                <w:rFonts w:ascii="Arial" w:hAnsi="Arial" w:cs="Arial"/>
                <w:sz w:val="22"/>
                <w:szCs w:val="22"/>
              </w:rPr>
            </w:pPr>
            <w:r w:rsidRPr="00121233">
              <w:rPr>
                <w:rFonts w:ascii="Arial" w:hAnsi="Arial" w:cs="Arial"/>
                <w:sz w:val="22"/>
                <w:szCs w:val="22"/>
              </w:rPr>
              <w:tab/>
            </w:r>
            <w:r w:rsidRPr="00121233">
              <w:rPr>
                <w:rFonts w:ascii="Arial" w:hAnsi="Arial" w:cs="Arial"/>
                <w:sz w:val="22"/>
                <w:szCs w:val="22"/>
              </w:rPr>
              <w:tab/>
            </w:r>
            <w:r w:rsidRPr="00121233">
              <w:rPr>
                <w:rFonts w:ascii="Arial" w:hAnsi="Arial" w:cs="Arial"/>
                <w:sz w:val="22"/>
                <w:szCs w:val="22"/>
              </w:rPr>
              <w:tab/>
            </w:r>
            <w:r w:rsidR="00DA4990" w:rsidRPr="00121233">
              <w:rPr>
                <w:rFonts w:ascii="Arial" w:hAnsi="Arial" w:cs="Arial"/>
                <w:sz w:val="22"/>
                <w:szCs w:val="22"/>
              </w:rPr>
              <w:t xml:space="preserve">Exploring </w:t>
            </w:r>
            <w:r w:rsidR="00E4048E" w:rsidRPr="00121233">
              <w:rPr>
                <w:rFonts w:ascii="Arial" w:hAnsi="Arial" w:cs="Arial"/>
                <w:sz w:val="22"/>
                <w:szCs w:val="22"/>
              </w:rPr>
              <w:t>Shared Human Experience</w:t>
            </w:r>
          </w:p>
          <w:p w:rsidR="00E4048E" w:rsidRPr="00121233" w:rsidRDefault="00F07C15" w:rsidP="009A7E1B">
            <w:pPr>
              <w:pStyle w:val="Heading1"/>
              <w:keepNext w:val="0"/>
              <w:tabs>
                <w:tab w:val="clear" w:pos="1260"/>
                <w:tab w:val="left" w:pos="900"/>
                <w:tab w:val="left" w:pos="7200"/>
              </w:tabs>
              <w:jc w:val="center"/>
              <w:rPr>
                <w:rFonts w:ascii="Arial" w:hAnsi="Arial" w:cs="Arial"/>
                <w:sz w:val="22"/>
                <w:szCs w:val="22"/>
              </w:rPr>
            </w:pPr>
            <w:r w:rsidRPr="00121233">
              <w:rPr>
                <w:rFonts w:ascii="Arial" w:hAnsi="Arial" w:cs="Arial"/>
                <w:sz w:val="22"/>
                <w:szCs w:val="22"/>
              </w:rPr>
              <w:t>Possible Starting Points</w:t>
            </w:r>
          </w:p>
        </w:tc>
      </w:tr>
      <w:tr w:rsidR="00F07C15" w:rsidRPr="00121233" w:rsidTr="000C7592">
        <w:trPr>
          <w:trHeight w:val="70"/>
        </w:trPr>
        <w:tc>
          <w:tcPr>
            <w:tcW w:w="11039" w:type="dxa"/>
            <w:shd w:val="clear" w:color="auto" w:fill="FFFFFF" w:themeFill="background1"/>
          </w:tcPr>
          <w:p w:rsidR="00F07C15" w:rsidRPr="00121233" w:rsidRDefault="00BC51CE" w:rsidP="009A7E1B">
            <w:pPr>
              <w:spacing w:line="240" w:lineRule="auto"/>
              <w:rPr>
                <w:rFonts w:ascii="Arial" w:hAnsi="Arial" w:cs="Arial"/>
              </w:rPr>
            </w:pPr>
            <w:r>
              <w:rPr>
                <w:rFonts w:ascii="Arial" w:hAnsi="Arial" w:cs="Arial"/>
              </w:rPr>
              <w:lastRenderedPageBreak/>
              <w:t xml:space="preserve">How do versions of the same tale differ in oral and written form? What are our favourite traditional tales? Which stories do we know that develop themes </w:t>
            </w:r>
            <w:r w:rsidRPr="00BC51CE">
              <w:rPr>
                <w:rFonts w:ascii="Arial" w:hAnsi="Arial" w:cs="Arial"/>
              </w:rPr>
              <w:t>of loving kindness, wisdom, what is real, impermanence, right action etc.</w:t>
            </w:r>
            <w:r>
              <w:rPr>
                <w:rFonts w:ascii="Arial" w:hAnsi="Arial" w:cs="Arial"/>
              </w:rPr>
              <w:t xml:space="preserve"> What do we understand by the term ' wisdom?'</w:t>
            </w:r>
            <w:r w:rsidR="00C3054C">
              <w:rPr>
                <w:rFonts w:ascii="Arial" w:hAnsi="Arial" w:cs="Arial"/>
              </w:rPr>
              <w:t xml:space="preserve"> What stories come to mind as having wisdom or hope? </w:t>
            </w:r>
          </w:p>
        </w:tc>
      </w:tr>
      <w:tr w:rsidR="0070737F" w:rsidRPr="00121233" w:rsidTr="000C7592">
        <w:trPr>
          <w:trHeight w:val="693"/>
        </w:trPr>
        <w:tc>
          <w:tcPr>
            <w:tcW w:w="11039" w:type="dxa"/>
            <w:shd w:val="clear" w:color="auto" w:fill="BFBFBF" w:themeFill="background1" w:themeFillShade="BF"/>
          </w:tcPr>
          <w:p w:rsidR="0070737F" w:rsidRPr="00121233" w:rsidRDefault="00A35693" w:rsidP="001C6BE4">
            <w:pPr>
              <w:pStyle w:val="Heading2"/>
              <w:keepNext w:val="0"/>
              <w:keepLines w:val="0"/>
              <w:jc w:val="center"/>
              <w:rPr>
                <w:rFonts w:ascii="Arial" w:hAnsi="Arial" w:cs="Arial"/>
                <w:sz w:val="22"/>
                <w:szCs w:val="22"/>
              </w:rPr>
            </w:pPr>
            <w:r w:rsidRPr="00121233">
              <w:rPr>
                <w:rFonts w:ascii="Arial" w:hAnsi="Arial" w:cs="Arial"/>
                <w:b/>
                <w:color w:val="auto"/>
                <w:sz w:val="22"/>
                <w:szCs w:val="22"/>
              </w:rPr>
              <w:t xml:space="preserve">Exploring Religious Traditions </w:t>
            </w:r>
          </w:p>
        </w:tc>
      </w:tr>
      <w:tr w:rsidR="0070737F" w:rsidRPr="00121233" w:rsidTr="000C7592">
        <w:trPr>
          <w:trHeight w:val="693"/>
        </w:trPr>
        <w:tc>
          <w:tcPr>
            <w:tcW w:w="11039" w:type="dxa"/>
            <w:shd w:val="clear" w:color="auto" w:fill="FFFFFF" w:themeFill="background1"/>
          </w:tcPr>
          <w:p w:rsidR="00BC51CE" w:rsidRDefault="00BC51CE" w:rsidP="00BC51CE">
            <w:pPr>
              <w:rPr>
                <w:rFonts w:ascii="Arial" w:hAnsi="Arial" w:cs="Arial"/>
              </w:rPr>
            </w:pPr>
            <w:r w:rsidRPr="00BC51CE">
              <w:rPr>
                <w:rFonts w:ascii="Arial" w:hAnsi="Arial" w:cs="Arial"/>
              </w:rPr>
              <w:t xml:space="preserve">Sacred Books and Revered Literature. </w:t>
            </w:r>
          </w:p>
          <w:p w:rsidR="00BC51CE" w:rsidRPr="00BC51CE" w:rsidRDefault="00BC51CE" w:rsidP="00BC51CE">
            <w:pPr>
              <w:rPr>
                <w:rFonts w:ascii="Arial" w:hAnsi="Arial" w:cs="Arial"/>
              </w:rPr>
            </w:pPr>
            <w:r w:rsidRPr="00BC51CE">
              <w:rPr>
                <w:rFonts w:ascii="Arial" w:hAnsi="Arial" w:cs="Arial"/>
              </w:rPr>
              <w:t>The points of focus selected here are ones which recognise that range but in no way is the intention that pupils at this stage explore the breadth of revered literature nor even any one scripture in great depth. Rather, it is intended that pupils should encounter something of the place of the scriptures in the lives of those who follow the Dharma of the Buddha and of how the religion’s revered literature preserves the Buddha’s teaching.</w:t>
            </w:r>
          </w:p>
          <w:p w:rsidR="00BC51CE" w:rsidRPr="00BC51CE" w:rsidRDefault="00BC51CE" w:rsidP="00BC51CE">
            <w:pPr>
              <w:rPr>
                <w:rFonts w:ascii="Arial" w:hAnsi="Arial" w:cs="Arial"/>
              </w:rPr>
            </w:pPr>
            <w:r w:rsidRPr="00BC51CE">
              <w:rPr>
                <w:rFonts w:ascii="Arial" w:hAnsi="Arial" w:cs="Arial"/>
              </w:rPr>
              <w:t>POINTS OF FOCUS:</w:t>
            </w:r>
          </w:p>
          <w:p w:rsidR="00BC51CE" w:rsidRDefault="00BC51CE" w:rsidP="00BC51CE">
            <w:pPr>
              <w:rPr>
                <w:rFonts w:ascii="Arial" w:hAnsi="Arial" w:cs="Arial"/>
                <w:b/>
                <w:u w:val="single"/>
              </w:rPr>
            </w:pPr>
            <w:r w:rsidRPr="00BC51CE">
              <w:rPr>
                <w:rFonts w:ascii="Arial" w:hAnsi="Arial" w:cs="Arial"/>
                <w:b/>
                <w:u w:val="single"/>
              </w:rPr>
              <w:t>An Oral Tradition</w:t>
            </w:r>
          </w:p>
          <w:p w:rsidR="00BC51CE" w:rsidRPr="00BC51CE" w:rsidRDefault="00BC51CE" w:rsidP="00BC51CE">
            <w:pPr>
              <w:rPr>
                <w:rFonts w:ascii="Arial" w:hAnsi="Arial" w:cs="Arial"/>
                <w:b/>
                <w:u w:val="single"/>
              </w:rPr>
            </w:pPr>
            <w:r w:rsidRPr="00BC51CE">
              <w:rPr>
                <w:rFonts w:ascii="Arial" w:hAnsi="Arial" w:cs="Arial"/>
              </w:rPr>
              <w:t xml:space="preserve"> In the Buddha’s lifetime his teachings were oral. </w:t>
            </w:r>
          </w:p>
          <w:p w:rsidR="00BC51CE" w:rsidRPr="00BC51CE" w:rsidRDefault="00BC51CE" w:rsidP="00BC51CE">
            <w:pPr>
              <w:rPr>
                <w:rFonts w:ascii="Arial" w:hAnsi="Arial" w:cs="Arial"/>
              </w:rPr>
            </w:pPr>
            <w:r w:rsidRPr="00BC51CE">
              <w:rPr>
                <w:rFonts w:ascii="Arial" w:hAnsi="Arial" w:cs="Arial"/>
              </w:rPr>
              <w:t>The teaching was memorised and there were group recitations.</w:t>
            </w:r>
          </w:p>
          <w:p w:rsidR="00BC51CE" w:rsidRPr="00BC51CE" w:rsidRDefault="00BC51CE" w:rsidP="00BC51CE">
            <w:pPr>
              <w:rPr>
                <w:rFonts w:ascii="Arial" w:hAnsi="Arial" w:cs="Arial"/>
              </w:rPr>
            </w:pPr>
            <w:r w:rsidRPr="00BC51CE">
              <w:rPr>
                <w:rFonts w:ascii="Arial" w:hAnsi="Arial" w:cs="Arial"/>
              </w:rPr>
              <w:t>The Sangha taught in the language of the people to whom they spoke - as Buddhism spread the Dharma was translated into various languages.</w:t>
            </w:r>
          </w:p>
          <w:p w:rsidR="00BC51CE" w:rsidRPr="00BC51CE" w:rsidRDefault="00BC51CE" w:rsidP="00BC51CE">
            <w:pPr>
              <w:rPr>
                <w:rFonts w:ascii="Arial" w:hAnsi="Arial" w:cs="Arial"/>
              </w:rPr>
            </w:pPr>
            <w:r w:rsidRPr="00BC51CE">
              <w:rPr>
                <w:rFonts w:ascii="Arial" w:hAnsi="Arial" w:cs="Arial"/>
              </w:rPr>
              <w:t>The oral tradition depended heavily on a line of teachers passing down the teaching to each generation and this was an important role of the monastic community, the Sangha.</w:t>
            </w:r>
          </w:p>
          <w:p w:rsidR="00BC51CE" w:rsidRPr="00BC51CE" w:rsidRDefault="00BC51CE" w:rsidP="00BC51CE">
            <w:pPr>
              <w:rPr>
                <w:rFonts w:ascii="Arial" w:hAnsi="Arial" w:cs="Arial"/>
              </w:rPr>
            </w:pPr>
            <w:r w:rsidRPr="00BC51CE">
              <w:rPr>
                <w:rFonts w:ascii="Arial" w:hAnsi="Arial" w:cs="Arial"/>
              </w:rPr>
              <w:t xml:space="preserve">On the passing away of the Buddha, senior members of the Sangha came together to agree the wording of the vinaya (monastic rules) and the Dharma. </w:t>
            </w:r>
          </w:p>
          <w:p w:rsidR="00BC51CE" w:rsidRPr="00BC51CE" w:rsidRDefault="00BC51CE" w:rsidP="00BC51CE">
            <w:pPr>
              <w:rPr>
                <w:rFonts w:ascii="Arial" w:hAnsi="Arial" w:cs="Arial"/>
              </w:rPr>
            </w:pPr>
            <w:r w:rsidRPr="00BC51CE">
              <w:rPr>
                <w:rFonts w:ascii="Arial" w:hAnsi="Arial" w:cs="Arial"/>
              </w:rPr>
              <w:t>The oral tradition continued according to that exact form for 200 years after the death of the Buddha when some variations began to creep into the wording;</w:t>
            </w:r>
          </w:p>
          <w:p w:rsidR="00BC51CE" w:rsidRPr="00BC51CE" w:rsidRDefault="00BC51CE" w:rsidP="00BC51CE">
            <w:pPr>
              <w:rPr>
                <w:rFonts w:ascii="Arial" w:hAnsi="Arial" w:cs="Arial"/>
              </w:rPr>
            </w:pPr>
            <w:r w:rsidRPr="00BC51CE">
              <w:rPr>
                <w:rFonts w:ascii="Arial" w:hAnsi="Arial" w:cs="Arial"/>
              </w:rPr>
              <w:t xml:space="preserve">Stories of the Buddha tell of his birth, enlightenment and passing </w:t>
            </w:r>
            <w:r>
              <w:rPr>
                <w:rFonts w:ascii="Arial" w:hAnsi="Arial" w:cs="Arial"/>
              </w:rPr>
              <w:t xml:space="preserve">away. </w:t>
            </w:r>
            <w:r w:rsidRPr="00BC51CE">
              <w:rPr>
                <w:rFonts w:ascii="Arial" w:hAnsi="Arial" w:cs="Arial"/>
              </w:rPr>
              <w:t>In Buddhist families, children hear stories of the Buddha from an early age. Some of the stories associated with the Buddha’s teaching feature as part of the cultural story tradition of India: for example, the Blind Men and the Elephant.</w:t>
            </w:r>
          </w:p>
          <w:p w:rsidR="00BC51CE" w:rsidRDefault="00BC51CE" w:rsidP="00BC51CE">
            <w:pPr>
              <w:rPr>
                <w:rFonts w:ascii="Arial" w:hAnsi="Arial" w:cs="Arial"/>
                <w:b/>
                <w:u w:val="single"/>
              </w:rPr>
            </w:pPr>
            <w:r w:rsidRPr="00BC51CE">
              <w:rPr>
                <w:rFonts w:ascii="Arial" w:hAnsi="Arial" w:cs="Arial"/>
                <w:b/>
                <w:u w:val="single"/>
              </w:rPr>
              <w:t>The Written Scriptures</w:t>
            </w:r>
          </w:p>
          <w:p w:rsidR="00BC51CE" w:rsidRPr="00BC51CE" w:rsidRDefault="00BC51CE" w:rsidP="00BC51CE">
            <w:pPr>
              <w:rPr>
                <w:rFonts w:ascii="Arial" w:hAnsi="Arial" w:cs="Arial"/>
                <w:b/>
                <w:u w:val="single"/>
              </w:rPr>
            </w:pPr>
            <w:r w:rsidRPr="00BC51CE">
              <w:rPr>
                <w:rFonts w:ascii="Arial" w:hAnsi="Arial" w:cs="Arial"/>
              </w:rPr>
              <w:t xml:space="preserve">For 400 years after the death of </w:t>
            </w:r>
            <w:r w:rsidR="002E7EC5">
              <w:rPr>
                <w:rFonts w:ascii="Arial" w:hAnsi="Arial" w:cs="Arial"/>
              </w:rPr>
              <w:t>the Buddha~</w:t>
            </w:r>
            <w:r w:rsidRPr="00BC51CE">
              <w:rPr>
                <w:rFonts w:ascii="Arial" w:hAnsi="Arial" w:cs="Arial"/>
              </w:rPr>
              <w:t xml:space="preserve"> there were no written scriptures.</w:t>
            </w:r>
          </w:p>
          <w:p w:rsidR="00BC51CE" w:rsidRPr="00BC51CE" w:rsidRDefault="002E7EC5" w:rsidP="00BC51CE">
            <w:pPr>
              <w:rPr>
                <w:rFonts w:ascii="Arial" w:hAnsi="Arial" w:cs="Arial"/>
              </w:rPr>
            </w:pPr>
            <w:r>
              <w:rPr>
                <w:rFonts w:ascii="Arial" w:hAnsi="Arial" w:cs="Arial"/>
              </w:rPr>
              <w:t>The Pali</w:t>
            </w:r>
            <w:r w:rsidR="00BC51CE" w:rsidRPr="00BC51CE">
              <w:rPr>
                <w:rFonts w:ascii="Arial" w:hAnsi="Arial" w:cs="Arial"/>
              </w:rPr>
              <w:t xml:space="preserve"> Canon: these are thought to be the earliest Buddhist scriptures. It is thought that they were gathered together in the 1</w:t>
            </w:r>
            <w:r w:rsidR="00BC51CE" w:rsidRPr="00BC51CE">
              <w:rPr>
                <w:rFonts w:ascii="Arial" w:hAnsi="Arial" w:cs="Arial"/>
                <w:vertAlign w:val="superscript"/>
              </w:rPr>
              <w:t>st</w:t>
            </w:r>
            <w:r w:rsidR="00BC51CE" w:rsidRPr="00BC51CE">
              <w:rPr>
                <w:rFonts w:ascii="Arial" w:hAnsi="Arial" w:cs="Arial"/>
              </w:rPr>
              <w:t xml:space="preserve"> century CE</w:t>
            </w:r>
          </w:p>
          <w:p w:rsidR="00BC51CE" w:rsidRPr="00BC51CE" w:rsidRDefault="002E7EC5" w:rsidP="00BC51CE">
            <w:pPr>
              <w:rPr>
                <w:rFonts w:ascii="Arial" w:hAnsi="Arial" w:cs="Arial"/>
              </w:rPr>
            </w:pPr>
            <w:r>
              <w:rPr>
                <w:rFonts w:ascii="Arial" w:hAnsi="Arial" w:cs="Arial"/>
              </w:rPr>
              <w:t>Pali</w:t>
            </w:r>
            <w:r w:rsidR="00BC51CE" w:rsidRPr="00BC51CE">
              <w:rPr>
                <w:rFonts w:ascii="Arial" w:hAnsi="Arial" w:cs="Arial"/>
              </w:rPr>
              <w:t>- the language of the texts of Theravada Buddhism.</w:t>
            </w:r>
          </w:p>
          <w:p w:rsidR="00BC51CE" w:rsidRPr="00BC51CE" w:rsidRDefault="00BC51CE" w:rsidP="00BC51CE">
            <w:pPr>
              <w:rPr>
                <w:rFonts w:ascii="Arial" w:hAnsi="Arial" w:cs="Arial"/>
              </w:rPr>
            </w:pPr>
            <w:r w:rsidRPr="00BC51CE">
              <w:rPr>
                <w:rFonts w:ascii="Arial" w:hAnsi="Arial" w:cs="Arial"/>
              </w:rPr>
              <w:t>Canon - a collection of sacred writings accepted as genuine within a faith tradition.</w:t>
            </w:r>
          </w:p>
          <w:p w:rsidR="00BC51CE" w:rsidRPr="00BC51CE" w:rsidRDefault="00BC51CE" w:rsidP="00BC51CE">
            <w:pPr>
              <w:rPr>
                <w:rFonts w:ascii="Arial" w:hAnsi="Arial" w:cs="Arial"/>
              </w:rPr>
            </w:pPr>
            <w:r w:rsidRPr="00BC51CE">
              <w:rPr>
                <w:rFonts w:ascii="Arial" w:hAnsi="Arial" w:cs="Arial"/>
              </w:rPr>
              <w:t>They were written on dried palm leaves laid on top of one another and then threaded together with a board to keep them flat The same kind of books are still used by some Buddhists today.</w:t>
            </w:r>
          </w:p>
          <w:p w:rsidR="002E7EC5" w:rsidRDefault="00BC51CE" w:rsidP="002E7EC5">
            <w:pPr>
              <w:rPr>
                <w:rFonts w:ascii="Arial" w:hAnsi="Arial" w:cs="Arial"/>
              </w:rPr>
            </w:pPr>
            <w:r w:rsidRPr="00BC51CE">
              <w:rPr>
                <w:rFonts w:ascii="Arial" w:hAnsi="Arial" w:cs="Arial"/>
              </w:rPr>
              <w:t>The writing and copying by hand of the Dharma is considered a worthy activity and beautifully decorated covers are made. There are also copies in modern book form.</w:t>
            </w:r>
          </w:p>
          <w:p w:rsidR="00BC51CE" w:rsidRPr="00BC51CE" w:rsidRDefault="00BC51CE" w:rsidP="002E7EC5">
            <w:pPr>
              <w:rPr>
                <w:rFonts w:ascii="Arial" w:hAnsi="Arial" w:cs="Arial"/>
              </w:rPr>
            </w:pPr>
            <w:r w:rsidRPr="00BC51CE">
              <w:rPr>
                <w:rFonts w:ascii="Arial" w:hAnsi="Arial" w:cs="Arial"/>
              </w:rPr>
              <w:t>The Tipitaka (Tripitaka in Sanskrit) is the name given to these earliest scriptures. It means ‘three baskets’ and is thought to refer to the baskets in which the palm leaves were kept as well as to the three parts of the scriptures.</w:t>
            </w:r>
          </w:p>
          <w:p w:rsidR="00BC51CE" w:rsidRPr="00BC51CE" w:rsidRDefault="00BC51CE" w:rsidP="00BC51CE">
            <w:pPr>
              <w:spacing w:after="0" w:line="240" w:lineRule="auto"/>
              <w:rPr>
                <w:rFonts w:ascii="Arial" w:hAnsi="Arial" w:cs="Arial"/>
              </w:rPr>
            </w:pPr>
            <w:r w:rsidRPr="00BC51CE">
              <w:rPr>
                <w:rFonts w:ascii="Arial" w:hAnsi="Arial" w:cs="Arial"/>
              </w:rPr>
              <w:t xml:space="preserve">Vinaya Pitaka: is the basket (pitaka) for monastic life there are 227 rules for monks and nuns to follow including what they can possess and how they should act. </w:t>
            </w:r>
          </w:p>
          <w:p w:rsidR="00BC51CE" w:rsidRPr="00BC51CE" w:rsidRDefault="00BC51CE" w:rsidP="00BC51CE">
            <w:pPr>
              <w:spacing w:after="0" w:line="240" w:lineRule="auto"/>
              <w:rPr>
                <w:rFonts w:ascii="Arial" w:hAnsi="Arial" w:cs="Arial"/>
              </w:rPr>
            </w:pPr>
          </w:p>
          <w:p w:rsidR="00BC51CE" w:rsidRPr="00BC51CE" w:rsidRDefault="00BC51CE" w:rsidP="00BC51CE">
            <w:pPr>
              <w:spacing w:after="0" w:line="240" w:lineRule="auto"/>
              <w:rPr>
                <w:rFonts w:ascii="Arial" w:hAnsi="Arial" w:cs="Arial"/>
              </w:rPr>
            </w:pPr>
            <w:r w:rsidRPr="00BC51CE">
              <w:rPr>
                <w:rFonts w:ascii="Arial" w:hAnsi="Arial" w:cs="Arial"/>
              </w:rPr>
              <w:t xml:space="preserve">Sutta Pitaka: is the basket of five collections of the Buddha’s teaching; the word ‘sutta’ means thread or topic. In this basket are found the teaching of the Four Noble Truths and the Eightfold Path as well as a collection of </w:t>
            </w:r>
            <w:r w:rsidRPr="00BC51CE">
              <w:rPr>
                <w:rFonts w:ascii="Arial" w:hAnsi="Arial" w:cs="Arial"/>
              </w:rPr>
              <w:lastRenderedPageBreak/>
              <w:t>the Buddha’s sayings known as the Dhammapada. It also contains the Jataka Tales (see below) about the Buddha’s previous lives.</w:t>
            </w:r>
          </w:p>
          <w:p w:rsidR="00BC51CE" w:rsidRPr="00BC51CE" w:rsidRDefault="00BC51CE" w:rsidP="00BC51CE">
            <w:pPr>
              <w:spacing w:after="0" w:line="240" w:lineRule="auto"/>
              <w:rPr>
                <w:rFonts w:ascii="Arial" w:hAnsi="Arial" w:cs="Arial"/>
              </w:rPr>
            </w:pPr>
          </w:p>
          <w:p w:rsidR="00BC51CE" w:rsidRPr="00BC51CE" w:rsidRDefault="00BC51CE" w:rsidP="00BC51CE">
            <w:pPr>
              <w:rPr>
                <w:rFonts w:ascii="Arial" w:hAnsi="Arial" w:cs="Arial"/>
              </w:rPr>
            </w:pPr>
            <w:r w:rsidRPr="00BC51CE">
              <w:rPr>
                <w:rFonts w:ascii="Arial" w:hAnsi="Arial" w:cs="Arial"/>
              </w:rPr>
              <w:t>Abhidhamma Pitaka: is the basket of further teachings and contains discussions on how to understand and interpret the Buddha’s teachings.</w:t>
            </w:r>
          </w:p>
          <w:p w:rsidR="00BC51CE" w:rsidRPr="00BC51CE" w:rsidRDefault="00BC51CE" w:rsidP="00BC51CE">
            <w:pPr>
              <w:spacing w:after="0" w:line="240" w:lineRule="auto"/>
              <w:rPr>
                <w:rFonts w:ascii="Arial" w:hAnsi="Arial" w:cs="Arial"/>
              </w:rPr>
            </w:pPr>
            <w:r w:rsidRPr="00BC51CE">
              <w:rPr>
                <w:rFonts w:ascii="Arial" w:hAnsi="Arial" w:cs="Arial"/>
              </w:rPr>
              <w:t>Theravada Buddhism: the way of the Elders. Its traditions are embodied in the Pali Canon - the Tipitaka, the collected scriptures of the elders. These are not interpretations of the Pali canon and were written down much later. The most important of these are the Mahayana Sutras which exist in different languages although most are thought to have originated in India.</w:t>
            </w:r>
          </w:p>
          <w:p w:rsidR="002E7EC5" w:rsidRDefault="002E7EC5" w:rsidP="00BC51CE">
            <w:pPr>
              <w:rPr>
                <w:rFonts w:ascii="Arial" w:hAnsi="Arial" w:cs="Arial"/>
              </w:rPr>
            </w:pPr>
          </w:p>
          <w:p w:rsidR="00BC51CE" w:rsidRPr="002E7EC5" w:rsidRDefault="00BC51CE" w:rsidP="00BC51CE">
            <w:pPr>
              <w:rPr>
                <w:rFonts w:ascii="Arial" w:hAnsi="Arial" w:cs="Arial"/>
                <w:b/>
                <w:u w:val="single"/>
              </w:rPr>
            </w:pPr>
            <w:r w:rsidRPr="002E7EC5">
              <w:rPr>
                <w:rFonts w:ascii="Arial" w:hAnsi="Arial" w:cs="Arial"/>
                <w:b/>
                <w:u w:val="single"/>
              </w:rPr>
              <w:t xml:space="preserve">The Mahayana Scriptures </w:t>
            </w:r>
          </w:p>
          <w:p w:rsidR="00BC51CE" w:rsidRPr="00BC51CE" w:rsidRDefault="00BC51CE" w:rsidP="00BC51CE">
            <w:pPr>
              <w:rPr>
                <w:rFonts w:ascii="Arial" w:hAnsi="Arial" w:cs="Arial"/>
              </w:rPr>
            </w:pPr>
            <w:r w:rsidRPr="00BC51CE">
              <w:rPr>
                <w:rFonts w:ascii="Arial" w:hAnsi="Arial" w:cs="Arial"/>
              </w:rPr>
              <w:t>The Mahayana tradition accepts th</w:t>
            </w:r>
            <w:r w:rsidR="002E7EC5">
              <w:rPr>
                <w:rFonts w:ascii="Arial" w:hAnsi="Arial" w:cs="Arial"/>
              </w:rPr>
              <w:t xml:space="preserve">e Pali Canon but regards it as </w:t>
            </w:r>
            <w:r w:rsidRPr="00BC51CE">
              <w:rPr>
                <w:rFonts w:ascii="Arial" w:hAnsi="Arial" w:cs="Arial"/>
              </w:rPr>
              <w:t>preparation for later wisdom.</w:t>
            </w:r>
          </w:p>
          <w:p w:rsidR="00BC51CE" w:rsidRPr="00BC51CE" w:rsidRDefault="00BC51CE" w:rsidP="00BC51CE">
            <w:pPr>
              <w:rPr>
                <w:rFonts w:ascii="Arial" w:hAnsi="Arial" w:cs="Arial"/>
              </w:rPr>
            </w:pPr>
            <w:r w:rsidRPr="00BC51CE">
              <w:rPr>
                <w:rFonts w:ascii="Arial" w:hAnsi="Arial" w:cs="Arial"/>
              </w:rPr>
              <w:t>Mahayana Buddhists have other scriptures written in Sanskrit.</w:t>
            </w:r>
          </w:p>
          <w:p w:rsidR="00BC51CE" w:rsidRPr="002E7EC5" w:rsidRDefault="00BC51CE" w:rsidP="00BC51CE">
            <w:pPr>
              <w:spacing w:after="0" w:line="240" w:lineRule="auto"/>
              <w:rPr>
                <w:rFonts w:ascii="Arial" w:hAnsi="Arial" w:cs="Arial"/>
                <w:b/>
                <w:u w:val="single"/>
              </w:rPr>
            </w:pPr>
            <w:r w:rsidRPr="002E7EC5">
              <w:rPr>
                <w:rFonts w:ascii="Arial" w:hAnsi="Arial" w:cs="Arial"/>
                <w:b/>
                <w:u w:val="single"/>
              </w:rPr>
              <w:t>The Scripture</w:t>
            </w:r>
            <w:r w:rsidR="002E7EC5">
              <w:rPr>
                <w:rFonts w:ascii="Arial" w:hAnsi="Arial" w:cs="Arial"/>
                <w:b/>
                <w:u w:val="single"/>
              </w:rPr>
              <w:t>s in formal and informal practic</w:t>
            </w:r>
            <w:r w:rsidRPr="002E7EC5">
              <w:rPr>
                <w:rFonts w:ascii="Arial" w:hAnsi="Arial" w:cs="Arial"/>
                <w:b/>
                <w:u w:val="single"/>
              </w:rPr>
              <w:t>e</w:t>
            </w:r>
          </w:p>
          <w:p w:rsidR="00BC51CE" w:rsidRPr="002E7EC5" w:rsidRDefault="00BC51CE" w:rsidP="00BC51CE">
            <w:pPr>
              <w:spacing w:after="0" w:line="240" w:lineRule="auto"/>
              <w:rPr>
                <w:rFonts w:ascii="Arial" w:hAnsi="Arial" w:cs="Arial"/>
                <w:b/>
                <w:u w:val="single"/>
              </w:rPr>
            </w:pPr>
          </w:p>
          <w:p w:rsidR="00BC51CE" w:rsidRDefault="00BC51CE" w:rsidP="002E7EC5">
            <w:pPr>
              <w:spacing w:after="0" w:line="240" w:lineRule="auto"/>
              <w:rPr>
                <w:rFonts w:ascii="Arial" w:hAnsi="Arial" w:cs="Arial"/>
              </w:rPr>
            </w:pPr>
            <w:r w:rsidRPr="00BC51CE">
              <w:rPr>
                <w:rFonts w:ascii="Arial" w:hAnsi="Arial" w:cs="Arial"/>
              </w:rPr>
              <w:t xml:space="preserve">Taking refuge in almost all Buddhist groups, worship will begin with these words: </w:t>
            </w:r>
            <w:r w:rsidR="002E7EC5">
              <w:rPr>
                <w:rFonts w:ascii="Arial" w:hAnsi="Arial" w:cs="Arial"/>
              </w:rPr>
              <w:t>'</w:t>
            </w:r>
            <w:r w:rsidRPr="00BC51CE">
              <w:rPr>
                <w:rFonts w:ascii="Arial" w:hAnsi="Arial" w:cs="Arial"/>
              </w:rPr>
              <w:t>I go for</w:t>
            </w:r>
            <w:r w:rsidR="002E7EC5">
              <w:rPr>
                <w:rFonts w:ascii="Arial" w:hAnsi="Arial" w:cs="Arial"/>
              </w:rPr>
              <w:t xml:space="preserve"> </w:t>
            </w:r>
            <w:r w:rsidRPr="00BC51CE">
              <w:rPr>
                <w:rFonts w:ascii="Arial" w:hAnsi="Arial" w:cs="Arial"/>
              </w:rPr>
              <w:t>refuge to the Buddha; I go for refuge to the Dharma; I go for refuge to the Sangha.</w:t>
            </w:r>
            <w:r w:rsidR="002E7EC5">
              <w:rPr>
                <w:rFonts w:ascii="Arial" w:hAnsi="Arial" w:cs="Arial"/>
              </w:rPr>
              <w:t>'</w:t>
            </w:r>
          </w:p>
          <w:p w:rsidR="002E7EC5" w:rsidRPr="00BC51CE" w:rsidRDefault="002E7EC5" w:rsidP="002E7EC5">
            <w:pPr>
              <w:spacing w:after="0" w:line="240" w:lineRule="auto"/>
              <w:rPr>
                <w:rFonts w:ascii="Arial" w:hAnsi="Arial" w:cs="Arial"/>
              </w:rPr>
            </w:pPr>
          </w:p>
          <w:p w:rsidR="00BC51CE" w:rsidRPr="00BC51CE" w:rsidRDefault="00BC51CE" w:rsidP="00BC51CE">
            <w:pPr>
              <w:rPr>
                <w:rFonts w:ascii="Arial" w:hAnsi="Arial" w:cs="Arial"/>
              </w:rPr>
            </w:pPr>
            <w:r w:rsidRPr="00BC51CE">
              <w:rPr>
                <w:rFonts w:ascii="Arial" w:hAnsi="Arial" w:cs="Arial"/>
              </w:rPr>
              <w:t>Reciting or chanting of portions of the Dharma. This continues the practice of the early Sangha. It is a way of conveying and learning the Buddha’s teachings. Buddhists are encouraged to learn some of the basic teachings by heart so that they can be readily called to mind.</w:t>
            </w:r>
          </w:p>
          <w:p w:rsidR="00BC51CE" w:rsidRPr="00BC51CE" w:rsidRDefault="00BC51CE" w:rsidP="00BC51CE">
            <w:pPr>
              <w:rPr>
                <w:rFonts w:ascii="Arial" w:hAnsi="Arial" w:cs="Arial"/>
              </w:rPr>
            </w:pPr>
            <w:r w:rsidRPr="00BC51CE">
              <w:rPr>
                <w:rFonts w:ascii="Arial" w:hAnsi="Arial" w:cs="Arial"/>
              </w:rPr>
              <w:t>Most Buddhist Sangha have a library containing copies of the scriptures so that people can study them. Sometimes the scriptures are displayed in the shrine or meditation room.</w:t>
            </w:r>
          </w:p>
          <w:p w:rsidR="00BC51CE" w:rsidRPr="00BC51CE" w:rsidRDefault="00BC51CE" w:rsidP="00BC51CE">
            <w:pPr>
              <w:spacing w:after="0" w:line="240" w:lineRule="auto"/>
              <w:rPr>
                <w:rFonts w:ascii="Arial" w:hAnsi="Arial" w:cs="Arial"/>
              </w:rPr>
            </w:pPr>
            <w:r w:rsidRPr="00BC51CE">
              <w:rPr>
                <w:rFonts w:ascii="Arial" w:hAnsi="Arial" w:cs="Arial"/>
              </w:rPr>
              <w:t>Studying the scriptures: lay Buddhists often visit the monks and nuns to hear readings of the teachings of the Buddha or meet in centres of learning and in local groups to develop their knowledge and understanding of the Buddha and his teachings.</w:t>
            </w:r>
          </w:p>
          <w:p w:rsidR="00BC51CE" w:rsidRPr="00BC51CE" w:rsidRDefault="00BC51CE" w:rsidP="00BC51CE">
            <w:pPr>
              <w:spacing w:after="0" w:line="240" w:lineRule="auto"/>
              <w:rPr>
                <w:rFonts w:ascii="Arial" w:hAnsi="Arial" w:cs="Arial"/>
              </w:rPr>
            </w:pPr>
          </w:p>
          <w:p w:rsidR="00BC51CE" w:rsidRPr="00BC51CE" w:rsidRDefault="00BC51CE" w:rsidP="00BC51CE">
            <w:pPr>
              <w:spacing w:after="0" w:line="240" w:lineRule="auto"/>
              <w:rPr>
                <w:rFonts w:ascii="Arial" w:hAnsi="Arial" w:cs="Arial"/>
              </w:rPr>
            </w:pPr>
            <w:r w:rsidRPr="00BC51CE">
              <w:rPr>
                <w:rFonts w:ascii="Arial" w:hAnsi="Arial" w:cs="Arial"/>
              </w:rPr>
              <w:t>Listening to specially chosen texts read by others.</w:t>
            </w:r>
          </w:p>
          <w:p w:rsidR="00BC51CE" w:rsidRPr="00BC51CE" w:rsidRDefault="00BC51CE" w:rsidP="00BC51CE">
            <w:pPr>
              <w:spacing w:after="0" w:line="240" w:lineRule="auto"/>
              <w:rPr>
                <w:rFonts w:ascii="Arial" w:hAnsi="Arial" w:cs="Arial"/>
              </w:rPr>
            </w:pPr>
          </w:p>
          <w:p w:rsidR="00BC51CE" w:rsidRDefault="00BC51CE" w:rsidP="00BC51CE">
            <w:pPr>
              <w:spacing w:after="0" w:line="240" w:lineRule="auto"/>
              <w:rPr>
                <w:rFonts w:ascii="Arial" w:hAnsi="Arial" w:cs="Arial"/>
              </w:rPr>
            </w:pPr>
            <w:r w:rsidRPr="00BC51CE">
              <w:rPr>
                <w:rFonts w:ascii="Arial" w:hAnsi="Arial" w:cs="Arial"/>
              </w:rPr>
              <w:t>Meditating and reflecting on what one has read or heard. Many Buddhists include a time of meditation in their daily worship and this may be focused on a saying of the Buddha and his teachings.</w:t>
            </w:r>
          </w:p>
          <w:p w:rsidR="002E7EC5" w:rsidRPr="00BC51CE" w:rsidRDefault="002E7EC5" w:rsidP="00BC51CE">
            <w:pPr>
              <w:spacing w:after="0" w:line="240" w:lineRule="auto"/>
              <w:rPr>
                <w:rFonts w:ascii="Arial" w:hAnsi="Arial" w:cs="Arial"/>
              </w:rPr>
            </w:pPr>
          </w:p>
          <w:p w:rsidR="00BC51CE" w:rsidRPr="00BC51CE" w:rsidRDefault="00BC51CE" w:rsidP="00BC51CE">
            <w:pPr>
              <w:spacing w:after="0" w:line="240" w:lineRule="auto"/>
              <w:rPr>
                <w:rFonts w:ascii="Arial" w:hAnsi="Arial" w:cs="Arial"/>
              </w:rPr>
            </w:pPr>
            <w:r w:rsidRPr="00BC51CE">
              <w:rPr>
                <w:rFonts w:ascii="Arial" w:hAnsi="Arial" w:cs="Arial"/>
              </w:rPr>
              <w:t>Chanting: most Buddhist traditions make use of sounds and words as an aid to meditation. A mantra is a phrase used in that way. Mantras are in Sanskrit and do not easily translate into English for it is the sounds of the syllables of the phrases as much as the meaning which breaks into the mind.</w:t>
            </w:r>
          </w:p>
          <w:p w:rsidR="00BC51CE" w:rsidRPr="00BC51CE" w:rsidRDefault="00BC51CE" w:rsidP="00BC51CE">
            <w:pPr>
              <w:spacing w:after="0" w:line="240" w:lineRule="auto"/>
              <w:rPr>
                <w:rFonts w:ascii="Arial" w:hAnsi="Arial" w:cs="Arial"/>
              </w:rPr>
            </w:pPr>
          </w:p>
          <w:p w:rsidR="00BC51CE" w:rsidRPr="00BC51CE" w:rsidRDefault="00BC51CE" w:rsidP="00BC51CE">
            <w:pPr>
              <w:spacing w:after="0" w:line="240" w:lineRule="auto"/>
              <w:rPr>
                <w:rFonts w:ascii="Arial" w:hAnsi="Arial" w:cs="Arial"/>
              </w:rPr>
            </w:pPr>
            <w:r w:rsidRPr="00BC51CE">
              <w:rPr>
                <w:rFonts w:ascii="Arial" w:hAnsi="Arial" w:cs="Arial"/>
              </w:rPr>
              <w:t>Extracts from the scriptures may be reproduced by printing, writing and carving.</w:t>
            </w:r>
          </w:p>
          <w:p w:rsidR="00BC51CE" w:rsidRPr="00BC51CE" w:rsidRDefault="00BC51CE" w:rsidP="00BC51CE">
            <w:pPr>
              <w:spacing w:after="0" w:line="240" w:lineRule="auto"/>
              <w:rPr>
                <w:rFonts w:ascii="Arial" w:hAnsi="Arial" w:cs="Arial"/>
              </w:rPr>
            </w:pPr>
          </w:p>
          <w:p w:rsidR="00BC51CE" w:rsidRPr="00BC51CE" w:rsidRDefault="00BC51CE" w:rsidP="00BC51CE">
            <w:pPr>
              <w:spacing w:after="0" w:line="240" w:lineRule="auto"/>
              <w:rPr>
                <w:rFonts w:ascii="Arial" w:hAnsi="Arial" w:cs="Arial"/>
              </w:rPr>
            </w:pPr>
            <w:r w:rsidRPr="00BC51CE">
              <w:rPr>
                <w:rFonts w:ascii="Arial" w:hAnsi="Arial" w:cs="Arial"/>
              </w:rPr>
              <w:t>Not all Buddhists read the scriptures and it is possible to follow the religions basic requirements without doing so.</w:t>
            </w:r>
          </w:p>
          <w:p w:rsidR="00BC51CE" w:rsidRPr="00BC51CE" w:rsidRDefault="00BC51CE" w:rsidP="00BC51CE">
            <w:pPr>
              <w:spacing w:after="0" w:line="240" w:lineRule="auto"/>
              <w:rPr>
                <w:rFonts w:ascii="Arial" w:hAnsi="Arial" w:cs="Arial"/>
              </w:rPr>
            </w:pPr>
          </w:p>
          <w:p w:rsidR="00BC51CE" w:rsidRPr="00BC51CE" w:rsidRDefault="00BC51CE" w:rsidP="00BC51CE">
            <w:pPr>
              <w:rPr>
                <w:rFonts w:ascii="Arial" w:hAnsi="Arial" w:cs="Arial"/>
              </w:rPr>
            </w:pPr>
            <w:r w:rsidRPr="00BC51CE">
              <w:rPr>
                <w:rFonts w:ascii="Arial" w:hAnsi="Arial" w:cs="Arial"/>
              </w:rPr>
              <w:t>Zen Buddhists have no scriptures at all and believe that their traditions have been handed down through a stream of teachers.</w:t>
            </w:r>
          </w:p>
          <w:p w:rsidR="00BC51CE" w:rsidRDefault="00BC51CE" w:rsidP="00BC51CE">
            <w:pPr>
              <w:spacing w:after="0" w:line="240" w:lineRule="auto"/>
              <w:rPr>
                <w:rFonts w:ascii="Arial" w:hAnsi="Arial" w:cs="Arial"/>
                <w:b/>
                <w:u w:val="single"/>
              </w:rPr>
            </w:pPr>
            <w:r w:rsidRPr="002E7EC5">
              <w:rPr>
                <w:rFonts w:ascii="Arial" w:hAnsi="Arial" w:cs="Arial"/>
                <w:b/>
                <w:u w:val="single"/>
              </w:rPr>
              <w:t>The Jataka Tales</w:t>
            </w:r>
          </w:p>
          <w:p w:rsidR="002E7EC5" w:rsidRPr="002E7EC5" w:rsidRDefault="002E7EC5" w:rsidP="00BC51CE">
            <w:pPr>
              <w:spacing w:after="0" w:line="240" w:lineRule="auto"/>
              <w:rPr>
                <w:rFonts w:ascii="Arial" w:hAnsi="Arial" w:cs="Arial"/>
                <w:b/>
                <w:u w:val="single"/>
              </w:rPr>
            </w:pPr>
          </w:p>
          <w:p w:rsidR="00BC51CE" w:rsidRDefault="002E7EC5" w:rsidP="00BC51CE">
            <w:pPr>
              <w:spacing w:after="0" w:line="240" w:lineRule="auto"/>
              <w:rPr>
                <w:rFonts w:ascii="Arial" w:hAnsi="Arial" w:cs="Arial"/>
              </w:rPr>
            </w:pPr>
            <w:r>
              <w:rPr>
                <w:rFonts w:ascii="Arial" w:hAnsi="Arial" w:cs="Arial"/>
              </w:rPr>
              <w:t>The Sutta Pitaka of the Pali</w:t>
            </w:r>
            <w:r w:rsidR="00BC51CE" w:rsidRPr="00BC51CE">
              <w:rPr>
                <w:rFonts w:ascii="Arial" w:hAnsi="Arial" w:cs="Arial"/>
              </w:rPr>
              <w:t xml:space="preserve"> Canon contains a collection of mo</w:t>
            </w:r>
            <w:r>
              <w:rPr>
                <w:rFonts w:ascii="Arial" w:hAnsi="Arial" w:cs="Arial"/>
              </w:rPr>
              <w:t>re than 500 stories called the J</w:t>
            </w:r>
            <w:r w:rsidR="00BC51CE" w:rsidRPr="00BC51CE">
              <w:rPr>
                <w:rFonts w:ascii="Arial" w:hAnsi="Arial" w:cs="Arial"/>
              </w:rPr>
              <w:t>ataka Tales.</w:t>
            </w:r>
            <w:r>
              <w:rPr>
                <w:rFonts w:ascii="Arial" w:hAnsi="Arial" w:cs="Arial"/>
              </w:rPr>
              <w:t xml:space="preserve"> </w:t>
            </w:r>
            <w:r w:rsidR="00BC51CE" w:rsidRPr="00BC51CE">
              <w:rPr>
                <w:rFonts w:ascii="Arial" w:hAnsi="Arial" w:cs="Arial"/>
              </w:rPr>
              <w:t>These refer to the Buddha’s previous lives and are said to have been told by him.</w:t>
            </w:r>
          </w:p>
          <w:p w:rsidR="002E7EC5" w:rsidRDefault="002E7EC5" w:rsidP="00BC51CE">
            <w:pPr>
              <w:spacing w:after="0" w:line="240" w:lineRule="auto"/>
              <w:rPr>
                <w:rFonts w:ascii="Arial" w:hAnsi="Arial" w:cs="Arial"/>
              </w:rPr>
            </w:pPr>
          </w:p>
          <w:p w:rsidR="00BC51CE" w:rsidRPr="00BC51CE" w:rsidRDefault="00BC51CE" w:rsidP="00BC51CE">
            <w:pPr>
              <w:spacing w:after="0" w:line="240" w:lineRule="auto"/>
              <w:rPr>
                <w:rFonts w:ascii="Arial" w:hAnsi="Arial" w:cs="Arial"/>
              </w:rPr>
            </w:pPr>
            <w:r w:rsidRPr="00BC51CE">
              <w:rPr>
                <w:rFonts w:ascii="Arial" w:hAnsi="Arial" w:cs="Arial"/>
              </w:rPr>
              <w:t>The Jataka Tales form the basis of much popular teaching in Buddhist countries. They are sometimes about animals rather than people but as teachings they are applied to characteristics and behaviour of human beings.</w:t>
            </w:r>
          </w:p>
          <w:p w:rsidR="0070737F" w:rsidRPr="00BC51CE" w:rsidRDefault="0070737F" w:rsidP="002E7EC5">
            <w:pPr>
              <w:rPr>
                <w:rFonts w:ascii="Arial" w:hAnsi="Arial" w:cs="Arial"/>
              </w:rPr>
            </w:pPr>
          </w:p>
        </w:tc>
      </w:tr>
      <w:tr w:rsidR="0070737F" w:rsidRPr="00121233" w:rsidTr="000C7592">
        <w:trPr>
          <w:trHeight w:val="693"/>
        </w:trPr>
        <w:tc>
          <w:tcPr>
            <w:tcW w:w="11039" w:type="dxa"/>
            <w:shd w:val="clear" w:color="auto" w:fill="BFBFBF" w:themeFill="background1" w:themeFillShade="BF"/>
          </w:tcPr>
          <w:p w:rsidR="001C07B5" w:rsidRPr="00BC51CE" w:rsidRDefault="002E7EC5" w:rsidP="005B526A">
            <w:pPr>
              <w:pStyle w:val="Heading2"/>
              <w:keepNext w:val="0"/>
              <w:keepLines w:val="0"/>
              <w:jc w:val="center"/>
              <w:rPr>
                <w:rFonts w:ascii="Arial" w:hAnsi="Arial" w:cs="Arial"/>
                <w:b/>
                <w:color w:val="auto"/>
                <w:sz w:val="22"/>
                <w:szCs w:val="22"/>
              </w:rPr>
            </w:pPr>
            <w:r>
              <w:rPr>
                <w:rFonts w:ascii="Arial" w:hAnsi="Arial" w:cs="Arial"/>
                <w:b/>
                <w:color w:val="auto"/>
                <w:sz w:val="22"/>
                <w:szCs w:val="22"/>
              </w:rPr>
              <w:lastRenderedPageBreak/>
              <w:t>Exploring B</w:t>
            </w:r>
            <w:r w:rsidR="00A35693" w:rsidRPr="00BC51CE">
              <w:rPr>
                <w:rFonts w:ascii="Arial" w:hAnsi="Arial" w:cs="Arial"/>
                <w:b/>
                <w:color w:val="auto"/>
                <w:sz w:val="22"/>
                <w:szCs w:val="22"/>
              </w:rPr>
              <w:t xml:space="preserve">eliefs and Values </w:t>
            </w:r>
          </w:p>
          <w:p w:rsidR="0070737F" w:rsidRPr="00BC51CE" w:rsidRDefault="0070737F" w:rsidP="005B526A">
            <w:pPr>
              <w:pStyle w:val="Heading2"/>
              <w:keepNext w:val="0"/>
              <w:keepLines w:val="0"/>
              <w:jc w:val="center"/>
              <w:rPr>
                <w:rFonts w:ascii="Arial" w:hAnsi="Arial" w:cs="Arial"/>
                <w:sz w:val="22"/>
                <w:szCs w:val="22"/>
              </w:rPr>
            </w:pPr>
          </w:p>
        </w:tc>
      </w:tr>
      <w:tr w:rsidR="0070737F" w:rsidRPr="00121233" w:rsidTr="000C7592">
        <w:tc>
          <w:tcPr>
            <w:tcW w:w="11039" w:type="dxa"/>
            <w:shd w:val="clear" w:color="auto" w:fill="FFFFFF" w:themeFill="background1"/>
          </w:tcPr>
          <w:p w:rsidR="002E7EC5" w:rsidRDefault="002E7EC5" w:rsidP="002E7EC5">
            <w:pPr>
              <w:spacing w:after="0" w:line="240" w:lineRule="auto"/>
              <w:rPr>
                <w:rFonts w:ascii="Arial" w:hAnsi="Arial" w:cs="Arial"/>
              </w:rPr>
            </w:pPr>
            <w:r w:rsidRPr="002E7EC5">
              <w:rPr>
                <w:rFonts w:ascii="Arial" w:hAnsi="Arial" w:cs="Arial"/>
              </w:rPr>
              <w:t xml:space="preserve">Buddhist scriptures are not ‘sacred’ as in the sense of ‘God given’ because Buddhism is not a religion based upon belief in god or gods. </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The Buddha is revered and venerated for his teachings but not worshipped as a divine being.</w:t>
            </w:r>
          </w:p>
          <w:p w:rsid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Buddhists are no</w:t>
            </w:r>
            <w:r>
              <w:rPr>
                <w:rFonts w:ascii="Arial" w:hAnsi="Arial" w:cs="Arial"/>
              </w:rPr>
              <w:t xml:space="preserve">t ‘believers’ in the </w:t>
            </w:r>
            <w:r w:rsidRPr="002E7EC5">
              <w:rPr>
                <w:rFonts w:ascii="Arial" w:hAnsi="Arial" w:cs="Arial"/>
              </w:rPr>
              <w:t xml:space="preserve">Buddha’s teachings but </w:t>
            </w:r>
            <w:r>
              <w:rPr>
                <w:rFonts w:ascii="Arial" w:hAnsi="Arial" w:cs="Arial"/>
              </w:rPr>
              <w:t xml:space="preserve">are ones who have come to find </w:t>
            </w:r>
            <w:r w:rsidRPr="002E7EC5">
              <w:rPr>
                <w:rFonts w:ascii="Arial" w:hAnsi="Arial" w:cs="Arial"/>
              </w:rPr>
              <w:t>their validity for themselves.</w:t>
            </w:r>
          </w:p>
          <w:p w:rsid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Buddhist teaching can only be understood and the essential truths communicated through direct experience of contemplation and meditation; the scriptures stand alongside that.</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Wisdom is acquired through the scriptures.</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Mahayana Buddhists believe that the Sutras portray the genuine teachings of the Buddha.  The Mahayana scriptures refer to bodhisattvas - beings destined for Enlightenment. The equivalent term in Pali is Bodhisatta meaning ‘a wise being’ and is used of one destined to become or intent on becoming a Buddha. It is for example used of Siddhartha Gautama before his Enlightenment as the historical Buddha. Mahayana Buddhists revere the later wisdom revealed by bodhisattvas and their scriptures also include teachings of other buddhas as well as the historical Buddha. They make up a ‘treasure house’ of stories, teachings and ideas to help people on the path of enlightenment.</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b/>
                <w:u w:val="single"/>
              </w:rPr>
            </w:pPr>
            <w:r w:rsidRPr="002E7EC5">
              <w:rPr>
                <w:rFonts w:ascii="Arial" w:hAnsi="Arial" w:cs="Arial"/>
                <w:b/>
                <w:u w:val="single"/>
              </w:rPr>
              <w:t>The Buddha</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 xml:space="preserve">Stories of the Buddha tell of his birth, his enlightenment, his example and his teachings. </w:t>
            </w:r>
          </w:p>
          <w:p w:rsid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His example: stories which illustrate the Buddha’s qualities. Examples include:</w:t>
            </w:r>
          </w:p>
          <w:p w:rsidR="002E7EC5" w:rsidRPr="002E7EC5" w:rsidRDefault="002E7EC5" w:rsidP="002E7EC5">
            <w:pPr>
              <w:spacing w:after="0" w:line="240" w:lineRule="auto"/>
              <w:rPr>
                <w:rFonts w:ascii="Arial" w:hAnsi="Arial" w:cs="Arial"/>
              </w:rPr>
            </w:pPr>
            <w:r w:rsidRPr="002E7EC5">
              <w:rPr>
                <w:rFonts w:ascii="Arial" w:hAnsi="Arial" w:cs="Arial"/>
              </w:rPr>
              <w:t>- The Buddha and the Angry Elephant - points to the Buddha’s courage and to his mind-control</w:t>
            </w:r>
          </w:p>
          <w:p w:rsidR="002E7EC5" w:rsidRPr="002E7EC5" w:rsidRDefault="002E7EC5" w:rsidP="002E7EC5">
            <w:pPr>
              <w:spacing w:after="0" w:line="240" w:lineRule="auto"/>
              <w:rPr>
                <w:rFonts w:ascii="Arial" w:hAnsi="Arial" w:cs="Arial"/>
              </w:rPr>
            </w:pPr>
            <w:r w:rsidRPr="002E7EC5">
              <w:rPr>
                <w:rFonts w:ascii="Arial" w:hAnsi="Arial" w:cs="Arial"/>
              </w:rPr>
              <w:t>- The Buddha and Kisagotami - points to his wisdom and compassion.</w:t>
            </w:r>
          </w:p>
          <w:p w:rsidR="002E7EC5" w:rsidRPr="002E7EC5" w:rsidRDefault="002E7EC5" w:rsidP="002E7EC5">
            <w:pPr>
              <w:spacing w:after="0" w:line="240" w:lineRule="auto"/>
              <w:rPr>
                <w:rFonts w:ascii="Arial" w:hAnsi="Arial" w:cs="Arial"/>
              </w:rPr>
            </w:pPr>
          </w:p>
          <w:p w:rsidR="002E7EC5" w:rsidRDefault="002E7EC5" w:rsidP="002E7EC5">
            <w:pPr>
              <w:spacing w:after="0" w:line="240" w:lineRule="auto"/>
              <w:rPr>
                <w:rFonts w:ascii="Arial" w:hAnsi="Arial" w:cs="Arial"/>
              </w:rPr>
            </w:pPr>
            <w:r>
              <w:rPr>
                <w:rFonts w:ascii="Arial" w:hAnsi="Arial" w:cs="Arial"/>
              </w:rPr>
              <w:t>The Buddha’s significance</w:t>
            </w:r>
          </w:p>
          <w:p w:rsid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Pr>
                <w:rFonts w:ascii="Arial" w:hAnsi="Arial" w:cs="Arial"/>
              </w:rPr>
              <w:t xml:space="preserve">The </w:t>
            </w:r>
            <w:r w:rsidRPr="002E7EC5">
              <w:rPr>
                <w:rFonts w:ascii="Arial" w:hAnsi="Arial" w:cs="Arial"/>
              </w:rPr>
              <w:t>tea</w:t>
            </w:r>
            <w:r>
              <w:rPr>
                <w:rFonts w:ascii="Arial" w:hAnsi="Arial" w:cs="Arial"/>
              </w:rPr>
              <w:t xml:space="preserve">chings of Buddhism rest on the </w:t>
            </w:r>
            <w:r w:rsidRPr="002E7EC5">
              <w:rPr>
                <w:rFonts w:ascii="Arial" w:hAnsi="Arial" w:cs="Arial"/>
              </w:rPr>
              <w:t>inheritance of one person’s search for Truth. That person, Siddhartha Gautama, is acknowledged as the Buddha, the enlightened one.</w:t>
            </w:r>
            <w:r>
              <w:rPr>
                <w:rFonts w:ascii="Arial" w:hAnsi="Arial" w:cs="Arial"/>
              </w:rPr>
              <w:t xml:space="preserve"> </w:t>
            </w:r>
            <w:r w:rsidRPr="002E7EC5">
              <w:rPr>
                <w:rFonts w:ascii="Arial" w:hAnsi="Arial" w:cs="Arial"/>
              </w:rPr>
              <w:t>His teachings about the way things really are, are known as the Dharma - the Truth.</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Buddha as a teacher</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The Buddha was a wise and skilful teacher who adapted his teaching to the capabilities of his listeners. He would teach one way to dedicated monks and another way to lay followers of the Dharma. The Buddha’s aim was that everyone should be able to grasp his meaning at one level or another: ‘One word with meaning is better than a thousand which make no sense at all’ (quotation</w:t>
            </w:r>
            <w:r>
              <w:rPr>
                <w:rFonts w:ascii="Arial" w:hAnsi="Arial" w:cs="Arial"/>
              </w:rPr>
              <w:t xml:space="preserve"> </w:t>
            </w:r>
            <w:r w:rsidRPr="002E7EC5">
              <w:rPr>
                <w:rFonts w:ascii="Arial" w:hAnsi="Arial" w:cs="Arial"/>
              </w:rPr>
              <w:t>from the Dhammapada – see below.</w:t>
            </w:r>
            <w:r>
              <w:rPr>
                <w:rFonts w:ascii="Arial" w:hAnsi="Arial" w:cs="Arial"/>
              </w:rPr>
              <w:t>)</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Teaching about abstract ideas is often every difficult and so the Buddha would tell stories which</w:t>
            </w:r>
            <w:r>
              <w:rPr>
                <w:rFonts w:ascii="Arial" w:hAnsi="Arial" w:cs="Arial"/>
              </w:rPr>
              <w:t xml:space="preserve"> </w:t>
            </w:r>
            <w:r w:rsidRPr="002E7EC5">
              <w:rPr>
                <w:rFonts w:ascii="Arial" w:hAnsi="Arial" w:cs="Arial"/>
              </w:rPr>
              <w:t>helped the listener to understand.</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The Buddha also taught by asking a person to perform a task through which they would learn something important. For example, Kisagotami searching for mustard seeds.</w:t>
            </w:r>
          </w:p>
          <w:p w:rsidR="002E7EC5" w:rsidRDefault="002E7EC5" w:rsidP="002E7EC5">
            <w:pPr>
              <w:spacing w:after="0" w:line="240" w:lineRule="auto"/>
              <w:rPr>
                <w:rFonts w:ascii="Arial" w:hAnsi="Arial" w:cs="Arial"/>
              </w:rPr>
            </w:pPr>
          </w:p>
          <w:p w:rsidR="002E7EC5" w:rsidRDefault="002E7EC5" w:rsidP="002E7EC5">
            <w:pPr>
              <w:spacing w:after="0" w:line="240" w:lineRule="auto"/>
              <w:rPr>
                <w:rFonts w:ascii="Arial" w:hAnsi="Arial" w:cs="Arial"/>
              </w:rPr>
            </w:pPr>
            <w:r w:rsidRPr="002E7EC5">
              <w:rPr>
                <w:rFonts w:ascii="Arial" w:hAnsi="Arial" w:cs="Arial"/>
              </w:rPr>
              <w:t>Remembering the formula: the Buddha helped people to remember his messages by giving a</w:t>
            </w:r>
            <w:r>
              <w:rPr>
                <w:rFonts w:ascii="Arial" w:hAnsi="Arial" w:cs="Arial"/>
              </w:rPr>
              <w:t xml:space="preserve"> </w:t>
            </w:r>
            <w:r w:rsidRPr="002E7EC5">
              <w:rPr>
                <w:rFonts w:ascii="Arial" w:hAnsi="Arial" w:cs="Arial"/>
              </w:rPr>
              <w:t>formula - his teaching can be summed up in the Four Noble Truths and the Eightfold Path.</w:t>
            </w:r>
            <w:r>
              <w:rPr>
                <w:rFonts w:ascii="Arial" w:hAnsi="Arial" w:cs="Arial"/>
              </w:rPr>
              <w:t xml:space="preserve"> </w:t>
            </w:r>
          </w:p>
          <w:p w:rsid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The Buddha as a teacher is symbolised in one of the mudras (ritual gestures as illustrated in the hands of Buddha images). The gesture is that of hands held as if turning a wheel - Wheel of the</w:t>
            </w:r>
          </w:p>
          <w:p w:rsidR="002E7EC5" w:rsidRPr="002E7EC5" w:rsidRDefault="003D64C5" w:rsidP="002E7EC5">
            <w:pPr>
              <w:spacing w:after="0" w:line="240" w:lineRule="auto"/>
              <w:rPr>
                <w:rFonts w:ascii="Arial" w:hAnsi="Arial" w:cs="Arial"/>
              </w:rPr>
            </w:pPr>
            <w:r>
              <w:rPr>
                <w:rFonts w:ascii="Arial" w:hAnsi="Arial" w:cs="Arial"/>
              </w:rPr>
              <w:t>Dharma</w:t>
            </w:r>
            <w:r w:rsidRPr="002E7EC5">
              <w:rPr>
                <w:rFonts w:ascii="Arial" w:hAnsi="Arial" w:cs="Arial"/>
              </w:rPr>
              <w:t xml:space="preserve"> (</w:t>
            </w:r>
            <w:r w:rsidR="002E7EC5" w:rsidRPr="002E7EC5">
              <w:rPr>
                <w:rFonts w:ascii="Arial" w:hAnsi="Arial" w:cs="Arial"/>
              </w:rPr>
              <w:t>see below).</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b/>
              </w:rPr>
            </w:pPr>
            <w:r w:rsidRPr="002E7EC5">
              <w:rPr>
                <w:rFonts w:ascii="Arial" w:hAnsi="Arial" w:cs="Arial"/>
                <w:b/>
              </w:rPr>
              <w:t>The Wheel of the Dharma</w:t>
            </w:r>
          </w:p>
          <w:p w:rsidR="002E7EC5" w:rsidRPr="002E7EC5" w:rsidRDefault="002E7EC5" w:rsidP="002E7EC5">
            <w:pPr>
              <w:spacing w:after="0" w:line="240" w:lineRule="auto"/>
              <w:rPr>
                <w:rFonts w:ascii="Arial" w:hAnsi="Arial" w:cs="Arial"/>
              </w:rPr>
            </w:pPr>
            <w:r w:rsidRPr="002E7EC5">
              <w:rPr>
                <w:rFonts w:ascii="Arial" w:hAnsi="Arial" w:cs="Arial"/>
              </w:rPr>
              <w:lastRenderedPageBreak/>
              <w:t>Dharma means universal law or ultimate truth. It is the word used</w:t>
            </w:r>
            <w:r>
              <w:rPr>
                <w:rFonts w:ascii="Arial" w:hAnsi="Arial" w:cs="Arial"/>
              </w:rPr>
              <w:t xml:space="preserve"> to refer </w:t>
            </w:r>
            <w:r w:rsidRPr="002E7EC5">
              <w:rPr>
                <w:rFonts w:ascii="Arial" w:hAnsi="Arial" w:cs="Arial"/>
              </w:rPr>
              <w:t>to</w:t>
            </w:r>
            <w:r>
              <w:rPr>
                <w:rFonts w:ascii="Arial" w:hAnsi="Arial" w:cs="Arial"/>
              </w:rPr>
              <w:t xml:space="preserve"> </w:t>
            </w:r>
            <w:r w:rsidRPr="002E7EC5">
              <w:rPr>
                <w:rFonts w:ascii="Arial" w:hAnsi="Arial" w:cs="Arial"/>
              </w:rPr>
              <w:t>the</w:t>
            </w:r>
            <w:r>
              <w:rPr>
                <w:rFonts w:ascii="Arial" w:hAnsi="Arial" w:cs="Arial"/>
              </w:rPr>
              <w:t xml:space="preserve"> teachings of </w:t>
            </w:r>
            <w:r w:rsidRPr="002E7EC5">
              <w:rPr>
                <w:rFonts w:ascii="Arial" w:hAnsi="Arial" w:cs="Arial"/>
              </w:rPr>
              <w:t>the Buddha.</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A wheel is used to symbolise the Buddha’s teaching. It is known as the Dharmachakra.</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The First Sermon of the Buddha is referred to as ‘Turning of the Wheel of the Dharma’ and was given in the Deer Park at Banaras.  In it he set out the Four Noble Truths of the way things really are in the world. On the anniversary of the Buddha’s First Sermon (usually in July) a special reading is made in the Sangha and the preaching on that day recalls the event.</w:t>
            </w:r>
          </w:p>
          <w:p w:rsidR="00C3054C" w:rsidRDefault="002E7EC5" w:rsidP="002E7EC5">
            <w:pPr>
              <w:spacing w:after="0" w:line="240" w:lineRule="auto"/>
              <w:rPr>
                <w:rFonts w:ascii="Arial" w:hAnsi="Arial" w:cs="Arial"/>
              </w:rPr>
            </w:pPr>
            <w:r w:rsidRPr="002E7EC5">
              <w:rPr>
                <w:rFonts w:ascii="Arial" w:hAnsi="Arial" w:cs="Arial"/>
              </w:rPr>
              <w:t xml:space="preserve"> </w:t>
            </w:r>
          </w:p>
          <w:p w:rsidR="002E7EC5" w:rsidRPr="002E7EC5" w:rsidRDefault="002E7EC5" w:rsidP="002E7EC5">
            <w:pPr>
              <w:spacing w:after="0" w:line="240" w:lineRule="auto"/>
              <w:rPr>
                <w:rFonts w:ascii="Arial" w:hAnsi="Arial" w:cs="Arial"/>
              </w:rPr>
            </w:pPr>
            <w:r w:rsidRPr="002E7EC5">
              <w:rPr>
                <w:rFonts w:ascii="Arial" w:hAnsi="Arial" w:cs="Arial"/>
              </w:rPr>
              <w:t xml:space="preserve">The wheel symbolises a number of key teachings including the Noble Eightfold Path, represented by the </w:t>
            </w:r>
            <w:r w:rsidR="00C3054C">
              <w:rPr>
                <w:rFonts w:ascii="Arial" w:hAnsi="Arial" w:cs="Arial"/>
              </w:rPr>
              <w:t xml:space="preserve">eight spokes of the wheel </w:t>
            </w:r>
            <w:r w:rsidRPr="002E7EC5">
              <w:rPr>
                <w:rFonts w:ascii="Arial" w:hAnsi="Arial" w:cs="Arial"/>
              </w:rPr>
              <w:t>(see below).</w:t>
            </w:r>
          </w:p>
          <w:p w:rsidR="002E7EC5" w:rsidRPr="002E7EC5" w:rsidRDefault="002E7EC5" w:rsidP="002E7EC5">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Key teachings are found in the Sutt</w:t>
            </w:r>
            <w:r w:rsidR="00C3054C">
              <w:rPr>
                <w:rFonts w:ascii="Arial" w:hAnsi="Arial" w:cs="Arial"/>
              </w:rPr>
              <w:t>a Pita</w:t>
            </w:r>
            <w:r w:rsidRPr="002E7EC5">
              <w:rPr>
                <w:rFonts w:ascii="Arial" w:hAnsi="Arial" w:cs="Arial"/>
              </w:rPr>
              <w:t>ka: the ‘pitaka’ means basket and ‘sutta’ means thread or</w:t>
            </w:r>
            <w:r w:rsidR="003D64C5">
              <w:rPr>
                <w:rFonts w:ascii="Arial" w:hAnsi="Arial" w:cs="Arial"/>
              </w:rPr>
              <w:t xml:space="preserve"> </w:t>
            </w:r>
            <w:r w:rsidRPr="002E7EC5">
              <w:rPr>
                <w:rFonts w:ascii="Arial" w:hAnsi="Arial" w:cs="Arial"/>
              </w:rPr>
              <w:t>topic. In this basket are found key teachings of the Buddha - the Four Noble Truths and the Eightfold</w:t>
            </w:r>
            <w:r w:rsidR="003D64C5">
              <w:rPr>
                <w:rFonts w:ascii="Arial" w:hAnsi="Arial" w:cs="Arial"/>
              </w:rPr>
              <w:t xml:space="preserve"> </w:t>
            </w:r>
            <w:r w:rsidRPr="002E7EC5">
              <w:rPr>
                <w:rFonts w:ascii="Arial" w:hAnsi="Arial" w:cs="Arial"/>
              </w:rPr>
              <w:t>Path - as well as a collection of the Buddha’s sayings known as the Dhammapada. It also contains the Jataka Tales (see below) about the Buddha’s previous lives.</w:t>
            </w:r>
          </w:p>
          <w:p w:rsidR="002E7EC5" w:rsidRPr="002E7EC5" w:rsidRDefault="002E7EC5" w:rsidP="002E7EC5">
            <w:pPr>
              <w:spacing w:after="0" w:line="240" w:lineRule="auto"/>
              <w:rPr>
                <w:rFonts w:ascii="Arial" w:hAnsi="Arial" w:cs="Arial"/>
              </w:rPr>
            </w:pPr>
          </w:p>
          <w:p w:rsidR="002E7EC5" w:rsidRPr="00C3054C" w:rsidRDefault="002E7EC5" w:rsidP="002E7EC5">
            <w:pPr>
              <w:spacing w:after="0" w:line="240" w:lineRule="auto"/>
              <w:rPr>
                <w:rFonts w:ascii="Arial" w:hAnsi="Arial" w:cs="Arial"/>
                <w:b/>
              </w:rPr>
            </w:pPr>
            <w:r w:rsidRPr="00C3054C">
              <w:rPr>
                <w:rFonts w:ascii="Arial" w:hAnsi="Arial" w:cs="Arial"/>
                <w:b/>
              </w:rPr>
              <w:t xml:space="preserve">The Four Noble Truths </w:t>
            </w:r>
            <w:r w:rsidR="00C3054C" w:rsidRPr="00C3054C">
              <w:rPr>
                <w:rFonts w:ascii="Arial" w:hAnsi="Arial" w:cs="Arial"/>
                <w:b/>
              </w:rPr>
              <w:t>lie at the heart of the Dharma:</w:t>
            </w:r>
          </w:p>
          <w:p w:rsidR="00C3054C" w:rsidRPr="00C3054C" w:rsidRDefault="00C3054C" w:rsidP="002E7EC5">
            <w:pPr>
              <w:spacing w:after="0" w:line="240" w:lineRule="auto"/>
              <w:rPr>
                <w:rFonts w:ascii="Arial" w:hAnsi="Arial" w:cs="Arial"/>
                <w:b/>
              </w:rPr>
            </w:pPr>
          </w:p>
          <w:p w:rsidR="002E7EC5" w:rsidRPr="002E7EC5" w:rsidRDefault="002E7EC5" w:rsidP="002E7EC5">
            <w:pPr>
              <w:spacing w:after="0" w:line="240" w:lineRule="auto"/>
              <w:rPr>
                <w:rFonts w:ascii="Arial" w:hAnsi="Arial" w:cs="Arial"/>
              </w:rPr>
            </w:pPr>
            <w:r w:rsidRPr="002E7EC5">
              <w:rPr>
                <w:rFonts w:ascii="Arial" w:hAnsi="Arial" w:cs="Arial"/>
              </w:rPr>
              <w:t>First Truth</w:t>
            </w:r>
            <w:r w:rsidR="003D64C5">
              <w:rPr>
                <w:rFonts w:ascii="Arial" w:hAnsi="Arial" w:cs="Arial"/>
              </w:rPr>
              <w:t>: all life involves dukkha (uns</w:t>
            </w:r>
            <w:r w:rsidRPr="002E7EC5">
              <w:rPr>
                <w:rFonts w:ascii="Arial" w:hAnsi="Arial" w:cs="Arial"/>
              </w:rPr>
              <w:t>atisfactoriness or suffering). Things can’t give us lasting</w:t>
            </w:r>
            <w:r w:rsidR="00C3054C">
              <w:rPr>
                <w:rFonts w:ascii="Arial" w:hAnsi="Arial" w:cs="Arial"/>
              </w:rPr>
              <w:t xml:space="preserve"> </w:t>
            </w:r>
            <w:r w:rsidRPr="002E7EC5">
              <w:rPr>
                <w:rFonts w:ascii="Arial" w:hAnsi="Arial" w:cs="Arial"/>
              </w:rPr>
              <w:t>happiness - they break, grow old or let us down. This disappoints us and makes us unhappy.</w:t>
            </w:r>
          </w:p>
          <w:p w:rsidR="002E7EC5" w:rsidRPr="002E7EC5" w:rsidRDefault="002E7EC5" w:rsidP="002E7EC5">
            <w:pPr>
              <w:spacing w:after="0" w:line="240" w:lineRule="auto"/>
              <w:rPr>
                <w:rFonts w:ascii="Arial" w:hAnsi="Arial" w:cs="Arial"/>
              </w:rPr>
            </w:pPr>
          </w:p>
          <w:p w:rsidR="002E7EC5" w:rsidRDefault="002E7EC5" w:rsidP="00C3054C">
            <w:pPr>
              <w:spacing w:after="0" w:line="240" w:lineRule="auto"/>
              <w:rPr>
                <w:rFonts w:ascii="Arial" w:hAnsi="Arial" w:cs="Arial"/>
              </w:rPr>
            </w:pPr>
            <w:r w:rsidRPr="002E7EC5">
              <w:rPr>
                <w:rFonts w:ascii="Arial" w:hAnsi="Arial" w:cs="Arial"/>
              </w:rPr>
              <w:t>Second Truth: the origins of unsatisfactoriness lie in desire, greed and selfishness. Wanting</w:t>
            </w:r>
            <w:r w:rsidR="00C3054C">
              <w:rPr>
                <w:rFonts w:ascii="Arial" w:hAnsi="Arial" w:cs="Arial"/>
              </w:rPr>
              <w:t xml:space="preserve"> </w:t>
            </w:r>
            <w:r w:rsidRPr="002E7EC5">
              <w:rPr>
                <w:rFonts w:ascii="Arial" w:hAnsi="Arial" w:cs="Arial"/>
              </w:rPr>
              <w:t xml:space="preserve">things stops us being happy. </w:t>
            </w:r>
          </w:p>
          <w:p w:rsidR="00C3054C" w:rsidRPr="002E7EC5" w:rsidRDefault="00C3054C" w:rsidP="00C3054C">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Third Truth: unsatisfactoriness is eliminated if craving and attachment to things are overcome/transcended. We can be happy if we stop being greedy and wanting.</w:t>
            </w:r>
          </w:p>
          <w:p w:rsidR="002E7EC5" w:rsidRPr="002E7EC5" w:rsidRDefault="002E7EC5" w:rsidP="002E7EC5">
            <w:pPr>
              <w:spacing w:after="0" w:line="240" w:lineRule="auto"/>
              <w:rPr>
                <w:rFonts w:ascii="Arial" w:hAnsi="Arial" w:cs="Arial"/>
              </w:rPr>
            </w:pPr>
          </w:p>
          <w:p w:rsidR="002E7EC5" w:rsidRDefault="002E7EC5" w:rsidP="00C3054C">
            <w:pPr>
              <w:spacing w:after="0" w:line="240" w:lineRule="auto"/>
              <w:rPr>
                <w:rFonts w:ascii="Arial" w:hAnsi="Arial" w:cs="Arial"/>
              </w:rPr>
            </w:pPr>
            <w:r w:rsidRPr="002E7EC5">
              <w:rPr>
                <w:rFonts w:ascii="Arial" w:hAnsi="Arial" w:cs="Arial"/>
              </w:rPr>
              <w:t>Fourth Truth: the way to cessation of unsatisfactoriness and to Enlightenment lies in following the</w:t>
            </w:r>
            <w:r w:rsidR="00C3054C">
              <w:rPr>
                <w:rFonts w:ascii="Arial" w:hAnsi="Arial" w:cs="Arial"/>
              </w:rPr>
              <w:t xml:space="preserve"> </w:t>
            </w:r>
            <w:r w:rsidRPr="002E7EC5">
              <w:rPr>
                <w:rFonts w:ascii="Arial" w:hAnsi="Arial" w:cs="Arial"/>
              </w:rPr>
              <w:t>‘Middle Way’ of the Noble Eightfold Path. It takes training to stop wanting things and the</w:t>
            </w:r>
            <w:r w:rsidR="00C3054C">
              <w:rPr>
                <w:rFonts w:ascii="Arial" w:hAnsi="Arial" w:cs="Arial"/>
              </w:rPr>
              <w:t xml:space="preserve"> </w:t>
            </w:r>
            <w:r w:rsidRPr="002E7EC5">
              <w:rPr>
                <w:rFonts w:ascii="Arial" w:hAnsi="Arial" w:cs="Arial"/>
              </w:rPr>
              <w:t>Eightfold Path provides a ‘training’ discipline.</w:t>
            </w:r>
          </w:p>
          <w:p w:rsidR="00C3054C" w:rsidRPr="002E7EC5" w:rsidRDefault="00C3054C" w:rsidP="00C3054C">
            <w:pPr>
              <w:spacing w:after="0" w:line="240" w:lineRule="auto"/>
              <w:rPr>
                <w:rFonts w:ascii="Arial" w:hAnsi="Arial" w:cs="Arial"/>
              </w:rPr>
            </w:pPr>
          </w:p>
          <w:p w:rsidR="002E7EC5" w:rsidRPr="002E7EC5" w:rsidRDefault="002E7EC5" w:rsidP="002E7EC5">
            <w:pPr>
              <w:spacing w:after="0" w:line="240" w:lineRule="auto"/>
              <w:rPr>
                <w:rFonts w:ascii="Arial" w:hAnsi="Arial" w:cs="Arial"/>
              </w:rPr>
            </w:pPr>
            <w:r w:rsidRPr="002E7EC5">
              <w:rPr>
                <w:rFonts w:ascii="Arial" w:hAnsi="Arial" w:cs="Arial"/>
              </w:rPr>
              <w:t>The Noble Eightfold Path which the Buddha taught was the practical way to achieve the end of suffering and to transcend the self. The Dhammachakra is a Buddhist symbol which represents the teaching of the Noble Eightfold Path as a wheel (usually with eight spokes). The Path has eight separate steps but they are not intended to be followed one after another. The Buddhist way of life involves all of them and enables followers to train themselves on every aspect of life. The term ‘right’ is used in the sense of ‘perfect’ meaning more than the sense of ‘correctness’.</w:t>
            </w:r>
          </w:p>
          <w:p w:rsidR="002E7EC5" w:rsidRPr="002E7EC5" w:rsidRDefault="002E7EC5" w:rsidP="002E7EC5">
            <w:pPr>
              <w:spacing w:after="0" w:line="240" w:lineRule="auto"/>
              <w:rPr>
                <w:rFonts w:ascii="Arial" w:hAnsi="Arial" w:cs="Arial"/>
              </w:rPr>
            </w:pPr>
          </w:p>
          <w:p w:rsidR="002E7EC5" w:rsidRPr="002E7EC5" w:rsidRDefault="002E7EC5" w:rsidP="002E7EC5">
            <w:pPr>
              <w:rPr>
                <w:rFonts w:ascii="Arial" w:hAnsi="Arial" w:cs="Arial"/>
              </w:rPr>
            </w:pPr>
            <w:r w:rsidRPr="002E7EC5">
              <w:rPr>
                <w:rFonts w:ascii="Arial" w:hAnsi="Arial" w:cs="Arial"/>
              </w:rPr>
              <w:t>Right vision or view (sometimes translated understanding) – having a sense that there is something to work towards - this is said to be the first step as, without it, one would not set out on the path.</w:t>
            </w:r>
          </w:p>
          <w:p w:rsidR="002E7EC5" w:rsidRPr="002E7EC5" w:rsidRDefault="002E7EC5" w:rsidP="002E7EC5">
            <w:pPr>
              <w:rPr>
                <w:rFonts w:ascii="Arial" w:hAnsi="Arial" w:cs="Arial"/>
              </w:rPr>
            </w:pPr>
            <w:r w:rsidRPr="002E7EC5">
              <w:rPr>
                <w:rFonts w:ascii="Arial" w:hAnsi="Arial" w:cs="Arial"/>
              </w:rPr>
              <w:t>Right intention: having the right attitude to life, which is one of unselfish love for all human beings and ‘enlightenment’ as a goal.</w:t>
            </w:r>
          </w:p>
          <w:p w:rsidR="002E7EC5" w:rsidRPr="002E7EC5" w:rsidRDefault="002E7EC5" w:rsidP="002E7EC5">
            <w:pPr>
              <w:rPr>
                <w:rFonts w:ascii="Arial" w:hAnsi="Arial" w:cs="Arial"/>
              </w:rPr>
            </w:pPr>
            <w:r w:rsidRPr="002E7EC5">
              <w:rPr>
                <w:rFonts w:ascii="Arial" w:hAnsi="Arial" w:cs="Arial"/>
              </w:rPr>
              <w:t>Right speech: speaking in a positive and helpful way and speaking the truth. Wrong speech includes lies, gossip, harsh words and time-wasting chatter.</w:t>
            </w:r>
          </w:p>
          <w:p w:rsidR="002E7EC5" w:rsidRPr="002E7EC5" w:rsidRDefault="002E7EC5" w:rsidP="002E7EC5">
            <w:pPr>
              <w:rPr>
                <w:rFonts w:ascii="Arial" w:hAnsi="Arial" w:cs="Arial"/>
              </w:rPr>
            </w:pPr>
            <w:r w:rsidRPr="002E7EC5">
              <w:rPr>
                <w:rFonts w:ascii="Arial" w:hAnsi="Arial" w:cs="Arial"/>
              </w:rPr>
              <w:t>Right action or conduct: living in an ethical way - an honourable and just way.</w:t>
            </w:r>
          </w:p>
          <w:p w:rsidR="002E7EC5" w:rsidRPr="002E7EC5" w:rsidRDefault="002E7EC5" w:rsidP="002E7EC5">
            <w:pPr>
              <w:rPr>
                <w:rFonts w:ascii="Arial" w:hAnsi="Arial" w:cs="Arial"/>
              </w:rPr>
            </w:pPr>
            <w:r w:rsidRPr="002E7EC5">
              <w:rPr>
                <w:rFonts w:ascii="Arial" w:hAnsi="Arial" w:cs="Arial"/>
              </w:rPr>
              <w:t>Right livelihood: doing work that does not harm others - people or animals</w:t>
            </w:r>
          </w:p>
          <w:p w:rsidR="002E7EC5" w:rsidRPr="002E7EC5" w:rsidRDefault="002E7EC5" w:rsidP="002E7EC5">
            <w:pPr>
              <w:rPr>
                <w:rFonts w:ascii="Arial" w:hAnsi="Arial" w:cs="Arial"/>
              </w:rPr>
            </w:pPr>
            <w:r w:rsidRPr="002E7EC5">
              <w:rPr>
                <w:rFonts w:ascii="Arial" w:hAnsi="Arial" w:cs="Arial"/>
              </w:rPr>
              <w:t>Right effort: being aware of the good and bad factors in one’s personality and working hard to eliminate the negative and accumulate the positive. Practising kindly and positive thinking.</w:t>
            </w:r>
          </w:p>
          <w:p w:rsidR="002E7EC5" w:rsidRPr="002E7EC5" w:rsidRDefault="002E7EC5" w:rsidP="002E7EC5">
            <w:pPr>
              <w:rPr>
                <w:rFonts w:ascii="Arial" w:hAnsi="Arial" w:cs="Arial"/>
              </w:rPr>
            </w:pPr>
            <w:r w:rsidRPr="002E7EC5">
              <w:rPr>
                <w:rFonts w:ascii="Arial" w:hAnsi="Arial" w:cs="Arial"/>
              </w:rPr>
              <w:t>Ri</w:t>
            </w:r>
            <w:r w:rsidR="00C3054C">
              <w:rPr>
                <w:rFonts w:ascii="Arial" w:hAnsi="Arial" w:cs="Arial"/>
              </w:rPr>
              <w:t xml:space="preserve">ght mindfulness: is a Buddhist </w:t>
            </w:r>
            <w:r w:rsidRPr="002E7EC5">
              <w:rPr>
                <w:rFonts w:ascii="Arial" w:hAnsi="Arial" w:cs="Arial"/>
              </w:rPr>
              <w:t>term for the deliberate cultivation of calm and awareness, especially of one’s own body, sensations, feelings and thoughts with a view to having more knowledge and control over them. Mindfulness is sometimes spoken of as awareness in the sense of being fully aware of oneself, other people and the world around you.</w:t>
            </w:r>
          </w:p>
          <w:p w:rsidR="002E7EC5" w:rsidRPr="002E7EC5" w:rsidRDefault="002E7EC5" w:rsidP="002E7EC5">
            <w:pPr>
              <w:rPr>
                <w:rFonts w:ascii="Arial" w:hAnsi="Arial" w:cs="Arial"/>
              </w:rPr>
            </w:pPr>
            <w:r w:rsidRPr="002E7EC5">
              <w:rPr>
                <w:rFonts w:ascii="Arial" w:hAnsi="Arial" w:cs="Arial"/>
              </w:rPr>
              <w:lastRenderedPageBreak/>
              <w:t>Right concentration: sometimes translated meditation, it is a training of the mind to be calm and positive in order to develop wisdom. The practice of techniques of meditation is designed to prepare and lead the mind to seeing things as they really are.</w:t>
            </w:r>
          </w:p>
          <w:p w:rsidR="002E7EC5" w:rsidRPr="002E7EC5" w:rsidRDefault="002E7EC5" w:rsidP="002E7EC5">
            <w:pPr>
              <w:rPr>
                <w:rFonts w:ascii="Arial" w:hAnsi="Arial" w:cs="Arial"/>
              </w:rPr>
            </w:pPr>
            <w:r w:rsidRPr="002E7EC5">
              <w:rPr>
                <w:rFonts w:ascii="Arial" w:hAnsi="Arial" w:cs="Arial"/>
              </w:rPr>
              <w:t>Those who start out on the path may focus on one step at a particular time but the path is an integrated whole as is necessary for the spokes of the wheel to all be present for the wheel to turn properly.</w:t>
            </w:r>
          </w:p>
          <w:p w:rsidR="002E7EC5" w:rsidRPr="002E7EC5" w:rsidRDefault="002E7EC5" w:rsidP="002E7EC5">
            <w:pPr>
              <w:rPr>
                <w:rFonts w:ascii="Arial" w:hAnsi="Arial" w:cs="Arial"/>
              </w:rPr>
            </w:pPr>
            <w:r w:rsidRPr="002E7EC5">
              <w:rPr>
                <w:rFonts w:ascii="Arial" w:hAnsi="Arial" w:cs="Arial"/>
              </w:rPr>
              <w:t>Seeing, knowing and doing: the teaching of the Buddha was an invitation to ‘come and see’ and not to ‘come and believe’. Buddhists experience for themselves the truth of the Eightfold Path as a way of removing unsatisfactoriness.</w:t>
            </w:r>
          </w:p>
          <w:p w:rsidR="002E7EC5" w:rsidRPr="00C3054C" w:rsidRDefault="002E7EC5" w:rsidP="002E7EC5">
            <w:pPr>
              <w:rPr>
                <w:rFonts w:ascii="Arial" w:hAnsi="Arial" w:cs="Arial"/>
                <w:b/>
                <w:u w:val="single"/>
              </w:rPr>
            </w:pPr>
            <w:r w:rsidRPr="00C3054C">
              <w:rPr>
                <w:rFonts w:ascii="Arial" w:hAnsi="Arial" w:cs="Arial"/>
                <w:b/>
                <w:u w:val="single"/>
              </w:rPr>
              <w:t>The Sangha</w:t>
            </w:r>
          </w:p>
          <w:p w:rsidR="002E7EC5" w:rsidRPr="002E7EC5" w:rsidRDefault="002E7EC5" w:rsidP="002E7EC5">
            <w:pPr>
              <w:rPr>
                <w:rFonts w:ascii="Arial" w:hAnsi="Arial" w:cs="Arial"/>
              </w:rPr>
            </w:pPr>
            <w:r w:rsidRPr="002E7EC5">
              <w:rPr>
                <w:rFonts w:ascii="Arial" w:hAnsi="Arial" w:cs="Arial"/>
              </w:rPr>
              <w:t>The life of the Sangha conveys the significance of the scriptures in the lives of those who follow the path of the Buddha.</w:t>
            </w:r>
          </w:p>
          <w:p w:rsidR="002E7EC5" w:rsidRPr="002E7EC5" w:rsidRDefault="002E7EC5" w:rsidP="002E7EC5">
            <w:pPr>
              <w:rPr>
                <w:rFonts w:ascii="Arial" w:hAnsi="Arial" w:cs="Arial"/>
              </w:rPr>
            </w:pPr>
            <w:r w:rsidRPr="002E7EC5">
              <w:rPr>
                <w:rFonts w:ascii="Arial" w:hAnsi="Arial" w:cs="Arial"/>
              </w:rPr>
              <w:t>The ordained community and lay followers place great emphasis on practices which involve listening, reflecting and integrating the Buddha’s teaching.</w:t>
            </w:r>
          </w:p>
          <w:p w:rsidR="002E7EC5" w:rsidRPr="00C3054C" w:rsidRDefault="002E7EC5" w:rsidP="002E7EC5">
            <w:pPr>
              <w:rPr>
                <w:rFonts w:ascii="Arial" w:hAnsi="Arial" w:cs="Arial"/>
              </w:rPr>
            </w:pPr>
            <w:r w:rsidRPr="00C3054C">
              <w:rPr>
                <w:rFonts w:ascii="Arial" w:hAnsi="Arial" w:cs="Arial"/>
              </w:rPr>
              <w:t>Features of the discipline of the monastic way of life which focus on the scriptures, are incorporated by many lay Buddhists into their daily routines, for example meditation and studying the Buddha’s teachings.</w:t>
            </w:r>
          </w:p>
          <w:p w:rsidR="002E7EC5" w:rsidRPr="00C3054C" w:rsidRDefault="002E7EC5" w:rsidP="002E7EC5">
            <w:pPr>
              <w:rPr>
                <w:rFonts w:ascii="Arial" w:hAnsi="Arial" w:cs="Arial"/>
              </w:rPr>
            </w:pPr>
            <w:r w:rsidRPr="00C3054C">
              <w:rPr>
                <w:rFonts w:ascii="Arial" w:hAnsi="Arial" w:cs="Arial"/>
              </w:rPr>
              <w:t>The relationship of ordained and lay communities of Buddhists, points to mutual need and benefit: the monastic order preserves and spreads the Dharma and they are supported by lay Buddhists who draw on their teaching and example. The bhikkus (monks) and bhikkunis (nuns) usually have more time than lay followers for study, and so their duty is to interpret the teachings and pass them on to others. The Sangha is held in high regard for its wisdom and its serving of the needs of the lay community in this way.</w:t>
            </w:r>
          </w:p>
          <w:p w:rsidR="002E7EC5" w:rsidRPr="00C3054C" w:rsidRDefault="002E7EC5" w:rsidP="00C3054C">
            <w:pPr>
              <w:spacing w:after="0" w:line="240" w:lineRule="auto"/>
              <w:rPr>
                <w:rFonts w:ascii="Arial" w:hAnsi="Arial" w:cs="Arial"/>
              </w:rPr>
            </w:pPr>
            <w:r w:rsidRPr="00C3054C">
              <w:rPr>
                <w:rFonts w:ascii="Arial" w:hAnsi="Arial" w:cs="Arial"/>
              </w:rPr>
              <w:t>The scriptures are an aid to enlightenment and Buddhism teaches that this requires one to</w:t>
            </w:r>
            <w:r w:rsidR="00C3054C">
              <w:rPr>
                <w:rFonts w:ascii="Arial" w:hAnsi="Arial" w:cs="Arial"/>
              </w:rPr>
              <w:t xml:space="preserve"> </w:t>
            </w:r>
            <w:r w:rsidRPr="00C3054C">
              <w:rPr>
                <w:rFonts w:ascii="Arial" w:hAnsi="Arial" w:cs="Arial"/>
              </w:rPr>
              <w:t>listen, reflect on and integrate the teachings. The teachings are to be placed in daily life.</w:t>
            </w:r>
          </w:p>
          <w:p w:rsidR="002E7EC5" w:rsidRPr="00C3054C" w:rsidRDefault="002E7EC5" w:rsidP="002E7EC5">
            <w:pPr>
              <w:spacing w:after="0" w:line="240" w:lineRule="auto"/>
              <w:rPr>
                <w:rFonts w:ascii="Arial" w:hAnsi="Arial" w:cs="Arial"/>
              </w:rPr>
            </w:pPr>
          </w:p>
          <w:p w:rsidR="002E7EC5" w:rsidRPr="00C3054C" w:rsidRDefault="002E7EC5" w:rsidP="002E7EC5">
            <w:pPr>
              <w:rPr>
                <w:rFonts w:ascii="Arial" w:hAnsi="Arial" w:cs="Arial"/>
              </w:rPr>
            </w:pPr>
            <w:r w:rsidRPr="00C3054C">
              <w:rPr>
                <w:rFonts w:ascii="Arial" w:hAnsi="Arial" w:cs="Arial"/>
              </w:rPr>
              <w:t>Writing and copying the Dharma by hand is considered a worthy activity - one which has good consequences - and beautifully decorated covers are made. There are also copies in modern book form.</w:t>
            </w:r>
          </w:p>
          <w:p w:rsidR="002E7EC5" w:rsidRPr="00C3054C" w:rsidRDefault="002E7EC5" w:rsidP="002E7EC5">
            <w:pPr>
              <w:spacing w:after="0" w:line="240" w:lineRule="auto"/>
              <w:rPr>
                <w:rFonts w:ascii="Arial" w:hAnsi="Arial" w:cs="Arial"/>
              </w:rPr>
            </w:pPr>
            <w:r w:rsidRPr="00C3054C">
              <w:rPr>
                <w:rFonts w:ascii="Arial" w:hAnsi="Arial" w:cs="Arial"/>
              </w:rPr>
              <w:t>Reciting or chanting of portions of the Dharma was the practice of the earliest followers of the Buddha and continues today. It is considered to be a sacred act. It is also a way for conveying and learning the Buddha’s teachings as well as having a meditative and devotional dimension. Any Buddhists regard the reciting and listening to specially chosen texts, as a blessing. Any meaningful contact with the Scriptures being read will bring good outcomes.</w:t>
            </w:r>
          </w:p>
          <w:p w:rsidR="002E7EC5" w:rsidRPr="00C3054C" w:rsidRDefault="002E7EC5" w:rsidP="002E7EC5">
            <w:pPr>
              <w:spacing w:after="0" w:line="240" w:lineRule="auto"/>
              <w:rPr>
                <w:rFonts w:ascii="Arial" w:hAnsi="Arial" w:cs="Arial"/>
              </w:rPr>
            </w:pPr>
          </w:p>
          <w:p w:rsidR="002E7EC5" w:rsidRPr="00C3054C" w:rsidRDefault="002E7EC5" w:rsidP="002E7EC5">
            <w:pPr>
              <w:spacing w:after="0" w:line="240" w:lineRule="auto"/>
              <w:rPr>
                <w:rFonts w:ascii="Arial" w:hAnsi="Arial" w:cs="Arial"/>
                <w:b/>
                <w:u w:val="single"/>
              </w:rPr>
            </w:pPr>
            <w:r w:rsidRPr="00C3054C">
              <w:rPr>
                <w:rFonts w:ascii="Arial" w:hAnsi="Arial" w:cs="Arial"/>
                <w:b/>
                <w:u w:val="single"/>
              </w:rPr>
              <w:t>The Jataka Tales</w:t>
            </w:r>
          </w:p>
          <w:p w:rsidR="002E7EC5" w:rsidRPr="00C3054C" w:rsidRDefault="002E7EC5" w:rsidP="002E7EC5">
            <w:pPr>
              <w:spacing w:after="0" w:line="240" w:lineRule="auto"/>
              <w:rPr>
                <w:rFonts w:ascii="Arial" w:hAnsi="Arial" w:cs="Arial"/>
              </w:rPr>
            </w:pPr>
          </w:p>
          <w:p w:rsidR="002E7EC5" w:rsidRPr="00C3054C" w:rsidRDefault="00C3054C" w:rsidP="002E7EC5">
            <w:pPr>
              <w:spacing w:after="0" w:line="240" w:lineRule="auto"/>
              <w:rPr>
                <w:rFonts w:ascii="Arial" w:hAnsi="Arial" w:cs="Arial"/>
              </w:rPr>
            </w:pPr>
            <w:r>
              <w:rPr>
                <w:rFonts w:ascii="Arial" w:hAnsi="Arial" w:cs="Arial"/>
              </w:rPr>
              <w:t>T</w:t>
            </w:r>
            <w:r w:rsidR="002E7EC5" w:rsidRPr="00C3054C">
              <w:rPr>
                <w:rFonts w:ascii="Arial" w:hAnsi="Arial" w:cs="Arial"/>
              </w:rPr>
              <w:t>hese refer to the Buddha’s previous lives and it his wisdom that is found in the stories.</w:t>
            </w:r>
          </w:p>
          <w:p w:rsidR="002E7EC5" w:rsidRPr="00C3054C" w:rsidRDefault="002E7EC5" w:rsidP="002E7EC5">
            <w:pPr>
              <w:spacing w:after="0" w:line="240" w:lineRule="auto"/>
              <w:rPr>
                <w:rFonts w:ascii="Arial" w:hAnsi="Arial" w:cs="Arial"/>
              </w:rPr>
            </w:pPr>
          </w:p>
          <w:p w:rsidR="002E7EC5" w:rsidRPr="00C3054C" w:rsidRDefault="002E7EC5" w:rsidP="002E7EC5">
            <w:pPr>
              <w:spacing w:after="0" w:line="240" w:lineRule="auto"/>
              <w:rPr>
                <w:rFonts w:ascii="Arial" w:hAnsi="Arial" w:cs="Arial"/>
              </w:rPr>
            </w:pPr>
            <w:r w:rsidRPr="00C3054C">
              <w:rPr>
                <w:rFonts w:ascii="Arial" w:hAnsi="Arial" w:cs="Arial"/>
              </w:rPr>
              <w:t>Buddhists believe in rebirth: they believe that they have had many lives before this one and that unless they attain nirvana, they will have many more in the future. The belief is that not all their former lives have been as human beings and that more likely than not they have previously been born as animals.</w:t>
            </w:r>
          </w:p>
          <w:p w:rsidR="002E7EC5" w:rsidRPr="00C3054C" w:rsidRDefault="002E7EC5" w:rsidP="002E7EC5">
            <w:pPr>
              <w:spacing w:after="0" w:line="240" w:lineRule="auto"/>
              <w:rPr>
                <w:rFonts w:ascii="Arial" w:hAnsi="Arial" w:cs="Arial"/>
              </w:rPr>
            </w:pPr>
          </w:p>
          <w:p w:rsidR="002E7EC5" w:rsidRPr="00C3054C" w:rsidRDefault="002E7EC5" w:rsidP="002E7EC5">
            <w:pPr>
              <w:spacing w:after="0" w:line="240" w:lineRule="auto"/>
              <w:rPr>
                <w:rFonts w:ascii="Arial" w:hAnsi="Arial" w:cs="Arial"/>
              </w:rPr>
            </w:pPr>
            <w:r w:rsidRPr="00C3054C">
              <w:rPr>
                <w:rFonts w:ascii="Arial" w:hAnsi="Arial" w:cs="Arial"/>
              </w:rPr>
              <w:t>The Jataka Tales lead to self-examination and self-discovery. The stories, in many of which the  central characters are animals not people, highlight attitudes, qualities and characteristics to be developed by those who seek enlightenment and to become a buddha.</w:t>
            </w:r>
          </w:p>
          <w:p w:rsidR="002E7EC5" w:rsidRPr="00C3054C" w:rsidRDefault="002E7EC5" w:rsidP="002E7EC5">
            <w:pPr>
              <w:spacing w:after="0" w:line="240" w:lineRule="auto"/>
              <w:rPr>
                <w:rFonts w:ascii="Arial" w:hAnsi="Arial" w:cs="Arial"/>
              </w:rPr>
            </w:pPr>
          </w:p>
          <w:p w:rsidR="002E7EC5" w:rsidRPr="00C3054C" w:rsidRDefault="002E7EC5" w:rsidP="00C3054C">
            <w:pPr>
              <w:spacing w:after="0" w:line="240" w:lineRule="auto"/>
              <w:rPr>
                <w:rFonts w:ascii="Arial" w:hAnsi="Arial" w:cs="Arial"/>
              </w:rPr>
            </w:pPr>
            <w:r w:rsidRPr="00C3054C">
              <w:rPr>
                <w:rFonts w:ascii="Arial" w:hAnsi="Arial" w:cs="Arial"/>
              </w:rPr>
              <w:t>The stories teach principles of how Buddhists should live their lives. The focus of the teaching is on wise action.</w:t>
            </w:r>
          </w:p>
          <w:p w:rsidR="002E7EC5" w:rsidRDefault="002E7EC5" w:rsidP="002E7EC5">
            <w:pPr>
              <w:spacing w:after="0" w:line="240" w:lineRule="auto"/>
            </w:pPr>
          </w:p>
          <w:p w:rsidR="002E7EC5" w:rsidRPr="00C3054C" w:rsidRDefault="002E7EC5" w:rsidP="002E7EC5">
            <w:pPr>
              <w:spacing w:after="0" w:line="240" w:lineRule="auto"/>
              <w:rPr>
                <w:rFonts w:ascii="Arial" w:hAnsi="Arial" w:cs="Arial"/>
                <w:b/>
                <w:u w:val="single"/>
              </w:rPr>
            </w:pPr>
            <w:r w:rsidRPr="00C3054C">
              <w:rPr>
                <w:rFonts w:ascii="Arial" w:hAnsi="Arial" w:cs="Arial"/>
                <w:b/>
                <w:u w:val="single"/>
              </w:rPr>
              <w:t>The Dhammapada</w:t>
            </w:r>
          </w:p>
          <w:p w:rsidR="002E7EC5" w:rsidRPr="00C3054C" w:rsidRDefault="002E7EC5" w:rsidP="002E7EC5">
            <w:pPr>
              <w:spacing w:after="0" w:line="240" w:lineRule="auto"/>
              <w:rPr>
                <w:rFonts w:ascii="Arial" w:hAnsi="Arial" w:cs="Arial"/>
              </w:rPr>
            </w:pPr>
          </w:p>
          <w:p w:rsidR="002E7EC5" w:rsidRPr="00C3054C" w:rsidRDefault="002E7EC5" w:rsidP="002E7EC5">
            <w:pPr>
              <w:rPr>
                <w:rFonts w:ascii="Arial" w:hAnsi="Arial" w:cs="Arial"/>
              </w:rPr>
            </w:pPr>
            <w:r w:rsidRPr="00C3054C">
              <w:rPr>
                <w:rFonts w:ascii="Arial" w:hAnsi="Arial" w:cs="Arial"/>
              </w:rPr>
              <w:t xml:space="preserve">The Dhammapada is a collection of many of the noteworthy sayings of the Buddha which are found in the Sutta Pitaka, the second basket of the Tipitaka. </w:t>
            </w:r>
          </w:p>
          <w:p w:rsidR="002E7EC5" w:rsidRPr="00C3054C" w:rsidRDefault="002E7EC5" w:rsidP="002E7EC5">
            <w:pPr>
              <w:rPr>
                <w:rFonts w:ascii="Arial" w:hAnsi="Arial" w:cs="Arial"/>
              </w:rPr>
            </w:pPr>
            <w:r w:rsidRPr="00C3054C">
              <w:rPr>
                <w:rFonts w:ascii="Arial" w:hAnsi="Arial" w:cs="Arial"/>
              </w:rPr>
              <w:lastRenderedPageBreak/>
              <w:t>The Words of Truth or the Verses of the Law. There are 423 verses in all and they are very much to do with everyday circumstances and shared human experiences. Buddhists study them and try to live by them.</w:t>
            </w:r>
          </w:p>
          <w:p w:rsidR="002E7EC5" w:rsidRPr="00C3054C" w:rsidRDefault="002E7EC5" w:rsidP="002E7EC5">
            <w:pPr>
              <w:spacing w:after="0" w:line="240" w:lineRule="auto"/>
              <w:rPr>
                <w:rFonts w:ascii="Arial" w:hAnsi="Arial" w:cs="Arial"/>
              </w:rPr>
            </w:pPr>
            <w:r w:rsidRPr="00C3054C">
              <w:rPr>
                <w:rFonts w:ascii="Arial" w:hAnsi="Arial" w:cs="Arial"/>
              </w:rPr>
              <w:t>The key expression of the Buddha’s teaching is found in the Dhammapada: To avoid all evil, to do good, to purity one’s mind - that is the teaching of the buddhas. Dhammapada v 183</w:t>
            </w:r>
          </w:p>
          <w:p w:rsidR="002E7EC5" w:rsidRPr="00C3054C" w:rsidRDefault="002E7EC5" w:rsidP="002E7EC5">
            <w:pPr>
              <w:spacing w:after="0" w:line="240" w:lineRule="auto"/>
              <w:rPr>
                <w:rFonts w:ascii="Arial" w:hAnsi="Arial" w:cs="Arial"/>
              </w:rPr>
            </w:pPr>
          </w:p>
          <w:p w:rsidR="002E7EC5" w:rsidRPr="00C3054C" w:rsidRDefault="002E7EC5" w:rsidP="002E7EC5">
            <w:pPr>
              <w:rPr>
                <w:rFonts w:ascii="Arial" w:hAnsi="Arial" w:cs="Arial"/>
              </w:rPr>
            </w:pPr>
            <w:r w:rsidRPr="00C3054C">
              <w:rPr>
                <w:rFonts w:ascii="Arial" w:hAnsi="Arial" w:cs="Arial"/>
              </w:rPr>
              <w:t>The following quotations are also taken from the Dhammapada:</w:t>
            </w:r>
          </w:p>
          <w:p w:rsidR="002E7EC5" w:rsidRPr="00C3054C" w:rsidRDefault="002E7EC5" w:rsidP="00C3054C">
            <w:pPr>
              <w:rPr>
                <w:rFonts w:ascii="Arial" w:hAnsi="Arial" w:cs="Arial"/>
                <w:i/>
              </w:rPr>
            </w:pPr>
            <w:r w:rsidRPr="00C3054C">
              <w:rPr>
                <w:rFonts w:ascii="Arial" w:hAnsi="Arial" w:cs="Arial"/>
                <w:i/>
              </w:rPr>
              <w:t>If one speaks or acts with a wicked mind unhappiness follows him, even as the wheel follows the hoof of the draught-ox. Dharnmapada v.1</w:t>
            </w:r>
          </w:p>
          <w:p w:rsidR="002E7EC5" w:rsidRPr="00C3054C" w:rsidRDefault="002E7EC5" w:rsidP="002E7EC5">
            <w:pPr>
              <w:rPr>
                <w:rFonts w:ascii="Arial" w:hAnsi="Arial" w:cs="Arial"/>
                <w:i/>
              </w:rPr>
            </w:pPr>
            <w:r w:rsidRPr="00C3054C">
              <w:rPr>
                <w:rFonts w:ascii="Arial" w:hAnsi="Arial" w:cs="Arial"/>
                <w:i/>
              </w:rPr>
              <w:t>You yourself must make the effort, the buddhas are only teachers. Dhammapada v276.</w:t>
            </w:r>
          </w:p>
          <w:p w:rsidR="002E7EC5" w:rsidRPr="00C3054C" w:rsidRDefault="002E7EC5" w:rsidP="002E7EC5">
            <w:pPr>
              <w:rPr>
                <w:rFonts w:ascii="Arial" w:hAnsi="Arial" w:cs="Arial"/>
                <w:i/>
              </w:rPr>
            </w:pPr>
            <w:r w:rsidRPr="00C3054C">
              <w:rPr>
                <w:rFonts w:ascii="Arial" w:hAnsi="Arial" w:cs="Arial"/>
                <w:i/>
              </w:rPr>
              <w:t>A fool who thinks he is a fool is for that reason a wise man: the fool who thinks that he is wise is called a fool indeed. Dhammapada v63.</w:t>
            </w:r>
          </w:p>
          <w:p w:rsidR="002E7EC5" w:rsidRPr="00C3054C" w:rsidRDefault="002E7EC5" w:rsidP="002E7EC5">
            <w:pPr>
              <w:rPr>
                <w:rFonts w:ascii="Arial" w:hAnsi="Arial" w:cs="Arial"/>
                <w:i/>
              </w:rPr>
            </w:pPr>
            <w:r w:rsidRPr="00C3054C">
              <w:rPr>
                <w:rFonts w:ascii="Arial" w:hAnsi="Arial" w:cs="Arial"/>
                <w:i/>
              </w:rPr>
              <w:t>Conquer anger by kindness; conquer evil by good; conquer the stingy by giving; conquer the liar by truth. Dhammapada v 223.</w:t>
            </w:r>
          </w:p>
          <w:p w:rsidR="005B0F81" w:rsidRPr="00C3054C" w:rsidRDefault="002E7EC5" w:rsidP="00C3054C">
            <w:pPr>
              <w:spacing w:after="0" w:line="240" w:lineRule="auto"/>
              <w:rPr>
                <w:rFonts w:ascii="Arial" w:hAnsi="Arial" w:cs="Arial"/>
                <w:i/>
              </w:rPr>
            </w:pPr>
            <w:r w:rsidRPr="00C3054C">
              <w:rPr>
                <w:rFonts w:ascii="Arial" w:hAnsi="Arial" w:cs="Arial"/>
                <w:i/>
              </w:rPr>
              <w:t>He that does no evil through body, speech or mmd, who is restrained in these three respects, him I call a wise man. Dhammapada v391.</w:t>
            </w:r>
          </w:p>
        </w:tc>
      </w:tr>
      <w:tr w:rsidR="0070737F" w:rsidRPr="00121233" w:rsidTr="000C7592">
        <w:tc>
          <w:tcPr>
            <w:tcW w:w="11039" w:type="dxa"/>
            <w:shd w:val="clear" w:color="auto" w:fill="BFBFBF" w:themeFill="background1" w:themeFillShade="BF"/>
          </w:tcPr>
          <w:p w:rsidR="0070737F" w:rsidRDefault="00755C48" w:rsidP="005B526A">
            <w:pPr>
              <w:pStyle w:val="Heading2"/>
              <w:jc w:val="center"/>
              <w:rPr>
                <w:rFonts w:ascii="Arial" w:hAnsi="Arial" w:cs="Arial"/>
                <w:b/>
                <w:color w:val="auto"/>
                <w:sz w:val="22"/>
                <w:szCs w:val="22"/>
              </w:rPr>
            </w:pPr>
            <w:r w:rsidRPr="00121233">
              <w:rPr>
                <w:rFonts w:ascii="Arial" w:hAnsi="Arial" w:cs="Arial"/>
                <w:b/>
                <w:color w:val="auto"/>
                <w:sz w:val="22"/>
                <w:szCs w:val="22"/>
              </w:rPr>
              <w:lastRenderedPageBreak/>
              <w:t xml:space="preserve">Exploring Personal Meaning </w:t>
            </w:r>
          </w:p>
          <w:p w:rsidR="00C3054C" w:rsidRPr="00C3054C" w:rsidRDefault="00C3054C" w:rsidP="00C3054C">
            <w:pPr>
              <w:jc w:val="center"/>
            </w:pPr>
            <w:r>
              <w:t xml:space="preserve">Possible Lines of Enquiry </w:t>
            </w:r>
          </w:p>
        </w:tc>
      </w:tr>
      <w:tr w:rsidR="0070737F" w:rsidRPr="00121233" w:rsidTr="000C7592">
        <w:trPr>
          <w:trHeight w:val="693"/>
        </w:trPr>
        <w:tc>
          <w:tcPr>
            <w:tcW w:w="11039" w:type="dxa"/>
            <w:shd w:val="clear" w:color="auto" w:fill="FFFFFF" w:themeFill="background1"/>
          </w:tcPr>
          <w:p w:rsidR="00C3054C" w:rsidRPr="003D64C5" w:rsidRDefault="00C3054C" w:rsidP="00C3054C">
            <w:pPr>
              <w:spacing w:after="0" w:line="240" w:lineRule="auto"/>
              <w:rPr>
                <w:rFonts w:ascii="Arial" w:hAnsi="Arial" w:cs="Arial"/>
              </w:rPr>
            </w:pPr>
            <w:r w:rsidRPr="003D64C5">
              <w:rPr>
                <w:rFonts w:ascii="Arial" w:hAnsi="Arial" w:cs="Arial"/>
              </w:rPr>
              <w:t xml:space="preserve">What difference is there between a book of scripture and any other book? Why do you think Buddhist scriptures are still valuable even though they are 1000 years old?  How would you describe a skilful teacher?  What would you put in a ' Little book of Calm?'  What 'unsatisfactoriness' do you experience in your life? </w:t>
            </w:r>
            <w:r w:rsidR="003D64C5" w:rsidRPr="003D64C5">
              <w:rPr>
                <w:rFonts w:ascii="Arial" w:hAnsi="Arial" w:cs="Arial"/>
              </w:rPr>
              <w:t xml:space="preserve">How could it change? What would help? </w:t>
            </w:r>
          </w:p>
          <w:p w:rsidR="000C7592" w:rsidRPr="00121233" w:rsidRDefault="003D64C5" w:rsidP="003D64C5">
            <w:pPr>
              <w:spacing w:after="0" w:line="240" w:lineRule="auto"/>
              <w:rPr>
                <w:rFonts w:ascii="Arial" w:hAnsi="Arial" w:cs="Arial"/>
              </w:rPr>
            </w:pPr>
            <w:r w:rsidRPr="003D64C5">
              <w:rPr>
                <w:rFonts w:ascii="Arial" w:hAnsi="Arial" w:cs="Arial"/>
              </w:rPr>
              <w:t xml:space="preserve">How do you think each spoke of the Dharmachakra wheel could be lived today? How do I find happiness and peace? </w:t>
            </w:r>
          </w:p>
        </w:tc>
      </w:tr>
      <w:tr w:rsidR="004714B6" w:rsidRPr="00121233" w:rsidTr="000C7592">
        <w:trPr>
          <w:trHeight w:val="20"/>
        </w:trPr>
        <w:tc>
          <w:tcPr>
            <w:tcW w:w="11039" w:type="dxa"/>
            <w:shd w:val="clear" w:color="auto" w:fill="BFBFBF" w:themeFill="background1" w:themeFillShade="BF"/>
            <w:noWrap/>
          </w:tcPr>
          <w:p w:rsidR="004714B6" w:rsidRPr="00121233" w:rsidRDefault="00755C48" w:rsidP="005B526A">
            <w:pPr>
              <w:jc w:val="center"/>
              <w:rPr>
                <w:rFonts w:ascii="Arial" w:hAnsi="Arial" w:cs="Arial"/>
                <w:b/>
              </w:rPr>
            </w:pPr>
            <w:r w:rsidRPr="00121233">
              <w:rPr>
                <w:rFonts w:ascii="Arial" w:hAnsi="Arial" w:cs="Arial"/>
                <w:b/>
              </w:rPr>
              <w:t xml:space="preserve">Significant Background Ideas </w:t>
            </w:r>
          </w:p>
          <w:p w:rsidR="00755C48" w:rsidRPr="00121233" w:rsidRDefault="00755C48" w:rsidP="005B526A">
            <w:pPr>
              <w:rPr>
                <w:rFonts w:ascii="Arial" w:hAnsi="Arial" w:cs="Arial"/>
                <w:b/>
              </w:rPr>
            </w:pPr>
          </w:p>
        </w:tc>
      </w:tr>
      <w:tr w:rsidR="00755C48" w:rsidRPr="00121233" w:rsidTr="000C7592">
        <w:trPr>
          <w:trHeight w:val="20"/>
        </w:trPr>
        <w:tc>
          <w:tcPr>
            <w:tcW w:w="11039" w:type="dxa"/>
            <w:shd w:val="clear" w:color="auto" w:fill="FFFFFF" w:themeFill="background1"/>
            <w:noWrap/>
          </w:tcPr>
          <w:p w:rsidR="003B3102" w:rsidRPr="00121233" w:rsidRDefault="003B3102" w:rsidP="003B3102">
            <w:pPr>
              <w:rPr>
                <w:rFonts w:ascii="Arial" w:hAnsi="Arial" w:cs="Arial"/>
                <w:b/>
              </w:rPr>
            </w:pPr>
            <w:r w:rsidRPr="00121233">
              <w:rPr>
                <w:rFonts w:ascii="Arial" w:hAnsi="Arial" w:cs="Arial"/>
                <w:b/>
              </w:rPr>
              <w:t>THE CONTENT FOCUS IS ON BUDDHA, DHARMA AND SANGHA</w:t>
            </w:r>
          </w:p>
          <w:p w:rsidR="003B3102" w:rsidRPr="00121233" w:rsidRDefault="003B3102" w:rsidP="003B3102">
            <w:pPr>
              <w:rPr>
                <w:rFonts w:ascii="Arial" w:hAnsi="Arial" w:cs="Arial"/>
                <w:b/>
              </w:rPr>
            </w:pPr>
            <w:r w:rsidRPr="00121233">
              <w:rPr>
                <w:rFonts w:ascii="Arial" w:hAnsi="Arial" w:cs="Arial"/>
                <w:b/>
              </w:rPr>
              <w:t>BUDDHA</w:t>
            </w:r>
          </w:p>
          <w:p w:rsidR="003B3102" w:rsidRPr="00121233" w:rsidRDefault="003B3102" w:rsidP="003B3102">
            <w:pPr>
              <w:rPr>
                <w:rFonts w:ascii="Arial" w:hAnsi="Arial" w:cs="Arial"/>
              </w:rPr>
            </w:pPr>
            <w:r w:rsidRPr="00121233">
              <w:rPr>
                <w:rFonts w:ascii="Arial" w:hAnsi="Arial" w:cs="Arial"/>
              </w:rPr>
              <w:t>Buddha, a Sanskrft word, means ‘One who is fully awake or enlightened’ Buddha could be applied to any person who has experienced Enlightenment and is completely awake to the truth of the way things really are. The title ‘Buddha’ is, however, usually reserved for the man, Siddhartha Gautama, who discovered the path to Enlightenment through his own efforts and direct experience of reality.</w:t>
            </w:r>
          </w:p>
          <w:p w:rsidR="003B3102" w:rsidRPr="00121233" w:rsidRDefault="003B3102" w:rsidP="003B3102">
            <w:pPr>
              <w:rPr>
                <w:rFonts w:ascii="Arial" w:hAnsi="Arial" w:cs="Arial"/>
              </w:rPr>
            </w:pPr>
            <w:r w:rsidRPr="00121233">
              <w:rPr>
                <w:rFonts w:ascii="Arial" w:hAnsi="Arial" w:cs="Arial"/>
              </w:rPr>
              <w:t>Siddhartha Gautama was born around 560 BCE in Northern India, in what is now Nepal, into a wealthy and aristocratic family. At his birth, wise men predicted he would be a great and powerful ruler. They also said that if he were to see examples of unhappiness or suffering, he would go searching for an answer to their cause and nature and would become a holy man. Siddhartha grew up in his father’s palace and his father took care to ensure that his son never heard or saw suffering of any kind. Siddhartha married and had a child but, although he wanted for nothing, he was not entirely happy and had a sense of restlessness.</w:t>
            </w:r>
          </w:p>
          <w:p w:rsidR="003B3102" w:rsidRPr="00121233" w:rsidRDefault="003B3102" w:rsidP="003B3102">
            <w:pPr>
              <w:rPr>
                <w:rFonts w:ascii="Arial" w:hAnsi="Arial" w:cs="Arial"/>
              </w:rPr>
            </w:pPr>
            <w:r w:rsidRPr="00121233">
              <w:rPr>
                <w:rFonts w:ascii="Arial" w:hAnsi="Arial" w:cs="Arial"/>
              </w:rPr>
              <w:t>Tradition records that one day Siddhartha took a chariot ride outside the palace and saw four things which were to change his life. He saw an old man, a sick person, a dead body and a holy man who had given up all he owned. Siddhartha observed the peacefulness of the holy man’s expression. Seeing the Four Sights marked a spiritual turning point for Siddhartha. He decided that he too must give up his worldly life to search for answers to the problem of suffering and to questions about the meaning of life. His response is known as his ‘Going Forth’ for, at the age of 29, he left the palace and took up the way of life of a holy man.</w:t>
            </w:r>
          </w:p>
          <w:p w:rsidR="003B3102" w:rsidRPr="00121233" w:rsidRDefault="003B3102" w:rsidP="003B3102">
            <w:pPr>
              <w:rPr>
                <w:rFonts w:ascii="Arial" w:hAnsi="Arial" w:cs="Arial"/>
              </w:rPr>
            </w:pPr>
            <w:r w:rsidRPr="00121233">
              <w:rPr>
                <w:rFonts w:ascii="Arial" w:hAnsi="Arial" w:cs="Arial"/>
              </w:rPr>
              <w:t>Siddhartha spent six years wandering, meditating and learning from holy men who had devoted their lives to the search for Truth. He adopted an extreme asceticism but, eventually, realised that a life of fasting and extreme denial was not in itself a means to realising the truth any more than was the luxurious life of the palace. He then turned to meditation. On the full moon day in Vesakha (May) 528 BCE, Siddhartha sat down</w:t>
            </w:r>
            <w:r w:rsidR="009A7E1B" w:rsidRPr="00121233">
              <w:rPr>
                <w:rFonts w:ascii="Arial" w:hAnsi="Arial" w:cs="Arial"/>
              </w:rPr>
              <w:t xml:space="preserve"> </w:t>
            </w:r>
            <w:r w:rsidRPr="00121233">
              <w:rPr>
                <w:rFonts w:ascii="Arial" w:hAnsi="Arial" w:cs="Arial"/>
              </w:rPr>
              <w:t xml:space="preserve">to </w:t>
            </w:r>
            <w:r w:rsidRPr="00121233">
              <w:rPr>
                <w:rFonts w:ascii="Arial" w:hAnsi="Arial" w:cs="Arial"/>
              </w:rPr>
              <w:lastRenderedPageBreak/>
              <w:t>meditate under a tree, resolving not to move until he had found what he was seeking. He entered a state of deep meditation in which he gained insight into the nature of ‘being and achieved a direct perception of the Truth. He became Enlightened.</w:t>
            </w:r>
          </w:p>
          <w:p w:rsidR="003B3102" w:rsidRPr="00121233" w:rsidRDefault="003B3102" w:rsidP="003B3102">
            <w:pPr>
              <w:rPr>
                <w:rFonts w:ascii="Arial" w:hAnsi="Arial" w:cs="Arial"/>
              </w:rPr>
            </w:pPr>
            <w:r w:rsidRPr="00121233">
              <w:rPr>
                <w:rFonts w:ascii="Arial" w:hAnsi="Arial" w:cs="Arial"/>
              </w:rPr>
              <w:t>Enlightenment brought to Siddhartha, knowledge and understanding of how beings come to be as they are and of what can be done about that. Knowing that he had himself achieved liberation from   the state of ignorance and suffering, he was ‘awakened' to the full possibility of ‘being. He had become the Buddha, the ‘Fully Awakened One’. The Buddha had found the perfect peace: he was no longer filled with selfish desire and had no need to fear suffering and death. He had attained ‘nirvana’: a state which cannot be known by the unenlightened or be properly described but which is the ‘blowing out of the fires of greed, hatred and ignorance. It is a state of being whose aspects are, Wisdom and Compassion; it is the goal of all Buddhists.</w:t>
            </w:r>
          </w:p>
          <w:p w:rsidR="003B3102" w:rsidRPr="00121233" w:rsidRDefault="003B3102" w:rsidP="003B3102">
            <w:pPr>
              <w:rPr>
                <w:rFonts w:ascii="Arial" w:hAnsi="Arial" w:cs="Arial"/>
              </w:rPr>
            </w:pPr>
            <w:r w:rsidRPr="00121233">
              <w:rPr>
                <w:rFonts w:ascii="Arial" w:hAnsi="Arial" w:cs="Arial"/>
              </w:rPr>
              <w:t>Nirvana frees one from samsara, the continual round of birth, sickness, old age and death. The cycle of unenlightened existence is s</w:t>
            </w:r>
            <w:r w:rsidR="009A7E1B" w:rsidRPr="00121233">
              <w:rPr>
                <w:rFonts w:ascii="Arial" w:hAnsi="Arial" w:cs="Arial"/>
              </w:rPr>
              <w:t xml:space="preserve">ubject to karma, the moral law </w:t>
            </w:r>
            <w:r w:rsidRPr="00121233">
              <w:rPr>
                <w:rFonts w:ascii="Arial" w:hAnsi="Arial" w:cs="Arial"/>
              </w:rPr>
              <w:t>of cause and effect where actions and intentions affe</w:t>
            </w:r>
            <w:r w:rsidR="009A7E1B" w:rsidRPr="00121233">
              <w:rPr>
                <w:rFonts w:ascii="Arial" w:hAnsi="Arial" w:cs="Arial"/>
              </w:rPr>
              <w:t xml:space="preserve">ct one’s circumstances in this </w:t>
            </w:r>
            <w:r w:rsidRPr="00121233">
              <w:rPr>
                <w:rFonts w:ascii="Arial" w:hAnsi="Arial" w:cs="Arial"/>
              </w:rPr>
              <w:t xml:space="preserve">and future lives. Nirvana is freedom from that. </w:t>
            </w:r>
          </w:p>
          <w:p w:rsidR="003B3102" w:rsidRPr="00121233" w:rsidRDefault="003B3102" w:rsidP="003B3102">
            <w:pPr>
              <w:rPr>
                <w:rFonts w:ascii="Arial" w:hAnsi="Arial" w:cs="Arial"/>
              </w:rPr>
            </w:pPr>
            <w:r w:rsidRPr="00121233">
              <w:rPr>
                <w:rFonts w:ascii="Arial" w:hAnsi="Arial" w:cs="Arial"/>
              </w:rPr>
              <w:t xml:space="preserve">The Buddha </w:t>
            </w:r>
            <w:r w:rsidR="009A7E1B" w:rsidRPr="00121233">
              <w:rPr>
                <w:rFonts w:ascii="Arial" w:hAnsi="Arial" w:cs="Arial"/>
              </w:rPr>
              <w:t xml:space="preserve">devoted himself to serving and </w:t>
            </w:r>
            <w:r w:rsidRPr="00121233">
              <w:rPr>
                <w:rFonts w:ascii="Arial" w:hAnsi="Arial" w:cs="Arial"/>
              </w:rPr>
              <w:t xml:space="preserve">teaching others. He shared his understanding of how others might also be 'awakened' and transcend the ordinary human state. For forty-five years the Buddha taught. His teaching was passed first in oral form and later written down. The oldest surviving complete collection is the Tripitaka (Three Baskets), a threefold collection of scriptures in the Pali language and known as the Pali Canon. Generally, Buddhist scriptures were written by monks and nuns as a way of preserving the teachings of the Buddha, the Dharma. </w:t>
            </w:r>
          </w:p>
          <w:p w:rsidR="003B3102" w:rsidRPr="00121233" w:rsidRDefault="003B3102" w:rsidP="003B3102">
            <w:pPr>
              <w:spacing w:after="0" w:line="240" w:lineRule="auto"/>
              <w:rPr>
                <w:rFonts w:ascii="Arial" w:hAnsi="Arial" w:cs="Arial"/>
                <w:b/>
                <w:u w:val="single"/>
              </w:rPr>
            </w:pPr>
            <w:r w:rsidRPr="00121233">
              <w:rPr>
                <w:rFonts w:ascii="Arial" w:hAnsi="Arial" w:cs="Arial"/>
                <w:b/>
                <w:u w:val="single"/>
              </w:rPr>
              <w:t>THE DHARMA</w:t>
            </w:r>
          </w:p>
          <w:p w:rsidR="003B3102" w:rsidRPr="00121233" w:rsidRDefault="003B3102" w:rsidP="003B3102">
            <w:pPr>
              <w:rPr>
                <w:rFonts w:ascii="Arial" w:hAnsi="Arial" w:cs="Arial"/>
              </w:rPr>
            </w:pPr>
            <w:r w:rsidRPr="00121233">
              <w:rPr>
                <w:rFonts w:ascii="Arial" w:hAnsi="Arial" w:cs="Arial"/>
              </w:rPr>
              <w:t>The word Dharma has two meanings for Buddhists: the Truth and the Teaching. Buddhism does not require blind faith but rather the developing of reasoned confidence. That confidence comes from ‘knowing’ and the knowing comes from experiencing the Truth, the Dharma, and so it was for the Buddha. Evidence of Enlightenment in the lives of others and the personal experiencing of an urge and potential to grow towards that, brings a response to the ideal of the Dharma.</w:t>
            </w:r>
          </w:p>
          <w:p w:rsidR="003B3102" w:rsidRPr="00121233" w:rsidRDefault="003B3102" w:rsidP="003B3102">
            <w:pPr>
              <w:spacing w:after="0" w:line="240" w:lineRule="auto"/>
              <w:rPr>
                <w:rFonts w:ascii="Arial" w:hAnsi="Arial" w:cs="Arial"/>
              </w:rPr>
            </w:pPr>
          </w:p>
          <w:p w:rsidR="003B3102" w:rsidRPr="00121233" w:rsidRDefault="003B3102" w:rsidP="003B3102">
            <w:pPr>
              <w:spacing w:after="0" w:line="240" w:lineRule="auto"/>
              <w:rPr>
                <w:rFonts w:ascii="Arial" w:hAnsi="Arial" w:cs="Arial"/>
              </w:rPr>
            </w:pPr>
            <w:r w:rsidRPr="00121233">
              <w:rPr>
                <w:rFonts w:ascii="Arial" w:hAnsi="Arial" w:cs="Arial"/>
              </w:rPr>
              <w:t>The Four Noble Truths lie at the heart of the Dharma:</w:t>
            </w:r>
          </w:p>
          <w:p w:rsidR="003B3102" w:rsidRPr="00121233" w:rsidRDefault="003B3102" w:rsidP="003B3102">
            <w:pPr>
              <w:pStyle w:val="ListParagraph"/>
              <w:numPr>
                <w:ilvl w:val="0"/>
                <w:numId w:val="5"/>
              </w:numPr>
              <w:spacing w:after="0" w:line="240" w:lineRule="auto"/>
              <w:jc w:val="left"/>
              <w:rPr>
                <w:sz w:val="22"/>
              </w:rPr>
            </w:pPr>
            <w:r w:rsidRPr="00121233">
              <w:rPr>
                <w:sz w:val="22"/>
              </w:rPr>
              <w:t>First Truth: all life involves dukkha (unsatisfactoriness or suffering).</w:t>
            </w:r>
          </w:p>
          <w:p w:rsidR="003B3102" w:rsidRPr="00121233" w:rsidRDefault="003B3102" w:rsidP="003B3102">
            <w:pPr>
              <w:pStyle w:val="ListParagraph"/>
              <w:numPr>
                <w:ilvl w:val="0"/>
                <w:numId w:val="5"/>
              </w:numPr>
              <w:spacing w:after="0" w:line="240" w:lineRule="auto"/>
              <w:jc w:val="left"/>
              <w:rPr>
                <w:sz w:val="22"/>
              </w:rPr>
            </w:pPr>
            <w:r w:rsidRPr="00121233">
              <w:rPr>
                <w:sz w:val="22"/>
              </w:rPr>
              <w:t>Second Truth: the origins of dukkha lie in desire, greed and selfishness.</w:t>
            </w:r>
          </w:p>
          <w:p w:rsidR="003B3102" w:rsidRPr="00121233" w:rsidRDefault="003B3102" w:rsidP="003B3102">
            <w:pPr>
              <w:pStyle w:val="ListParagraph"/>
              <w:numPr>
                <w:ilvl w:val="0"/>
                <w:numId w:val="5"/>
              </w:numPr>
              <w:spacing w:after="160" w:line="259" w:lineRule="auto"/>
              <w:jc w:val="left"/>
              <w:rPr>
                <w:sz w:val="22"/>
              </w:rPr>
            </w:pPr>
            <w:r w:rsidRPr="00121233">
              <w:rPr>
                <w:sz w:val="22"/>
              </w:rPr>
              <w:t>Third Truth: dukkha is eliminated if craving and attachment to things are overcome/transcended.</w:t>
            </w:r>
          </w:p>
          <w:p w:rsidR="003B3102" w:rsidRPr="00121233" w:rsidRDefault="003B3102" w:rsidP="003B3102">
            <w:pPr>
              <w:pStyle w:val="ListParagraph"/>
              <w:numPr>
                <w:ilvl w:val="0"/>
                <w:numId w:val="5"/>
              </w:numPr>
              <w:spacing w:after="160" w:line="259" w:lineRule="auto"/>
              <w:jc w:val="left"/>
              <w:rPr>
                <w:sz w:val="22"/>
              </w:rPr>
            </w:pPr>
            <w:r w:rsidRPr="00121233">
              <w:rPr>
                <w:sz w:val="22"/>
              </w:rPr>
              <w:t>Fourth Truth: the way to cessation of dukkha and to Enlightenment (Nirvana) lies in following the ‘Middle Way’ of the Noble Eightfold Path.</w:t>
            </w:r>
          </w:p>
          <w:p w:rsidR="003B3102" w:rsidRPr="00121233" w:rsidRDefault="003B3102" w:rsidP="003B3102">
            <w:pPr>
              <w:spacing w:after="0" w:line="240" w:lineRule="auto"/>
              <w:rPr>
                <w:rFonts w:ascii="Arial" w:hAnsi="Arial" w:cs="Arial"/>
              </w:rPr>
            </w:pPr>
          </w:p>
          <w:p w:rsidR="003B3102" w:rsidRPr="00121233" w:rsidRDefault="003B3102" w:rsidP="003B3102">
            <w:pPr>
              <w:rPr>
                <w:rFonts w:ascii="Arial" w:hAnsi="Arial" w:cs="Arial"/>
              </w:rPr>
            </w:pPr>
            <w:r w:rsidRPr="00121233">
              <w:rPr>
                <w:rFonts w:ascii="Arial" w:hAnsi="Arial" w:cs="Arial"/>
              </w:rPr>
              <w:t>The Four Noble Truths are fundamental to all Buddhist teachings: it is from these that all else follows. They are to be understood as a whole, in unity.  The first three analyse the human condition and the Fourth Noble Truth affirms the possibility of transcending that.</w:t>
            </w:r>
          </w:p>
          <w:p w:rsidR="003B3102" w:rsidRPr="00121233" w:rsidRDefault="003B3102" w:rsidP="003B3102">
            <w:pPr>
              <w:spacing w:after="0" w:line="240" w:lineRule="auto"/>
              <w:rPr>
                <w:rFonts w:ascii="Arial" w:hAnsi="Arial" w:cs="Arial"/>
              </w:rPr>
            </w:pPr>
          </w:p>
          <w:p w:rsidR="003B3102" w:rsidRPr="00121233" w:rsidRDefault="003B3102" w:rsidP="003B3102">
            <w:pPr>
              <w:rPr>
                <w:rFonts w:ascii="Arial" w:hAnsi="Arial" w:cs="Arial"/>
              </w:rPr>
            </w:pPr>
            <w:r w:rsidRPr="00121233">
              <w:rPr>
                <w:rFonts w:ascii="Arial" w:hAnsi="Arial" w:cs="Arial"/>
              </w:rPr>
              <w:t xml:space="preserve">The Four Noble Truths recognise the three Marks of Existence: impermanence (anicca), insubstantiality or no permanent self or soul (anatta) and unsatisfactoriness (dukkha). The Three Marks of Existence shape Buddhist teachings and are addressed in the Eightfold Path. They arise from what is referred to as ‘Conditioned Existence’. The Buddha perceived the world as a place in which things are interwoven through cause and effect and referred to this as ‘conditioned’. Being is part of a circularity of birth and death, and thoughts, feelings and emotions are all conditioned by events within and around each person. </w:t>
            </w:r>
          </w:p>
          <w:p w:rsidR="003B3102" w:rsidRPr="00121233" w:rsidRDefault="003B3102" w:rsidP="003B3102">
            <w:pPr>
              <w:spacing w:after="0" w:line="240" w:lineRule="auto"/>
              <w:rPr>
                <w:rFonts w:ascii="Arial" w:hAnsi="Arial" w:cs="Arial"/>
              </w:rPr>
            </w:pPr>
            <w:r w:rsidRPr="00121233">
              <w:rPr>
                <w:rFonts w:ascii="Arial" w:hAnsi="Arial" w:cs="Arial"/>
              </w:rPr>
              <w:t>The Buddha taught that there is no permanent unchanging ‘self: nothing can be relied upon or built upon in an ultimate sense. Buddhist teaching is not, however, pessimistic for it points to the possibility of ‘unconditioned existence’ where one is freed from the conditioning effect of circumstances and unattached to the impermanent ‘self. The way to achieve self-transcendence is the Eightfold Path.</w:t>
            </w:r>
          </w:p>
          <w:p w:rsidR="003B3102" w:rsidRPr="00121233" w:rsidRDefault="003B3102" w:rsidP="003B3102">
            <w:pPr>
              <w:rPr>
                <w:rFonts w:ascii="Arial" w:hAnsi="Arial" w:cs="Arial"/>
              </w:rPr>
            </w:pPr>
            <w:r w:rsidRPr="00121233">
              <w:rPr>
                <w:rFonts w:ascii="Arial" w:hAnsi="Arial" w:cs="Arial"/>
              </w:rPr>
              <w:t>The Noble Eightfold Path has eight steps or branches which are ‘techniques’ for overcoming dukkha. The Wheel is the symbol of Buddhism and its eight spokes represent the aspects of the Noble Eightfold Path. The Path consists of:</w:t>
            </w:r>
          </w:p>
          <w:p w:rsidR="003B3102" w:rsidRPr="00121233" w:rsidRDefault="003B3102" w:rsidP="003B3102">
            <w:pPr>
              <w:rPr>
                <w:rFonts w:ascii="Arial" w:hAnsi="Arial" w:cs="Arial"/>
              </w:rPr>
            </w:pPr>
            <w:r w:rsidRPr="00121233">
              <w:rPr>
                <w:rFonts w:ascii="Arial" w:hAnsi="Arial" w:cs="Arial"/>
              </w:rPr>
              <w:lastRenderedPageBreak/>
              <w:t>- right (correct - perfect) vision (sometimes translated ‘understanding’)</w:t>
            </w:r>
          </w:p>
          <w:p w:rsidR="003B3102" w:rsidRPr="00121233" w:rsidRDefault="003B3102" w:rsidP="003B3102">
            <w:pPr>
              <w:rPr>
                <w:rFonts w:ascii="Arial" w:hAnsi="Arial" w:cs="Arial"/>
              </w:rPr>
            </w:pPr>
            <w:r w:rsidRPr="00121233">
              <w:rPr>
                <w:rFonts w:ascii="Arial" w:hAnsi="Arial" w:cs="Arial"/>
              </w:rPr>
              <w:t>- right thought; (sometimes translated ‘emotion’)</w:t>
            </w:r>
          </w:p>
          <w:p w:rsidR="003B3102" w:rsidRPr="00121233" w:rsidRDefault="003B3102" w:rsidP="003B3102">
            <w:pPr>
              <w:rPr>
                <w:rFonts w:ascii="Arial" w:hAnsi="Arial" w:cs="Arial"/>
              </w:rPr>
            </w:pPr>
            <w:r w:rsidRPr="00121233">
              <w:rPr>
                <w:rFonts w:ascii="Arial" w:hAnsi="Arial" w:cs="Arial"/>
              </w:rPr>
              <w:t>- right speech;</w:t>
            </w:r>
          </w:p>
          <w:p w:rsidR="003B3102" w:rsidRPr="00121233" w:rsidRDefault="003B3102" w:rsidP="003B3102">
            <w:pPr>
              <w:rPr>
                <w:rFonts w:ascii="Arial" w:hAnsi="Arial" w:cs="Arial"/>
              </w:rPr>
            </w:pPr>
            <w:r w:rsidRPr="00121233">
              <w:rPr>
                <w:rFonts w:ascii="Arial" w:hAnsi="Arial" w:cs="Arial"/>
              </w:rPr>
              <w:t>- right action;</w:t>
            </w:r>
          </w:p>
          <w:p w:rsidR="003B3102" w:rsidRPr="00121233" w:rsidRDefault="003B3102" w:rsidP="003B3102">
            <w:pPr>
              <w:rPr>
                <w:rFonts w:ascii="Arial" w:hAnsi="Arial" w:cs="Arial"/>
              </w:rPr>
            </w:pPr>
            <w:r w:rsidRPr="00121233">
              <w:rPr>
                <w:rFonts w:ascii="Arial" w:hAnsi="Arial" w:cs="Arial"/>
              </w:rPr>
              <w:t>- right livelihood;</w:t>
            </w:r>
          </w:p>
          <w:p w:rsidR="003B3102" w:rsidRPr="00121233" w:rsidRDefault="003B3102" w:rsidP="003B3102">
            <w:pPr>
              <w:rPr>
                <w:rFonts w:ascii="Arial" w:hAnsi="Arial" w:cs="Arial"/>
              </w:rPr>
            </w:pPr>
            <w:r w:rsidRPr="00121233">
              <w:rPr>
                <w:rFonts w:ascii="Arial" w:hAnsi="Arial" w:cs="Arial"/>
              </w:rPr>
              <w:t>- right effort;</w:t>
            </w:r>
          </w:p>
          <w:p w:rsidR="003B3102" w:rsidRPr="00121233" w:rsidRDefault="003B3102" w:rsidP="003B3102">
            <w:pPr>
              <w:rPr>
                <w:rFonts w:ascii="Arial" w:hAnsi="Arial" w:cs="Arial"/>
              </w:rPr>
            </w:pPr>
            <w:r w:rsidRPr="00121233">
              <w:rPr>
                <w:rFonts w:ascii="Arial" w:hAnsi="Arial" w:cs="Arial"/>
              </w:rPr>
              <w:t>- right mindfulness (awareness);</w:t>
            </w:r>
          </w:p>
          <w:p w:rsidR="003B3102" w:rsidRPr="00121233" w:rsidRDefault="003B3102" w:rsidP="003B3102">
            <w:pPr>
              <w:rPr>
                <w:rFonts w:ascii="Arial" w:hAnsi="Arial" w:cs="Arial"/>
              </w:rPr>
            </w:pPr>
            <w:r w:rsidRPr="00121233">
              <w:rPr>
                <w:rFonts w:ascii="Arial" w:hAnsi="Arial" w:cs="Arial"/>
              </w:rPr>
              <w:t>- right concentration (sometimes translated meditation).</w:t>
            </w:r>
          </w:p>
          <w:p w:rsidR="003B3102" w:rsidRPr="00121233" w:rsidRDefault="003B3102" w:rsidP="003B3102">
            <w:pPr>
              <w:rPr>
                <w:rFonts w:ascii="Arial" w:hAnsi="Arial" w:cs="Arial"/>
                <w:b/>
                <w:u w:val="single"/>
              </w:rPr>
            </w:pPr>
            <w:r w:rsidRPr="00121233">
              <w:rPr>
                <w:rFonts w:ascii="Arial" w:hAnsi="Arial" w:cs="Arial"/>
                <w:b/>
                <w:u w:val="single"/>
              </w:rPr>
              <w:t>THE SANGHA</w:t>
            </w:r>
          </w:p>
          <w:p w:rsidR="003B3102" w:rsidRPr="00121233" w:rsidRDefault="003B3102" w:rsidP="003B3102">
            <w:pPr>
              <w:rPr>
                <w:rFonts w:ascii="Arial" w:hAnsi="Arial" w:cs="Arial"/>
              </w:rPr>
            </w:pPr>
            <w:r w:rsidRPr="00121233">
              <w:rPr>
                <w:rFonts w:ascii="Arial" w:hAnsi="Arial" w:cs="Arial"/>
              </w:rPr>
              <w:t xml:space="preserve">Sangha is understood in some Buddhist traditions as the community of bhikkhus (monks) and bhikkhunis (nuns). For most Buddhists, particularly in the Western Order, it refers to all those who follow the Buddha’s teaching and. includes both ordained and lay members. Always, the relationship between the two groups is important and they support each other in following and spreading the Dharma. The ordained live a life of </w:t>
            </w:r>
            <w:r w:rsidR="009A7E1B" w:rsidRPr="00121233">
              <w:rPr>
                <w:rFonts w:ascii="Arial" w:hAnsi="Arial" w:cs="Arial"/>
              </w:rPr>
              <w:t>self-discipline</w:t>
            </w:r>
            <w:r w:rsidRPr="00121233">
              <w:rPr>
                <w:rFonts w:ascii="Arial" w:hAnsi="Arial" w:cs="Arial"/>
              </w:rPr>
              <w:t xml:space="preserve"> and spend much of </w:t>
            </w:r>
            <w:r w:rsidR="009A7E1B" w:rsidRPr="00121233">
              <w:rPr>
                <w:rFonts w:ascii="Arial" w:hAnsi="Arial" w:cs="Arial"/>
              </w:rPr>
              <w:t xml:space="preserve">their time in meditation. They </w:t>
            </w:r>
            <w:r w:rsidRPr="00121233">
              <w:rPr>
                <w:rFonts w:ascii="Arial" w:hAnsi="Arial" w:cs="Arial"/>
              </w:rPr>
              <w:t xml:space="preserve">play an important part in the growth and development of an awareness of the Truth and through them and their example, lay members are nurtured and sustained. Whilst all people can attain Nirvana, many Buddhists believe that the monastic life brings that possibility closer. </w:t>
            </w:r>
          </w:p>
          <w:p w:rsidR="003B3102" w:rsidRPr="00121233" w:rsidRDefault="003B3102" w:rsidP="003B3102">
            <w:pPr>
              <w:rPr>
                <w:rFonts w:ascii="Arial" w:hAnsi="Arial" w:cs="Arial"/>
              </w:rPr>
            </w:pPr>
            <w:r w:rsidRPr="00121233">
              <w:rPr>
                <w:rFonts w:ascii="Arial" w:hAnsi="Arial" w:cs="Arial"/>
              </w:rPr>
              <w:t>All Buddhists try to practise Five Precepts, or training principles. The precepts are things to avoid but are also pointers to what is to be cultivated:</w:t>
            </w:r>
          </w:p>
          <w:p w:rsidR="003B3102" w:rsidRPr="00121233" w:rsidRDefault="003B3102" w:rsidP="003B3102">
            <w:pPr>
              <w:rPr>
                <w:rFonts w:ascii="Arial" w:hAnsi="Arial" w:cs="Arial"/>
              </w:rPr>
            </w:pPr>
            <w:r w:rsidRPr="00121233">
              <w:rPr>
                <w:rFonts w:ascii="Arial" w:hAnsi="Arial" w:cs="Arial"/>
              </w:rPr>
              <w:t>- abstain from harming living things (ahimsa)-cultivate loving kindness, care, concern for all life;</w:t>
            </w:r>
          </w:p>
          <w:p w:rsidR="003B3102" w:rsidRPr="00121233" w:rsidRDefault="003B3102" w:rsidP="003B3102">
            <w:pPr>
              <w:rPr>
                <w:rFonts w:ascii="Arial" w:hAnsi="Arial" w:cs="Arial"/>
              </w:rPr>
            </w:pPr>
            <w:r w:rsidRPr="00121233">
              <w:rPr>
                <w:rFonts w:ascii="Arial" w:hAnsi="Arial" w:cs="Arial"/>
              </w:rPr>
              <w:t>- abstain from taking that which is not given - cultivate generosity of thought, word and deed;</w:t>
            </w:r>
          </w:p>
          <w:p w:rsidR="003B3102" w:rsidRPr="00121233" w:rsidRDefault="003B3102" w:rsidP="003B3102">
            <w:pPr>
              <w:rPr>
                <w:rFonts w:ascii="Arial" w:hAnsi="Arial" w:cs="Arial"/>
              </w:rPr>
            </w:pPr>
            <w:r w:rsidRPr="00121233">
              <w:rPr>
                <w:rFonts w:ascii="Arial" w:hAnsi="Arial" w:cs="Arial"/>
              </w:rPr>
              <w:t>- abstain from sexual misconduct, misuse of the senses - practise stillness, simplicity, contentment;</w:t>
            </w:r>
          </w:p>
          <w:p w:rsidR="003B3102" w:rsidRPr="00121233" w:rsidRDefault="003B3102" w:rsidP="003B3102">
            <w:pPr>
              <w:rPr>
                <w:rFonts w:ascii="Arial" w:hAnsi="Arial" w:cs="Arial"/>
              </w:rPr>
            </w:pPr>
            <w:r w:rsidRPr="00121233">
              <w:rPr>
                <w:rFonts w:ascii="Arial" w:hAnsi="Arial" w:cs="Arial"/>
              </w:rPr>
              <w:t>- abstain from false speech – practise truthful speech;</w:t>
            </w:r>
          </w:p>
          <w:p w:rsidR="003B3102" w:rsidRPr="00121233" w:rsidRDefault="003B3102" w:rsidP="003B3102">
            <w:pPr>
              <w:rPr>
                <w:rFonts w:ascii="Arial" w:hAnsi="Arial" w:cs="Arial"/>
              </w:rPr>
            </w:pPr>
            <w:r w:rsidRPr="00121233">
              <w:rPr>
                <w:rFonts w:ascii="Arial" w:hAnsi="Arial" w:cs="Arial"/>
              </w:rPr>
              <w:t>- abstain from drugs or drink that clouds the mind - practise awareness and mindfulness of thought, word and deed.</w:t>
            </w:r>
          </w:p>
          <w:p w:rsidR="003B3102" w:rsidRPr="00121233" w:rsidRDefault="003B3102" w:rsidP="003B3102">
            <w:pPr>
              <w:rPr>
                <w:rFonts w:ascii="Arial" w:hAnsi="Arial" w:cs="Arial"/>
                <w:b/>
                <w:u w:val="single"/>
              </w:rPr>
            </w:pPr>
            <w:r w:rsidRPr="00121233">
              <w:rPr>
                <w:rFonts w:ascii="Arial" w:hAnsi="Arial" w:cs="Arial"/>
                <w:b/>
                <w:u w:val="single"/>
              </w:rPr>
              <w:t>THE THREE TREASURES, REFUGES OR JEWELS</w:t>
            </w:r>
          </w:p>
          <w:p w:rsidR="003B3102" w:rsidRPr="00121233" w:rsidRDefault="003B3102" w:rsidP="003B3102">
            <w:pPr>
              <w:rPr>
                <w:rFonts w:ascii="Arial" w:hAnsi="Arial" w:cs="Arial"/>
              </w:rPr>
            </w:pPr>
            <w:r w:rsidRPr="00121233">
              <w:rPr>
                <w:rFonts w:ascii="Arial" w:hAnsi="Arial" w:cs="Arial"/>
              </w:rPr>
              <w:t>In almost all Buddhist groups, a religious event will begin with these words: "I go for refuge to the Buddha; I go for refuge to the Dharma; I go for refuge to the Sangha”. This affirmation, which may be in the form of a prayer, summarises the nature of the commitment and points to the sources of a Buddhist life. Buddhism is a path of growth and development whose ultimate goal is Nirvana, the Enlightenment experienced by the Buddha. The Buddha, the Dharma and the Sangha cannot be separated. The Dharma could not have been taught without the Buddha and could not be followed without the Sangha. As Buddhism spread, three different forms developed called the Three Yanas (vehicles) and came to be expressed in many languages but all Buddhists hold to Three Refuges.</w:t>
            </w:r>
          </w:p>
          <w:p w:rsidR="003B3102" w:rsidRPr="00121233" w:rsidRDefault="003B3102" w:rsidP="003B3102">
            <w:pPr>
              <w:rPr>
                <w:rFonts w:ascii="Arial" w:hAnsi="Arial" w:cs="Arial"/>
              </w:rPr>
            </w:pPr>
            <w:r w:rsidRPr="00121233">
              <w:rPr>
                <w:rFonts w:ascii="Arial" w:hAnsi="Arial" w:cs="Arial"/>
              </w:rPr>
              <w:t>Worship (puja) is an important feature of Buddhism. The Buddha is shown reverence, but he is not worshipped as a god. Veneration is shown to the Buddha and respect expressed for the Sangha but the devotion is to the Dharma and the inspiration is the Buddha’s Enlightenment. Offerings are made in appreciation and rituals attune the mind and emotions to the spiritual path of the Buddha.</w:t>
            </w:r>
          </w:p>
          <w:p w:rsidR="00755C48" w:rsidRPr="00121233" w:rsidRDefault="003B3102" w:rsidP="009A7E1B">
            <w:pPr>
              <w:rPr>
                <w:rFonts w:ascii="Arial" w:hAnsi="Arial" w:cs="Arial"/>
              </w:rPr>
            </w:pPr>
            <w:r w:rsidRPr="00121233">
              <w:rPr>
                <w:rFonts w:ascii="Arial" w:hAnsi="Arial" w:cs="Arial"/>
              </w:rPr>
              <w:t>Meditation is a direct method of working on the mind in order to transform it. There are many, many meditation practices but they mostly fall into two groups: those who calm and refresh the mind and those which are aimed at developing wisdom. Two meditation practices familiar to most Buddhists are those of ‘mindfulness of breathing~ and ‘development of unlimited friendliness’. Meditation on the dharma is often a feature of Buddhist worship and of the daily practice of most Buddhists.</w:t>
            </w:r>
          </w:p>
        </w:tc>
      </w:tr>
      <w:tr w:rsidR="00E4048E" w:rsidRPr="00121233" w:rsidTr="000C7592">
        <w:trPr>
          <w:trHeight w:val="763"/>
        </w:trPr>
        <w:tc>
          <w:tcPr>
            <w:tcW w:w="11039" w:type="dxa"/>
            <w:shd w:val="clear" w:color="auto" w:fill="FFFFFF" w:themeFill="background1"/>
          </w:tcPr>
          <w:p w:rsidR="00E4048E" w:rsidRPr="00121233" w:rsidRDefault="00A35693" w:rsidP="005B526A">
            <w:pPr>
              <w:pStyle w:val="Heading2"/>
              <w:rPr>
                <w:rFonts w:ascii="Arial" w:hAnsi="Arial" w:cs="Arial"/>
                <w:b/>
                <w:color w:val="auto"/>
                <w:sz w:val="22"/>
                <w:szCs w:val="22"/>
              </w:rPr>
            </w:pPr>
            <w:r w:rsidRPr="00121233">
              <w:rPr>
                <w:rFonts w:ascii="Arial" w:hAnsi="Arial" w:cs="Arial"/>
                <w:b/>
                <w:color w:val="auto"/>
                <w:sz w:val="22"/>
                <w:szCs w:val="22"/>
              </w:rPr>
              <w:lastRenderedPageBreak/>
              <w:t>For exemplar medium term plans which following the Lancashire Field of Enquiry please see the website.</w:t>
            </w:r>
          </w:p>
        </w:tc>
      </w:tr>
    </w:tbl>
    <w:p w:rsidR="004714B6" w:rsidRPr="00121233" w:rsidRDefault="004714B6">
      <w:pPr>
        <w:rPr>
          <w:rFonts w:ascii="Arial" w:hAnsi="Arial" w:cs="Arial"/>
        </w:rPr>
      </w:pPr>
    </w:p>
    <w:sectPr w:rsidR="004714B6" w:rsidRPr="00121233"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772B"/>
    <w:multiLevelType w:val="hybridMultilevel"/>
    <w:tmpl w:val="2EE0A800"/>
    <w:lvl w:ilvl="0" w:tplc="054C77E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B3D0D"/>
    <w:multiLevelType w:val="hybridMultilevel"/>
    <w:tmpl w:val="97A2A5BA"/>
    <w:lvl w:ilvl="0" w:tplc="4956DE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F3B03"/>
    <w:multiLevelType w:val="hybridMultilevel"/>
    <w:tmpl w:val="4BEE6A6E"/>
    <w:lvl w:ilvl="0" w:tplc="F558F21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3DE3C59"/>
    <w:multiLevelType w:val="hybridMultilevel"/>
    <w:tmpl w:val="EA601A20"/>
    <w:lvl w:ilvl="0" w:tplc="4956DE0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907B7C"/>
    <w:multiLevelType w:val="hybridMultilevel"/>
    <w:tmpl w:val="1A0C9D28"/>
    <w:lvl w:ilvl="0" w:tplc="4956DE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6D6029"/>
    <w:multiLevelType w:val="hybridMultilevel"/>
    <w:tmpl w:val="C5F26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D852664"/>
    <w:multiLevelType w:val="hybridMultilevel"/>
    <w:tmpl w:val="F332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2"/>
  </w:num>
  <w:num w:numId="4">
    <w:abstractNumId w:val="4"/>
  </w:num>
  <w:num w:numId="5">
    <w:abstractNumId w:val="7"/>
  </w:num>
  <w:num w:numId="6">
    <w:abstractNumId w:val="9"/>
  </w:num>
  <w:num w:numId="7">
    <w:abstractNumId w:val="8"/>
  </w:num>
  <w:num w:numId="8">
    <w:abstractNumId w:val="1"/>
  </w:num>
  <w:num w:numId="9">
    <w:abstractNumId w:val="5"/>
  </w:num>
  <w:num w:numId="10">
    <w:abstractNumId w:val="14"/>
  </w:num>
  <w:num w:numId="11">
    <w:abstractNumId w:val="0"/>
  </w:num>
  <w:num w:numId="12">
    <w:abstractNumId w:val="11"/>
  </w:num>
  <w:num w:numId="13">
    <w:abstractNumId w:val="13"/>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C7592"/>
    <w:rsid w:val="00121233"/>
    <w:rsid w:val="00167913"/>
    <w:rsid w:val="001C07B5"/>
    <w:rsid w:val="001C0E70"/>
    <w:rsid w:val="001C0F65"/>
    <w:rsid w:val="001C6BE4"/>
    <w:rsid w:val="00201959"/>
    <w:rsid w:val="002B598D"/>
    <w:rsid w:val="002E7EC5"/>
    <w:rsid w:val="0032308A"/>
    <w:rsid w:val="00362E5A"/>
    <w:rsid w:val="00383C80"/>
    <w:rsid w:val="003B3102"/>
    <w:rsid w:val="003D64C5"/>
    <w:rsid w:val="004714B6"/>
    <w:rsid w:val="004B1698"/>
    <w:rsid w:val="004E70FE"/>
    <w:rsid w:val="005B0F81"/>
    <w:rsid w:val="005B526A"/>
    <w:rsid w:val="00626C80"/>
    <w:rsid w:val="006726AC"/>
    <w:rsid w:val="0070737F"/>
    <w:rsid w:val="0071103C"/>
    <w:rsid w:val="00755C48"/>
    <w:rsid w:val="007B5E41"/>
    <w:rsid w:val="008370D9"/>
    <w:rsid w:val="00881054"/>
    <w:rsid w:val="009061EC"/>
    <w:rsid w:val="009A7E1B"/>
    <w:rsid w:val="00A35693"/>
    <w:rsid w:val="00B84F65"/>
    <w:rsid w:val="00BC51CE"/>
    <w:rsid w:val="00BE566D"/>
    <w:rsid w:val="00C3054C"/>
    <w:rsid w:val="00CC485F"/>
    <w:rsid w:val="00D44671"/>
    <w:rsid w:val="00DA4990"/>
    <w:rsid w:val="00E303B2"/>
    <w:rsid w:val="00E4048E"/>
    <w:rsid w:val="00EF505E"/>
    <w:rsid w:val="00F07C15"/>
    <w:rsid w:val="00F36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character" w:styleId="Hyperlink">
    <w:name w:val="Hyperlink"/>
    <w:basedOn w:val="DefaultParagraphFont"/>
    <w:uiPriority w:val="99"/>
    <w:unhideWhenUsed/>
    <w:rsid w:val="001C6BE4"/>
    <w:rPr>
      <w:color w:val="0563C1" w:themeColor="hyperlink"/>
      <w:u w:val="single"/>
    </w:rPr>
  </w:style>
  <w:style w:type="table" w:customStyle="1" w:styleId="TableGrid">
    <w:name w:val="TableGrid"/>
    <w:rsid w:val="004E70F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4640</Words>
  <Characters>26450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31028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2018-12-27T19:14:00Z</dcterms:created>
  <dcterms:modified xsi:type="dcterms:W3CDTF">2018-12-27T19:14:00Z</dcterms:modified>
</cp:coreProperties>
</file>